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5D" w:rsidRPr="00151C59" w:rsidRDefault="00783C5D" w:rsidP="00783C5D">
      <w:pPr>
        <w:spacing w:after="0" w:line="240" w:lineRule="auto"/>
        <w:jc w:val="center"/>
        <w:rPr>
          <w:rFonts w:ascii="Courier New" w:eastAsia="Times New Roman" w:hAnsi="Courier New" w:cs="Times New Roman"/>
          <w:b/>
          <w:sz w:val="28"/>
          <w:szCs w:val="20"/>
          <w:lang w:eastAsia="ru-RU"/>
        </w:rPr>
      </w:pPr>
      <w:r w:rsidRPr="00151C59">
        <w:rPr>
          <w:rFonts w:ascii="Times New Roman" w:eastAsia="Times New Roman" w:hAnsi="Times New Roman" w:cs="Times New Roman"/>
          <w:noProof/>
          <w:sz w:val="20"/>
          <w:szCs w:val="20"/>
          <w:lang w:eastAsia="ru-RU"/>
        </w:rPr>
        <w:drawing>
          <wp:inline distT="0" distB="0" distL="0" distR="0" wp14:anchorId="3FDD6321" wp14:editId="2B30B2DF">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783C5D" w:rsidRPr="00151C59" w:rsidRDefault="00783C5D" w:rsidP="00783C5D">
      <w:pPr>
        <w:keepNext/>
        <w:spacing w:after="0" w:line="240" w:lineRule="auto"/>
        <w:jc w:val="center"/>
        <w:outlineLvl w:val="0"/>
        <w:rPr>
          <w:rFonts w:ascii="Times New Roman" w:eastAsia="Wingdings" w:hAnsi="Times New Roman" w:cs="Times New Roman"/>
          <w:b/>
          <w:sz w:val="28"/>
          <w:szCs w:val="20"/>
          <w:lang w:eastAsia="ru-RU"/>
        </w:rPr>
      </w:pPr>
      <w:r w:rsidRPr="00151C59">
        <w:rPr>
          <w:rFonts w:ascii="Times New Roman" w:eastAsia="Wingdings" w:hAnsi="Times New Roman" w:cs="Times New Roman"/>
          <w:b/>
          <w:sz w:val="28"/>
          <w:szCs w:val="20"/>
          <w:lang w:eastAsia="ru-RU"/>
        </w:rPr>
        <w:t>КОНТРОЛЬНО-РЕВИЗИОННАЯ  КОМИССИЯ</w:t>
      </w:r>
    </w:p>
    <w:p w:rsidR="00783C5D" w:rsidRPr="00151C59" w:rsidRDefault="00783C5D" w:rsidP="00783C5D">
      <w:pPr>
        <w:keepNext/>
        <w:spacing w:after="0" w:line="240" w:lineRule="auto"/>
        <w:jc w:val="center"/>
        <w:outlineLvl w:val="0"/>
        <w:rPr>
          <w:rFonts w:ascii="Times New Roman" w:eastAsia="Wingdings" w:hAnsi="Times New Roman" w:cs="Times New Roman"/>
          <w:b/>
          <w:sz w:val="28"/>
          <w:szCs w:val="20"/>
          <w:lang w:eastAsia="ru-RU"/>
        </w:rPr>
      </w:pPr>
      <w:r w:rsidRPr="00151C59">
        <w:rPr>
          <w:rFonts w:ascii="Times New Roman" w:eastAsia="Wingdings" w:hAnsi="Times New Roman" w:cs="Times New Roman"/>
          <w:b/>
          <w:sz w:val="28"/>
          <w:szCs w:val="20"/>
          <w:lang w:eastAsia="ru-RU"/>
        </w:rPr>
        <w:t>ЕТКУЛЬСКОГО МУНИЦИПАЛЬНОГО РАЙОНА</w:t>
      </w:r>
    </w:p>
    <w:p w:rsidR="00783C5D" w:rsidRPr="00151C59" w:rsidRDefault="00783C5D" w:rsidP="00783C5D">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151C59" w:rsidRPr="00151C59" w:rsidTr="00ED10FC">
        <w:trPr>
          <w:trHeight w:hRule="exact" w:val="80"/>
        </w:trPr>
        <w:tc>
          <w:tcPr>
            <w:tcW w:w="10065" w:type="dxa"/>
          </w:tcPr>
          <w:p w:rsidR="00783C5D" w:rsidRPr="00151C59" w:rsidRDefault="00783C5D" w:rsidP="00ED10FC">
            <w:pPr>
              <w:spacing w:after="0" w:line="240" w:lineRule="auto"/>
              <w:jc w:val="center"/>
              <w:rPr>
                <w:rFonts w:ascii="Arial" w:eastAsia="Times New Roman" w:hAnsi="Arial" w:cs="Arial"/>
                <w:b/>
                <w:sz w:val="36"/>
                <w:szCs w:val="20"/>
                <w:lang w:eastAsia="ru-RU"/>
              </w:rPr>
            </w:pPr>
          </w:p>
        </w:tc>
      </w:tr>
    </w:tbl>
    <w:p w:rsidR="00783C5D" w:rsidRPr="00151C59" w:rsidRDefault="00783C5D" w:rsidP="00783C5D">
      <w:pPr>
        <w:spacing w:after="0" w:line="240" w:lineRule="auto"/>
        <w:jc w:val="center"/>
        <w:rPr>
          <w:rFonts w:ascii="Times New Roman" w:eastAsia="Times New Roman" w:hAnsi="Times New Roman" w:cs="Times New Roman"/>
          <w:lang w:eastAsia="ru-RU"/>
        </w:rPr>
      </w:pPr>
      <w:r w:rsidRPr="00151C59">
        <w:rPr>
          <w:rFonts w:ascii="Times New Roman" w:eastAsia="Times New Roman" w:hAnsi="Times New Roman" w:cs="Times New Roman"/>
          <w:lang w:eastAsia="ru-RU"/>
        </w:rPr>
        <w:t xml:space="preserve">Ленина ул., д. 34, </w:t>
      </w:r>
      <w:proofErr w:type="spellStart"/>
      <w:r w:rsidRPr="00151C59">
        <w:rPr>
          <w:rFonts w:ascii="Times New Roman" w:eastAsia="Times New Roman" w:hAnsi="Times New Roman" w:cs="Times New Roman"/>
          <w:lang w:eastAsia="ru-RU"/>
        </w:rPr>
        <w:t>каб</w:t>
      </w:r>
      <w:proofErr w:type="spellEnd"/>
      <w:r w:rsidRPr="00151C59">
        <w:rPr>
          <w:rFonts w:ascii="Times New Roman" w:eastAsia="Times New Roman" w:hAnsi="Times New Roman" w:cs="Times New Roman"/>
          <w:lang w:eastAsia="ru-RU"/>
        </w:rPr>
        <w:t>. 37, с. Еткуль, 456560. тел./факс (35145) 2-26-93</w:t>
      </w:r>
    </w:p>
    <w:p w:rsidR="00783C5D" w:rsidRPr="00151C59"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06B1D" w:rsidRDefault="00783C5D" w:rsidP="00806B1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с. Еткуль                                                                                                                       </w:t>
      </w:r>
    </w:p>
    <w:p w:rsidR="00783C5D" w:rsidRPr="00151C59" w:rsidRDefault="00806B1D" w:rsidP="00806B1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30</w:t>
      </w:r>
      <w:bookmarkStart w:id="0" w:name="_GoBack"/>
      <w:bookmarkEnd w:id="0"/>
    </w:p>
    <w:p w:rsidR="00783C5D" w:rsidRPr="00151C59" w:rsidRDefault="00783C5D" w:rsidP="00806B1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от «</w:t>
      </w:r>
      <w:r w:rsidR="002549EF" w:rsidRPr="00151C59">
        <w:rPr>
          <w:rFonts w:ascii="Times New Roman" w:eastAsia="Times New Roman" w:hAnsi="Times New Roman" w:cs="Times New Roman"/>
          <w:sz w:val="24"/>
          <w:szCs w:val="24"/>
          <w:lang w:eastAsia="ru-RU"/>
        </w:rPr>
        <w:t>02</w:t>
      </w:r>
      <w:r w:rsidRPr="00151C59">
        <w:rPr>
          <w:rFonts w:ascii="Times New Roman" w:eastAsia="Times New Roman" w:hAnsi="Times New Roman" w:cs="Times New Roman"/>
          <w:sz w:val="24"/>
          <w:szCs w:val="24"/>
          <w:lang w:eastAsia="ru-RU"/>
        </w:rPr>
        <w:t>»</w:t>
      </w:r>
      <w:r w:rsidR="002549EF" w:rsidRPr="00151C59">
        <w:rPr>
          <w:rFonts w:ascii="Times New Roman" w:eastAsia="Times New Roman" w:hAnsi="Times New Roman" w:cs="Times New Roman"/>
          <w:sz w:val="24"/>
          <w:szCs w:val="24"/>
          <w:lang w:eastAsia="ru-RU"/>
        </w:rPr>
        <w:t xml:space="preserve"> марта</w:t>
      </w:r>
      <w:r w:rsidRPr="00151C59">
        <w:rPr>
          <w:rFonts w:ascii="Times New Roman" w:eastAsia="Times New Roman" w:hAnsi="Times New Roman" w:cs="Times New Roman"/>
          <w:sz w:val="24"/>
          <w:szCs w:val="24"/>
          <w:lang w:eastAsia="ru-RU"/>
        </w:rPr>
        <w:t xml:space="preserve"> 2017г.</w:t>
      </w:r>
    </w:p>
    <w:p w:rsidR="00783C5D" w:rsidRPr="00151C59"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83C5D" w:rsidRPr="00151C59"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783C5D" w:rsidRPr="00151C59"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Заключение № </w:t>
      </w:r>
      <w:r w:rsidR="00022B6C" w:rsidRPr="00151C59">
        <w:rPr>
          <w:rFonts w:ascii="Times New Roman" w:eastAsia="Times New Roman" w:hAnsi="Times New Roman" w:cs="Times New Roman"/>
          <w:b/>
          <w:sz w:val="24"/>
          <w:szCs w:val="24"/>
          <w:lang w:eastAsia="ru-RU"/>
        </w:rPr>
        <w:t xml:space="preserve"> 11</w:t>
      </w:r>
      <w:r w:rsidR="0027485D">
        <w:rPr>
          <w:rFonts w:ascii="Times New Roman" w:eastAsia="Times New Roman" w:hAnsi="Times New Roman" w:cs="Times New Roman"/>
          <w:b/>
          <w:sz w:val="24"/>
          <w:szCs w:val="24"/>
          <w:lang w:eastAsia="ru-RU"/>
        </w:rPr>
        <w:t>-</w:t>
      </w:r>
      <w:r w:rsidRPr="00151C59">
        <w:rPr>
          <w:rFonts w:ascii="Times New Roman" w:eastAsia="Times New Roman" w:hAnsi="Times New Roman" w:cs="Times New Roman"/>
          <w:b/>
          <w:sz w:val="24"/>
          <w:szCs w:val="24"/>
          <w:lang w:eastAsia="ru-RU"/>
        </w:rPr>
        <w:t>з</w:t>
      </w:r>
    </w:p>
    <w:p w:rsidR="00783C5D" w:rsidRPr="00151C59"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по результатам внешней проверки годового отчета</w:t>
      </w:r>
    </w:p>
    <w:p w:rsidR="00783C5D" w:rsidRPr="00151C59"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Об исполнении бюджета</w:t>
      </w:r>
      <w:r w:rsidR="00022B6C" w:rsidRPr="00151C59">
        <w:rPr>
          <w:rFonts w:ascii="Times New Roman" w:eastAsia="Times New Roman" w:hAnsi="Times New Roman" w:cs="Times New Roman"/>
          <w:b/>
          <w:sz w:val="24"/>
          <w:szCs w:val="24"/>
          <w:lang w:eastAsia="ru-RU"/>
        </w:rPr>
        <w:t xml:space="preserve"> </w:t>
      </w:r>
      <w:r w:rsidR="002549EF" w:rsidRPr="00151C59">
        <w:rPr>
          <w:rFonts w:ascii="Times New Roman" w:eastAsia="Times New Roman" w:hAnsi="Times New Roman" w:cs="Times New Roman"/>
          <w:b/>
          <w:sz w:val="24"/>
          <w:szCs w:val="24"/>
          <w:lang w:eastAsia="ru-RU"/>
        </w:rPr>
        <w:t xml:space="preserve"> </w:t>
      </w:r>
      <w:proofErr w:type="spellStart"/>
      <w:r w:rsidR="00022B6C" w:rsidRPr="00151C59">
        <w:rPr>
          <w:rFonts w:ascii="Times New Roman" w:eastAsia="Times New Roman" w:hAnsi="Times New Roman" w:cs="Times New Roman"/>
          <w:b/>
          <w:sz w:val="24"/>
          <w:szCs w:val="24"/>
          <w:lang w:eastAsia="ru-RU"/>
        </w:rPr>
        <w:t>Пискловского</w:t>
      </w:r>
      <w:proofErr w:type="spellEnd"/>
      <w:r w:rsidRPr="00151C59">
        <w:rPr>
          <w:rFonts w:ascii="Times New Roman" w:eastAsia="Times New Roman" w:hAnsi="Times New Roman" w:cs="Times New Roman"/>
          <w:b/>
          <w:sz w:val="24"/>
          <w:szCs w:val="24"/>
          <w:lang w:eastAsia="ru-RU"/>
        </w:rPr>
        <w:t xml:space="preserve">  сельского</w:t>
      </w:r>
    </w:p>
    <w:p w:rsidR="00783C5D" w:rsidRPr="00151C59" w:rsidRDefault="00783C5D" w:rsidP="00783C5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поселения за 2016 год »</w:t>
      </w:r>
    </w:p>
    <w:p w:rsidR="00783C5D" w:rsidRPr="00151C59" w:rsidRDefault="00783C5D" w:rsidP="00783C5D">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783C5D" w:rsidRPr="00151C59" w:rsidRDefault="00783C5D" w:rsidP="00783C5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На основании статьи 264.4 Бюджетного кодекса РФ и распоряжения председателя  контрольно-ревизионной  комиссии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В.Г. Садовского  «О внешней проверке годовой бюджетной отчетности сельских поселений» от 26 января 2016г.  года № 02-06/01-ОД, в соответствии с Соглашением «О передаче контрольно-ревизионной комиссии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полномочий контрольн</w:t>
      </w:r>
      <w:r w:rsidR="00022B6C" w:rsidRPr="00151C59">
        <w:rPr>
          <w:rFonts w:ascii="Times New Roman" w:eastAsia="Times New Roman" w:hAnsi="Times New Roman" w:cs="Times New Roman"/>
          <w:sz w:val="24"/>
          <w:szCs w:val="24"/>
          <w:lang w:eastAsia="ru-RU"/>
        </w:rPr>
        <w:t xml:space="preserve">о-счетного органа  </w:t>
      </w:r>
      <w:proofErr w:type="spellStart"/>
      <w:r w:rsidR="00022B6C"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от 25.12.2015г.</w:t>
      </w:r>
      <w:proofErr w:type="gramStart"/>
      <w:r w:rsidRPr="00151C59">
        <w:rPr>
          <w:rFonts w:ascii="Times New Roman" w:eastAsia="Times New Roman" w:hAnsi="Times New Roman" w:cs="Times New Roman"/>
          <w:sz w:val="24"/>
          <w:szCs w:val="24"/>
          <w:lang w:eastAsia="ru-RU"/>
        </w:rPr>
        <w:t xml:space="preserve"> ,</w:t>
      </w:r>
      <w:proofErr w:type="gramEnd"/>
      <w:r w:rsidRPr="00151C59">
        <w:rPr>
          <w:rFonts w:ascii="Times New Roman" w:eastAsia="Times New Roman" w:hAnsi="Times New Roman" w:cs="Times New Roman"/>
          <w:sz w:val="24"/>
          <w:szCs w:val="24"/>
          <w:lang w:eastAsia="ru-RU"/>
        </w:rPr>
        <w:t xml:space="preserve"> старшим бухгалтером-ревизором контрольно-ревизионной комиссии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Н.Ю. Трапезниковой проведена внешняя проверка годового отчета « Об и</w:t>
      </w:r>
      <w:r w:rsidR="00022B6C" w:rsidRPr="00151C59">
        <w:rPr>
          <w:rFonts w:ascii="Times New Roman" w:eastAsia="Times New Roman" w:hAnsi="Times New Roman" w:cs="Times New Roman"/>
          <w:sz w:val="24"/>
          <w:szCs w:val="24"/>
          <w:lang w:eastAsia="ru-RU"/>
        </w:rPr>
        <w:t xml:space="preserve">сполнении бюджета  </w:t>
      </w:r>
      <w:proofErr w:type="spellStart"/>
      <w:r w:rsidR="00022B6C"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2016 год».</w:t>
      </w:r>
    </w:p>
    <w:p w:rsidR="00783C5D" w:rsidRPr="00151C59" w:rsidRDefault="00783C5D" w:rsidP="00783C5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783C5D" w:rsidRPr="00151C59" w:rsidRDefault="00783C5D" w:rsidP="00783C5D">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b/>
          <w:sz w:val="24"/>
          <w:szCs w:val="24"/>
          <w:lang w:eastAsia="ru-RU"/>
        </w:rPr>
        <w:t>Цель проверки</w:t>
      </w:r>
      <w:r w:rsidRPr="00151C59">
        <w:rPr>
          <w:rFonts w:ascii="Times New Roman" w:eastAsia="Times New Roman" w:hAnsi="Times New Roman" w:cs="Times New Roman"/>
          <w:sz w:val="24"/>
          <w:szCs w:val="24"/>
          <w:lang w:eastAsia="ru-RU"/>
        </w:rPr>
        <w:t>: Подготовка  заключения об исп</w:t>
      </w:r>
      <w:r w:rsidR="00022B6C" w:rsidRPr="00151C59">
        <w:rPr>
          <w:rFonts w:ascii="Times New Roman" w:eastAsia="Times New Roman" w:hAnsi="Times New Roman" w:cs="Times New Roman"/>
          <w:sz w:val="24"/>
          <w:szCs w:val="24"/>
          <w:lang w:eastAsia="ru-RU"/>
        </w:rPr>
        <w:t xml:space="preserve">олнении бюджета  </w:t>
      </w:r>
      <w:proofErr w:type="spellStart"/>
      <w:r w:rsidR="00022B6C"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2016 год </w:t>
      </w:r>
    </w:p>
    <w:p w:rsidR="00783C5D" w:rsidRPr="00151C59" w:rsidRDefault="00783C5D" w:rsidP="00783C5D">
      <w:pPr>
        <w:ind w:left="-567" w:firstLine="426"/>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b/>
          <w:sz w:val="24"/>
          <w:szCs w:val="24"/>
          <w:lang w:eastAsia="ru-RU"/>
        </w:rPr>
        <w:t>Предмет проверки</w:t>
      </w:r>
      <w:r w:rsidRPr="00151C59">
        <w:rPr>
          <w:rFonts w:ascii="Times New Roman" w:eastAsia="Times New Roman" w:hAnsi="Times New Roman" w:cs="Times New Roman"/>
          <w:sz w:val="24"/>
          <w:szCs w:val="24"/>
          <w:lang w:eastAsia="ru-RU"/>
        </w:rPr>
        <w:t>: годовая бюджетная отчётность   за 2016год.</w:t>
      </w:r>
    </w:p>
    <w:p w:rsidR="00783C5D" w:rsidRPr="00151C59" w:rsidRDefault="00783C5D" w:rsidP="00783C5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Задачи проверки:</w:t>
      </w:r>
    </w:p>
    <w:p w:rsidR="00783C5D" w:rsidRPr="00151C59" w:rsidRDefault="00783C5D" w:rsidP="00783C5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783C5D" w:rsidRPr="00151C59" w:rsidRDefault="00783C5D" w:rsidP="00783C5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b/>
          <w:sz w:val="24"/>
          <w:szCs w:val="24"/>
          <w:lang w:eastAsia="ru-RU"/>
        </w:rPr>
        <w:t>Форма проверки</w:t>
      </w:r>
      <w:r w:rsidRPr="00151C59">
        <w:rPr>
          <w:rFonts w:ascii="Times New Roman" w:eastAsia="Times New Roman" w:hAnsi="Times New Roman" w:cs="Times New Roman"/>
          <w:sz w:val="24"/>
          <w:szCs w:val="24"/>
          <w:lang w:eastAsia="ru-RU"/>
        </w:rPr>
        <w:t xml:space="preserve">: камеральная. Проверка </w:t>
      </w:r>
      <w:r w:rsidR="002549EF" w:rsidRPr="00151C59">
        <w:rPr>
          <w:rFonts w:ascii="Times New Roman" w:eastAsia="Times New Roman" w:hAnsi="Times New Roman" w:cs="Times New Roman"/>
          <w:sz w:val="24"/>
          <w:szCs w:val="24"/>
          <w:lang w:eastAsia="ru-RU"/>
        </w:rPr>
        <w:t>проводилась  с 28</w:t>
      </w:r>
      <w:r w:rsidRPr="00151C59">
        <w:rPr>
          <w:rFonts w:ascii="Times New Roman" w:eastAsia="Times New Roman" w:hAnsi="Times New Roman" w:cs="Times New Roman"/>
          <w:sz w:val="24"/>
          <w:szCs w:val="24"/>
          <w:lang w:eastAsia="ru-RU"/>
        </w:rPr>
        <w:t xml:space="preserve">. 02.2017г. </w:t>
      </w:r>
      <w:r w:rsidR="002549EF" w:rsidRPr="00151C59">
        <w:rPr>
          <w:rFonts w:ascii="Times New Roman" w:eastAsia="Times New Roman" w:hAnsi="Times New Roman" w:cs="Times New Roman"/>
          <w:sz w:val="24"/>
          <w:szCs w:val="24"/>
          <w:lang w:eastAsia="ru-RU"/>
        </w:rPr>
        <w:t>по 02 .03</w:t>
      </w:r>
      <w:r w:rsidRPr="00151C59">
        <w:rPr>
          <w:rFonts w:ascii="Times New Roman" w:eastAsia="Times New Roman" w:hAnsi="Times New Roman" w:cs="Times New Roman"/>
          <w:sz w:val="24"/>
          <w:szCs w:val="24"/>
          <w:lang w:eastAsia="ru-RU"/>
        </w:rPr>
        <w:t>. 2017г.</w:t>
      </w:r>
    </w:p>
    <w:p w:rsidR="00783C5D" w:rsidRPr="00151C59" w:rsidRDefault="00783C5D" w:rsidP="00783C5D">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783C5D" w:rsidRPr="00151C59"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783C5D" w:rsidRPr="00151C59"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Гл</w:t>
      </w:r>
      <w:r w:rsidR="00022B6C" w:rsidRPr="00151C59">
        <w:rPr>
          <w:rFonts w:ascii="Times New Roman" w:eastAsia="Times New Roman" w:hAnsi="Times New Roman" w:cs="Times New Roman"/>
          <w:sz w:val="24"/>
          <w:szCs w:val="24"/>
          <w:lang w:eastAsia="ru-RU"/>
        </w:rPr>
        <w:t xml:space="preserve">ава  </w:t>
      </w:r>
      <w:proofErr w:type="spellStart"/>
      <w:r w:rsidR="00022B6C"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w:t>
      </w:r>
      <w:r w:rsidR="00022B6C" w:rsidRPr="00151C59">
        <w:rPr>
          <w:rFonts w:ascii="Times New Roman" w:eastAsia="Times New Roman" w:hAnsi="Times New Roman" w:cs="Times New Roman"/>
          <w:sz w:val="24"/>
          <w:szCs w:val="24"/>
          <w:lang w:eastAsia="ru-RU"/>
        </w:rPr>
        <w:t xml:space="preserve"> </w:t>
      </w:r>
      <w:r w:rsidR="00FE646C" w:rsidRPr="00151C59">
        <w:rPr>
          <w:rFonts w:ascii="Times New Roman" w:eastAsia="Times New Roman" w:hAnsi="Times New Roman" w:cs="Times New Roman"/>
          <w:sz w:val="24"/>
          <w:szCs w:val="24"/>
          <w:lang w:eastAsia="ru-RU"/>
        </w:rPr>
        <w:t xml:space="preserve"> Н.Н. Давыдова</w:t>
      </w:r>
      <w:r w:rsidRPr="00151C59">
        <w:rPr>
          <w:rFonts w:ascii="Times New Roman" w:eastAsia="Times New Roman" w:hAnsi="Times New Roman" w:cs="Times New Roman"/>
          <w:sz w:val="24"/>
          <w:szCs w:val="24"/>
          <w:lang w:eastAsia="ru-RU"/>
        </w:rPr>
        <w:t>;</w:t>
      </w:r>
    </w:p>
    <w:p w:rsidR="00783C5D" w:rsidRPr="00151C59" w:rsidRDefault="00783C5D"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-Главный бухгалтер администрации сел</w:t>
      </w:r>
      <w:r w:rsidR="00790799" w:rsidRPr="00151C59">
        <w:rPr>
          <w:rFonts w:ascii="Times New Roman" w:eastAsia="Times New Roman" w:hAnsi="Times New Roman" w:cs="Times New Roman"/>
          <w:sz w:val="24"/>
          <w:szCs w:val="24"/>
          <w:lang w:eastAsia="ru-RU"/>
        </w:rPr>
        <w:t>ьского поселения  С.В. Давыдова.</w:t>
      </w:r>
      <w:r w:rsidR="00FE646C" w:rsidRPr="00151C59">
        <w:rPr>
          <w:rFonts w:ascii="Times New Roman" w:eastAsia="Times New Roman" w:hAnsi="Times New Roman" w:cs="Times New Roman"/>
          <w:sz w:val="24"/>
          <w:szCs w:val="24"/>
          <w:lang w:eastAsia="ru-RU"/>
        </w:rPr>
        <w:t xml:space="preserve"> </w:t>
      </w:r>
    </w:p>
    <w:p w:rsidR="00FE646C" w:rsidRPr="00151C59" w:rsidRDefault="00FE646C"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E646C" w:rsidRPr="00151C59" w:rsidRDefault="00FE646C"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E646C" w:rsidRPr="00151C59" w:rsidRDefault="00FE646C"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E646C" w:rsidRPr="00151C59" w:rsidRDefault="00FE646C" w:rsidP="00783C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Администрация Писклово   сельского поселения   имеет свою территорию, в границах которой осуществляется местное самоуправление, действует на основании Устава, принятого Решением</w:t>
      </w:r>
      <w:r w:rsidR="006500A8" w:rsidRPr="00151C59">
        <w:rPr>
          <w:rFonts w:ascii="Times New Roman" w:eastAsia="Times New Roman" w:hAnsi="Times New Roman" w:cs="Times New Roman"/>
          <w:sz w:val="24"/>
          <w:szCs w:val="24"/>
          <w:lang w:eastAsia="ru-RU"/>
        </w:rPr>
        <w:t xml:space="preserve"> Совета депутатов  </w:t>
      </w:r>
      <w:proofErr w:type="spellStart"/>
      <w:r w:rsidR="006500A8" w:rsidRPr="00151C59">
        <w:rPr>
          <w:rFonts w:ascii="Times New Roman" w:eastAsia="Times New Roman" w:hAnsi="Times New Roman" w:cs="Times New Roman"/>
          <w:sz w:val="24"/>
          <w:szCs w:val="24"/>
          <w:lang w:eastAsia="ru-RU"/>
        </w:rPr>
        <w:t>П</w:t>
      </w:r>
      <w:r w:rsidRPr="00151C59">
        <w:rPr>
          <w:rFonts w:ascii="Times New Roman" w:eastAsia="Times New Roman" w:hAnsi="Times New Roman" w:cs="Times New Roman"/>
          <w:sz w:val="24"/>
          <w:szCs w:val="24"/>
          <w:lang w:eastAsia="ru-RU"/>
        </w:rPr>
        <w:t>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Устава, принятого Решением Совета депутатов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14 от 06.06.2005г. </w:t>
      </w:r>
      <w:proofErr w:type="gramStart"/>
      <w:r w:rsidRPr="00151C59">
        <w:rPr>
          <w:rFonts w:ascii="Times New Roman" w:eastAsia="Times New Roman" w:hAnsi="Times New Roman" w:cs="Times New Roman"/>
          <w:sz w:val="24"/>
          <w:szCs w:val="24"/>
          <w:lang w:eastAsia="ru-RU"/>
        </w:rPr>
        <w:t xml:space="preserve">( </w:t>
      </w:r>
      <w:proofErr w:type="gramEnd"/>
      <w:r w:rsidRPr="00151C59">
        <w:rPr>
          <w:rFonts w:ascii="Times New Roman" w:eastAsia="Times New Roman" w:hAnsi="Times New Roman" w:cs="Times New Roman"/>
          <w:sz w:val="24"/>
          <w:szCs w:val="24"/>
          <w:lang w:eastAsia="ru-RU"/>
        </w:rPr>
        <w:t>изм. от 25.10.2012г. № 133.). Администрация является  юридическим лицом</w:t>
      </w:r>
      <w:proofErr w:type="gramStart"/>
      <w:r w:rsidRPr="00151C59">
        <w:rPr>
          <w:rFonts w:ascii="Times New Roman" w:eastAsia="Times New Roman" w:hAnsi="Times New Roman" w:cs="Times New Roman"/>
          <w:sz w:val="24"/>
          <w:szCs w:val="24"/>
          <w:lang w:eastAsia="ru-RU"/>
        </w:rPr>
        <w:t xml:space="preserve"> ,</w:t>
      </w:r>
      <w:proofErr w:type="gramEnd"/>
      <w:r w:rsidRPr="00151C59">
        <w:rPr>
          <w:rFonts w:ascii="Times New Roman" w:eastAsia="Times New Roman" w:hAnsi="Times New Roman" w:cs="Times New Roman"/>
          <w:sz w:val="24"/>
          <w:szCs w:val="24"/>
          <w:lang w:eastAsia="ru-RU"/>
        </w:rPr>
        <w:t xml:space="preserve"> имеет гербовую печать, бланки со своим наименованием, расчётный и  лицевой счета, муниципальную имущественную собственность.</w:t>
      </w:r>
    </w:p>
    <w:p w:rsidR="00FE646C" w:rsidRPr="00151C59" w:rsidRDefault="00FE646C" w:rsidP="00FE646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E646C" w:rsidRPr="00151C59" w:rsidRDefault="00FE646C" w:rsidP="00FE646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w:t>
      </w:r>
      <w:r w:rsidR="00E5400B" w:rsidRPr="00151C59">
        <w:rPr>
          <w:rFonts w:ascii="Times New Roman" w:eastAsia="Times New Roman" w:hAnsi="Times New Roman" w:cs="Times New Roman"/>
          <w:sz w:val="24"/>
          <w:szCs w:val="24"/>
          <w:lang w:eastAsia="ru-RU"/>
        </w:rPr>
        <w:t>дений» (ф.0503161) на 01.01.2016 и на 31.12.2016</w:t>
      </w:r>
      <w:r w:rsidRPr="00151C59">
        <w:rPr>
          <w:rFonts w:ascii="Times New Roman" w:eastAsia="Times New Roman" w:hAnsi="Times New Roman" w:cs="Times New Roman"/>
          <w:sz w:val="24"/>
          <w:szCs w:val="24"/>
          <w:lang w:eastAsia="ru-RU"/>
        </w:rPr>
        <w:t xml:space="preserve"> года в веден</w:t>
      </w:r>
      <w:r w:rsidR="00E5400B" w:rsidRPr="00151C59">
        <w:rPr>
          <w:rFonts w:ascii="Times New Roman" w:eastAsia="Times New Roman" w:hAnsi="Times New Roman" w:cs="Times New Roman"/>
          <w:sz w:val="24"/>
          <w:szCs w:val="24"/>
          <w:lang w:eastAsia="ru-RU"/>
        </w:rPr>
        <w:t>ии а</w:t>
      </w:r>
      <w:r w:rsidRPr="00151C59">
        <w:rPr>
          <w:rFonts w:ascii="Times New Roman" w:eastAsia="Times New Roman" w:hAnsi="Times New Roman" w:cs="Times New Roman"/>
          <w:sz w:val="24"/>
          <w:szCs w:val="24"/>
          <w:lang w:eastAsia="ru-RU"/>
        </w:rPr>
        <w:t xml:space="preserve">дминистрации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находились 3 учреждения,   получатели средств бюджета поселения, в том числе</w:t>
      </w:r>
      <w:proofErr w:type="gramStart"/>
      <w:r w:rsidRPr="00151C59">
        <w:rPr>
          <w:rFonts w:ascii="Times New Roman" w:eastAsia="Times New Roman" w:hAnsi="Times New Roman" w:cs="Times New Roman"/>
          <w:sz w:val="24"/>
          <w:szCs w:val="24"/>
          <w:lang w:eastAsia="ru-RU"/>
        </w:rPr>
        <w:t xml:space="preserve"> :</w:t>
      </w:r>
      <w:proofErr w:type="gramEnd"/>
    </w:p>
    <w:p w:rsidR="00FE646C" w:rsidRPr="00151C59" w:rsidRDefault="00FE646C" w:rsidP="00FE646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01-администрация поселения, главный распорядитель, главный администратор доходов, главный администратор источников финансирования дефицита бюджета, участник бюджетного процесса;</w:t>
      </w:r>
    </w:p>
    <w:p w:rsidR="00FE646C" w:rsidRPr="00151C59" w:rsidRDefault="00FE646C" w:rsidP="00FE646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08-учреждение культуры МУК «ЦКС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получатель субсидий;</w:t>
      </w:r>
    </w:p>
    <w:p w:rsidR="00FE646C" w:rsidRPr="00151C59" w:rsidRDefault="00E5400B" w:rsidP="00FE646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08-МБУК «</w:t>
      </w:r>
      <w:r w:rsidR="00FE646C" w:rsidRPr="00151C59">
        <w:rPr>
          <w:rFonts w:ascii="Times New Roman" w:eastAsia="Times New Roman" w:hAnsi="Times New Roman" w:cs="Times New Roman"/>
          <w:sz w:val="24"/>
          <w:szCs w:val="24"/>
          <w:lang w:eastAsia="ru-RU"/>
        </w:rPr>
        <w:t xml:space="preserve">Библиотечная система </w:t>
      </w:r>
      <w:proofErr w:type="spellStart"/>
      <w:r w:rsidR="00FE646C" w:rsidRPr="00151C59">
        <w:rPr>
          <w:rFonts w:ascii="Times New Roman" w:eastAsia="Times New Roman" w:hAnsi="Times New Roman" w:cs="Times New Roman"/>
          <w:sz w:val="24"/>
          <w:szCs w:val="24"/>
          <w:lang w:eastAsia="ru-RU"/>
        </w:rPr>
        <w:t>Пискловского</w:t>
      </w:r>
      <w:proofErr w:type="spellEnd"/>
      <w:r w:rsidR="00FE646C" w:rsidRPr="00151C59">
        <w:rPr>
          <w:rFonts w:ascii="Times New Roman" w:eastAsia="Times New Roman" w:hAnsi="Times New Roman" w:cs="Times New Roman"/>
          <w:sz w:val="24"/>
          <w:szCs w:val="24"/>
          <w:lang w:eastAsia="ru-RU"/>
        </w:rPr>
        <w:t xml:space="preserve"> сельского поселения» </w:t>
      </w:r>
      <w:proofErr w:type="gramStart"/>
      <w:r w:rsidR="00FE646C" w:rsidRPr="00151C59">
        <w:rPr>
          <w:rFonts w:ascii="Times New Roman" w:eastAsia="Times New Roman" w:hAnsi="Times New Roman" w:cs="Times New Roman"/>
          <w:sz w:val="24"/>
          <w:szCs w:val="24"/>
          <w:lang w:eastAsia="ru-RU"/>
        </w:rPr>
        <w:t xml:space="preserve">( </w:t>
      </w:r>
      <w:proofErr w:type="gramEnd"/>
      <w:r w:rsidR="00FE646C" w:rsidRPr="00151C59">
        <w:rPr>
          <w:rFonts w:ascii="Times New Roman" w:eastAsia="Times New Roman" w:hAnsi="Times New Roman" w:cs="Times New Roman"/>
          <w:sz w:val="24"/>
          <w:szCs w:val="24"/>
          <w:lang w:eastAsia="ru-RU"/>
        </w:rPr>
        <w:t>получатель бюджетных средств ( бюджетное учреждение</w:t>
      </w:r>
      <w:r w:rsidRPr="00151C59">
        <w:rPr>
          <w:rFonts w:ascii="Times New Roman" w:eastAsia="Times New Roman" w:hAnsi="Times New Roman" w:cs="Times New Roman"/>
          <w:sz w:val="24"/>
          <w:szCs w:val="24"/>
          <w:lang w:eastAsia="ru-RU"/>
        </w:rPr>
        <w:t>)</w:t>
      </w:r>
      <w:r w:rsidR="00FE646C" w:rsidRPr="00151C59">
        <w:rPr>
          <w:rFonts w:ascii="Times New Roman" w:eastAsia="Times New Roman" w:hAnsi="Times New Roman" w:cs="Times New Roman"/>
          <w:sz w:val="24"/>
          <w:szCs w:val="24"/>
          <w:lang w:eastAsia="ru-RU"/>
        </w:rPr>
        <w:t>.</w:t>
      </w:r>
    </w:p>
    <w:p w:rsidR="00E5400B" w:rsidRPr="00151C59" w:rsidRDefault="00E5400B" w:rsidP="00E5400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proofErr w:type="gramStart"/>
      <w:r w:rsidRPr="00151C59">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w:t>
      </w:r>
      <w:r w:rsidR="006500A8" w:rsidRPr="00151C59">
        <w:rPr>
          <w:rFonts w:ascii="Times New Roman" w:eastAsia="Times New Roman" w:hAnsi="Times New Roman" w:cs="Times New Roman"/>
          <w:sz w:val="24"/>
          <w:szCs w:val="24"/>
          <w:lang w:eastAsia="ru-RU"/>
        </w:rPr>
        <w:t>6</w:t>
      </w:r>
      <w:r w:rsidRPr="00151C59">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51C59">
        <w:rPr>
          <w:rFonts w:ascii="Arial" w:eastAsia="Wingdings" w:hAnsi="Arial" w:cs="Arial"/>
          <w:sz w:val="20"/>
          <w:szCs w:val="20"/>
          <w:shd w:val="clear" w:color="auto" w:fill="FFFFFF"/>
          <w:lang w:eastAsia="ru-RU"/>
        </w:rPr>
        <w:t> </w:t>
      </w:r>
      <w:r w:rsidRPr="00151C59">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151C59">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E5400B" w:rsidRPr="00151C59" w:rsidRDefault="00E5400B" w:rsidP="00E5400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ab/>
      </w:r>
    </w:p>
    <w:p w:rsidR="00E5400B" w:rsidRPr="00151C59" w:rsidRDefault="00E5400B" w:rsidP="00E5400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51C59">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51C59">
        <w:rPr>
          <w:rFonts w:ascii="Times New Roman" w:eastAsia="Times New Roman" w:hAnsi="Times New Roman" w:cs="Times New Roman"/>
          <w:sz w:val="24"/>
          <w:szCs w:val="24"/>
          <w:lang w:eastAsia="ru-RU"/>
        </w:rPr>
        <w:t>:</w:t>
      </w:r>
    </w:p>
    <w:p w:rsidR="00E5400B" w:rsidRPr="00151C59" w:rsidRDefault="00E5400B" w:rsidP="00E5400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Бюджетный кодекс Российской Федерации;</w:t>
      </w:r>
    </w:p>
    <w:p w:rsidR="00E5400B" w:rsidRPr="00151C59" w:rsidRDefault="00E5400B" w:rsidP="00E5400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Налоговый кодекс Российской Федерации;</w:t>
      </w:r>
    </w:p>
    <w:p w:rsidR="00E5400B" w:rsidRPr="00151C59" w:rsidRDefault="00E5400B" w:rsidP="00E5400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Федеральный закон от </w:t>
      </w:r>
      <w:r w:rsidR="006500A8" w:rsidRPr="00151C59">
        <w:rPr>
          <w:rFonts w:ascii="Times New Roman" w:eastAsia="Times New Roman" w:hAnsi="Times New Roman" w:cs="Times New Roman"/>
          <w:sz w:val="24"/>
          <w:szCs w:val="24"/>
          <w:lang w:eastAsia="ru-RU"/>
        </w:rPr>
        <w:t>0</w:t>
      </w:r>
      <w:r w:rsidRPr="00151C59">
        <w:rPr>
          <w:rFonts w:ascii="Times New Roman" w:eastAsia="Times New Roman" w:hAnsi="Times New Roman" w:cs="Times New Roman"/>
          <w:sz w:val="24"/>
          <w:szCs w:val="24"/>
          <w:lang w:eastAsia="ru-RU"/>
        </w:rPr>
        <w:t>6.12.2011г. № 402-ФЗ «О бухгалтерском учете»;</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51C59">
          <w:rPr>
            <w:rFonts w:ascii="Times New Roman" w:eastAsia="Times New Roman" w:hAnsi="Times New Roman" w:cs="Times New Roman"/>
            <w:sz w:val="24"/>
            <w:szCs w:val="24"/>
            <w:lang w:eastAsia="ru-RU"/>
          </w:rPr>
          <w:t>2010 г</w:t>
        </w:r>
      </w:smartTag>
      <w:r w:rsidRPr="00151C59">
        <w:rPr>
          <w:rFonts w:ascii="Times New Roman" w:eastAsia="Times New Roman" w:hAnsi="Times New Roman" w:cs="Times New Roman"/>
          <w:sz w:val="24"/>
          <w:szCs w:val="24"/>
          <w:lang w:eastAsia="ru-RU"/>
        </w:rPr>
        <w:t>. N 191н (с изменениями и дополнениями);</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51C59">
          <w:rPr>
            <w:rFonts w:ascii="Times New Roman" w:eastAsia="Times New Roman" w:hAnsi="Times New Roman" w:cs="Times New Roman"/>
            <w:sz w:val="24"/>
            <w:szCs w:val="24"/>
            <w:lang w:eastAsia="ru-RU"/>
          </w:rPr>
          <w:t>2010 г</w:t>
        </w:r>
      </w:smartTag>
      <w:r w:rsidRPr="00151C59">
        <w:rPr>
          <w:rFonts w:ascii="Times New Roman" w:eastAsia="Times New Roman" w:hAnsi="Times New Roman" w:cs="Times New Roman"/>
          <w:sz w:val="24"/>
          <w:szCs w:val="24"/>
          <w:lang w:eastAsia="ru-RU"/>
        </w:rPr>
        <w:t>. № 190н (с изменениями и дополнениями);</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Решение Совета депутатов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от 26.02.2009г. № 204 «Об утверждении положения о бюджетном процессе в </w:t>
      </w:r>
      <w:proofErr w:type="spellStart"/>
      <w:r w:rsidRPr="00151C59">
        <w:rPr>
          <w:rFonts w:ascii="Times New Roman" w:eastAsia="Times New Roman" w:hAnsi="Times New Roman" w:cs="Times New Roman"/>
          <w:sz w:val="24"/>
          <w:szCs w:val="24"/>
          <w:lang w:eastAsia="ru-RU"/>
        </w:rPr>
        <w:t>Пискловском</w:t>
      </w:r>
      <w:proofErr w:type="spellEnd"/>
      <w:r w:rsidRPr="00151C59">
        <w:rPr>
          <w:rFonts w:ascii="Times New Roman" w:eastAsia="Times New Roman" w:hAnsi="Times New Roman" w:cs="Times New Roman"/>
          <w:sz w:val="24"/>
          <w:szCs w:val="24"/>
          <w:lang w:eastAsia="ru-RU"/>
        </w:rPr>
        <w:t xml:space="preserve">   сельском </w:t>
      </w:r>
      <w:r w:rsidRPr="00151C59">
        <w:rPr>
          <w:rFonts w:ascii="Times New Roman" w:eastAsia="Times New Roman" w:hAnsi="Times New Roman" w:cs="Times New Roman"/>
          <w:sz w:val="24"/>
          <w:szCs w:val="24"/>
          <w:lang w:eastAsia="ru-RU"/>
        </w:rPr>
        <w:lastRenderedPageBreak/>
        <w:t>поселении»;</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Решение Совета депутатов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от №</w:t>
      </w:r>
      <w:r w:rsidR="006500A8" w:rsidRPr="00151C59">
        <w:rPr>
          <w:rFonts w:ascii="Times New Roman" w:eastAsia="Times New Roman" w:hAnsi="Times New Roman" w:cs="Times New Roman"/>
          <w:sz w:val="24"/>
          <w:szCs w:val="24"/>
          <w:lang w:eastAsia="ru-RU"/>
        </w:rPr>
        <w:t xml:space="preserve"> </w:t>
      </w:r>
      <w:r w:rsidRPr="00151C59">
        <w:rPr>
          <w:rFonts w:ascii="Times New Roman" w:eastAsia="Times New Roman" w:hAnsi="Times New Roman" w:cs="Times New Roman"/>
          <w:sz w:val="24"/>
          <w:szCs w:val="24"/>
          <w:lang w:eastAsia="ru-RU"/>
        </w:rPr>
        <w:t xml:space="preserve">16 от 28.12.2015г. "О бюджете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 2016 год ";</w:t>
      </w:r>
    </w:p>
    <w:p w:rsidR="00E5400B" w:rsidRPr="00151C59" w:rsidRDefault="00E5400B" w:rsidP="00E5400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E5400B" w:rsidRPr="00151C59"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2. Проверка полноты и состава представленной отчетности</w:t>
      </w:r>
    </w:p>
    <w:p w:rsidR="00E5400B" w:rsidRPr="00151C59"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 в соответствии с требованиями  приказа от 28.12.2010г. №191н.</w:t>
      </w:r>
    </w:p>
    <w:p w:rsidR="00E5400B" w:rsidRPr="00151C59" w:rsidRDefault="00E5400B"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 (в редакции от 29.12.2011г. №191н).</w:t>
      </w:r>
    </w:p>
    <w:p w:rsidR="006500A8" w:rsidRPr="00151C59" w:rsidRDefault="006500A8" w:rsidP="00E5400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E5400B" w:rsidRPr="00151C59" w:rsidRDefault="006500A8"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В нарушение  требований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(изм. от 29.12.2011г. № 191н) б</w:t>
      </w:r>
      <w:r w:rsidR="00E5400B" w:rsidRPr="00151C59">
        <w:rPr>
          <w:rFonts w:ascii="Times New Roman" w:eastAsia="Times New Roman" w:hAnsi="Times New Roman" w:cs="Times New Roman"/>
          <w:sz w:val="24"/>
          <w:szCs w:val="24"/>
          <w:lang w:eastAsia="ru-RU"/>
        </w:rPr>
        <w:t xml:space="preserve">юджетная отчетность сельского поселения за 2016 год предоставлена в контрольно-ревизионную комиссию </w:t>
      </w:r>
      <w:r w:rsidRPr="00151C59">
        <w:rPr>
          <w:rFonts w:ascii="Times New Roman" w:eastAsia="Times New Roman" w:hAnsi="Times New Roman" w:cs="Times New Roman"/>
          <w:sz w:val="24"/>
          <w:szCs w:val="24"/>
          <w:lang w:eastAsia="ru-RU"/>
        </w:rPr>
        <w:t xml:space="preserve"> с нарушением установлен</w:t>
      </w:r>
      <w:r w:rsidR="00044DE8" w:rsidRPr="00151C59">
        <w:rPr>
          <w:rFonts w:ascii="Times New Roman" w:eastAsia="Times New Roman" w:hAnsi="Times New Roman" w:cs="Times New Roman"/>
          <w:sz w:val="24"/>
          <w:szCs w:val="24"/>
          <w:lang w:eastAsia="ru-RU"/>
        </w:rPr>
        <w:t xml:space="preserve">ного срока  </w:t>
      </w:r>
      <w:r w:rsidR="00816F4B" w:rsidRPr="00151C59">
        <w:rPr>
          <w:rFonts w:ascii="Times New Roman" w:eastAsia="Times New Roman" w:hAnsi="Times New Roman" w:cs="Times New Roman"/>
          <w:sz w:val="24"/>
          <w:szCs w:val="24"/>
          <w:lang w:eastAsia="ru-RU"/>
        </w:rPr>
        <w:t>,  восемь календарных дней ( (</w:t>
      </w:r>
      <w:proofErr w:type="spellStart"/>
      <w:r w:rsidR="00816F4B" w:rsidRPr="00151C59">
        <w:rPr>
          <w:rFonts w:ascii="Times New Roman" w:eastAsia="Times New Roman" w:hAnsi="Times New Roman" w:cs="Times New Roman"/>
          <w:sz w:val="24"/>
          <w:szCs w:val="24"/>
          <w:lang w:eastAsia="ru-RU"/>
        </w:rPr>
        <w:t>вх</w:t>
      </w:r>
      <w:proofErr w:type="spellEnd"/>
      <w:r w:rsidR="00816F4B" w:rsidRPr="00151C59">
        <w:rPr>
          <w:rFonts w:ascii="Times New Roman" w:eastAsia="Times New Roman" w:hAnsi="Times New Roman" w:cs="Times New Roman"/>
          <w:sz w:val="24"/>
          <w:szCs w:val="24"/>
          <w:lang w:eastAsia="ru-RU"/>
        </w:rPr>
        <w:t>. № 28</w:t>
      </w:r>
      <w:r w:rsidR="00E5400B" w:rsidRPr="00151C59">
        <w:rPr>
          <w:rFonts w:ascii="Times New Roman" w:eastAsia="Times New Roman" w:hAnsi="Times New Roman" w:cs="Times New Roman"/>
          <w:sz w:val="24"/>
          <w:szCs w:val="24"/>
          <w:lang w:eastAsia="ru-RU"/>
        </w:rPr>
        <w:t xml:space="preserve"> </w:t>
      </w:r>
      <w:r w:rsidR="00816F4B" w:rsidRPr="00151C59">
        <w:rPr>
          <w:rFonts w:ascii="Times New Roman" w:eastAsia="Times New Roman" w:hAnsi="Times New Roman" w:cs="Times New Roman"/>
          <w:sz w:val="24"/>
          <w:szCs w:val="24"/>
          <w:lang w:eastAsia="ru-RU"/>
        </w:rPr>
        <w:t>от 28.02</w:t>
      </w:r>
      <w:r w:rsidR="00E5400B" w:rsidRPr="00151C59">
        <w:rPr>
          <w:rFonts w:ascii="Times New Roman" w:eastAsia="Times New Roman" w:hAnsi="Times New Roman" w:cs="Times New Roman"/>
          <w:sz w:val="24"/>
          <w:szCs w:val="24"/>
          <w:lang w:eastAsia="ru-RU"/>
        </w:rPr>
        <w:t>.2017г</w:t>
      </w:r>
      <w:r w:rsidR="00816F4B" w:rsidRPr="00151C59">
        <w:rPr>
          <w:rFonts w:ascii="Times New Roman" w:eastAsia="Times New Roman" w:hAnsi="Times New Roman" w:cs="Times New Roman"/>
          <w:sz w:val="24"/>
          <w:szCs w:val="24"/>
          <w:lang w:eastAsia="ru-RU"/>
        </w:rPr>
        <w:t xml:space="preserve">) , </w:t>
      </w:r>
      <w:r w:rsidRPr="00151C59">
        <w:rPr>
          <w:rFonts w:ascii="Times New Roman" w:eastAsia="Times New Roman" w:hAnsi="Times New Roman" w:cs="Times New Roman"/>
          <w:sz w:val="24"/>
          <w:szCs w:val="24"/>
          <w:lang w:eastAsia="ru-RU"/>
        </w:rPr>
        <w:t xml:space="preserve">представлены </w:t>
      </w:r>
      <w:r w:rsidR="00E5400B" w:rsidRPr="00151C59">
        <w:rPr>
          <w:rFonts w:ascii="Times New Roman" w:eastAsia="Times New Roman" w:hAnsi="Times New Roman" w:cs="Times New Roman"/>
          <w:sz w:val="24"/>
          <w:szCs w:val="24"/>
          <w:lang w:eastAsia="ru-RU"/>
        </w:rPr>
        <w:t xml:space="preserve"> следующие формы:</w:t>
      </w:r>
    </w:p>
    <w:p w:rsidR="00816F4B" w:rsidRPr="00151C59" w:rsidRDefault="00816F4B" w:rsidP="00816F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Баланс исполнения бюджета на 01.01.2017г. (ф.0503120);</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Сведения о движении нефинансовых активов (ф.0503168);</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Справка по консолидированным расчетам (ф.0503125);</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Сведения об изменении бюджетной росписи ГРБС (ф.0503163);</w:t>
      </w:r>
    </w:p>
    <w:p w:rsidR="00816F4B" w:rsidRPr="00151C59" w:rsidRDefault="00816F4B" w:rsidP="00816F4B">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Баланс по поступлениям и выбытиям бюджетных средств (ф.0503140);</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Отчет о движении денежных средств (ф.0503123);</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Отчет о финансовых результатах (ф.0503121);</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Отчет об исполнении бюджета (ф.0503117);</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Отчет о принятых обязательствах (ф.0503128);</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Пояснительная записка (ф.0503160);</w:t>
      </w:r>
    </w:p>
    <w:p w:rsidR="00816F4B" w:rsidRPr="00151C59" w:rsidRDefault="00816F4B" w:rsidP="00816F4B">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Справочные таблицы.</w:t>
      </w:r>
    </w:p>
    <w:p w:rsidR="00816F4B" w:rsidRPr="00151C59" w:rsidRDefault="00816F4B" w:rsidP="00816F4B">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816F4B" w:rsidRPr="00151C59" w:rsidRDefault="00816F4B" w:rsidP="00816F4B">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816F4B" w:rsidRPr="00151C59" w:rsidRDefault="00816F4B" w:rsidP="00816F4B">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E5400B" w:rsidRPr="00151C59" w:rsidRDefault="00E5400B" w:rsidP="00E5400B">
      <w:pPr>
        <w:tabs>
          <w:tab w:val="left" w:pos="1305"/>
        </w:tabs>
        <w:spacing w:after="0" w:line="240" w:lineRule="auto"/>
        <w:jc w:val="both"/>
        <w:rPr>
          <w:rFonts w:ascii="Times New Roman" w:eastAsia="Times New Roman" w:hAnsi="Times New Roman" w:cs="Times New Roman"/>
          <w:b/>
          <w:sz w:val="24"/>
          <w:szCs w:val="24"/>
          <w:lang w:eastAsia="ru-RU"/>
        </w:rPr>
      </w:pPr>
      <w:r w:rsidRPr="00151C59">
        <w:t xml:space="preserve"> </w:t>
      </w:r>
      <w:r w:rsidRPr="00151C59">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E5400B" w:rsidRPr="00151C59" w:rsidRDefault="00E5400B" w:rsidP="00E5400B">
      <w:pPr>
        <w:tabs>
          <w:tab w:val="left" w:pos="1305"/>
        </w:tabs>
        <w:spacing w:after="0" w:line="240" w:lineRule="auto"/>
        <w:jc w:val="both"/>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                                           основным характеристикам ст. 158 БК РФ</w:t>
      </w:r>
    </w:p>
    <w:p w:rsidR="00E5400B" w:rsidRPr="00151C59" w:rsidRDefault="00E5400B" w:rsidP="00E5400B">
      <w:pPr>
        <w:tabs>
          <w:tab w:val="left" w:pos="1305"/>
        </w:tabs>
        <w:spacing w:after="0" w:line="240" w:lineRule="auto"/>
        <w:jc w:val="both"/>
        <w:rPr>
          <w:rFonts w:ascii="Times New Roman" w:eastAsia="Times New Roman" w:hAnsi="Times New Roman" w:cs="Times New Roman"/>
          <w:b/>
          <w:sz w:val="24"/>
          <w:szCs w:val="24"/>
          <w:lang w:eastAsia="ru-RU"/>
        </w:rPr>
      </w:pPr>
    </w:p>
    <w:p w:rsidR="00E5400B" w:rsidRPr="00151C59" w:rsidRDefault="00E5400B" w:rsidP="00E5400B">
      <w:pPr>
        <w:tabs>
          <w:tab w:val="left" w:pos="930"/>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Постановлением главы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поселения от  16.12.2013г.  № 188  «О  перечне главных  распорядителей и получателей бюджетных средств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утверждены: </w:t>
      </w:r>
    </w:p>
    <w:p w:rsidR="00E5400B" w:rsidRPr="00151C59" w:rsidRDefault="00E5400B" w:rsidP="00E5400B">
      <w:pPr>
        <w:tabs>
          <w:tab w:val="left" w:pos="930"/>
        </w:tabs>
        <w:spacing w:after="0" w:line="240" w:lineRule="auto"/>
        <w:jc w:val="both"/>
        <w:rPr>
          <w:rFonts w:ascii="Times New Roman" w:eastAsia="Times New Roman" w:hAnsi="Times New Roman" w:cs="Times New Roman"/>
          <w:sz w:val="24"/>
          <w:szCs w:val="24"/>
          <w:lang w:eastAsia="ru-RU"/>
        </w:rPr>
      </w:pPr>
    </w:p>
    <w:p w:rsidR="00E5400B" w:rsidRPr="00151C59" w:rsidRDefault="00E5400B" w:rsidP="00E5400B">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Главный распорядитель средств бюджета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w:t>
      </w:r>
    </w:p>
    <w:p w:rsidR="00E5400B" w:rsidRPr="00151C59" w:rsidRDefault="00E5400B" w:rsidP="00E5400B">
      <w:pPr>
        <w:tabs>
          <w:tab w:val="left" w:pos="930"/>
        </w:tabs>
        <w:spacing w:after="0" w:line="240" w:lineRule="auto"/>
        <w:ind w:left="36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Администрация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w:t>
      </w:r>
    </w:p>
    <w:p w:rsidR="00E5400B" w:rsidRPr="00151C59" w:rsidRDefault="00E5400B" w:rsidP="00E5400B">
      <w:pPr>
        <w:tabs>
          <w:tab w:val="left" w:pos="930"/>
        </w:tabs>
        <w:spacing w:after="0" w:line="240" w:lineRule="auto"/>
        <w:ind w:left="360"/>
        <w:jc w:val="both"/>
        <w:rPr>
          <w:rFonts w:ascii="Times New Roman" w:eastAsia="Times New Roman" w:hAnsi="Times New Roman" w:cs="Times New Roman"/>
          <w:sz w:val="24"/>
          <w:szCs w:val="24"/>
          <w:lang w:eastAsia="ru-RU"/>
        </w:rPr>
      </w:pPr>
    </w:p>
    <w:p w:rsidR="00E5400B" w:rsidRPr="00151C59" w:rsidRDefault="00E5400B" w:rsidP="00E5400B">
      <w:pPr>
        <w:tabs>
          <w:tab w:val="left" w:pos="930"/>
        </w:tabs>
        <w:spacing w:after="0" w:line="240" w:lineRule="auto"/>
        <w:ind w:left="36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2.   Получатель средств  бюджета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w:t>
      </w:r>
    </w:p>
    <w:p w:rsidR="00E5400B" w:rsidRPr="00151C59" w:rsidRDefault="00E5400B" w:rsidP="00E5400B">
      <w:pPr>
        <w:tabs>
          <w:tab w:val="left" w:pos="930"/>
        </w:tabs>
        <w:spacing w:after="0" w:line="240" w:lineRule="auto"/>
        <w:ind w:left="36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Администрация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w:t>
      </w:r>
    </w:p>
    <w:p w:rsidR="00E5400B" w:rsidRPr="00151C59" w:rsidRDefault="00E5400B" w:rsidP="00A85908">
      <w:pPr>
        <w:tabs>
          <w:tab w:val="left" w:pos="1155"/>
        </w:tabs>
        <w:spacing w:after="0" w:line="240" w:lineRule="auto"/>
        <w:rPr>
          <w:rFonts w:ascii="Times New Roman" w:eastAsia="Times New Roman" w:hAnsi="Times New Roman" w:cs="Times New Roman"/>
          <w:b/>
          <w:sz w:val="24"/>
          <w:szCs w:val="24"/>
          <w:lang w:eastAsia="ru-RU"/>
        </w:rPr>
      </w:pPr>
    </w:p>
    <w:p w:rsidR="00A85908" w:rsidRPr="00151C59" w:rsidRDefault="00A85908" w:rsidP="00A85908">
      <w:pPr>
        <w:tabs>
          <w:tab w:val="left" w:pos="1155"/>
        </w:tabs>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E5400B" w:rsidRPr="00151C59" w:rsidRDefault="00E5400B" w:rsidP="00E5400B">
      <w:pPr>
        <w:tabs>
          <w:tab w:val="left" w:pos="1155"/>
        </w:tabs>
        <w:spacing w:after="0" w:line="240" w:lineRule="auto"/>
        <w:jc w:val="center"/>
        <w:rPr>
          <w:rFonts w:ascii="Times New Roman" w:eastAsia="Times New Roman" w:hAnsi="Times New Roman" w:cs="Times New Roman"/>
          <w:b/>
          <w:sz w:val="24"/>
          <w:szCs w:val="24"/>
          <w:lang w:eastAsia="ru-RU"/>
        </w:rPr>
      </w:pPr>
    </w:p>
    <w:p w:rsidR="00E5400B" w:rsidRPr="00151C59" w:rsidRDefault="00E5400B" w:rsidP="00E5400B">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lastRenderedPageBreak/>
        <w:t xml:space="preserve">Решением Совета депутатов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от 28.12.2015г. № 16  "О бюджете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 2016год "  утвержден  перечень главных администраторов доходов бюджета  сельского поселения:</w:t>
      </w:r>
    </w:p>
    <w:p w:rsidR="00E5400B" w:rsidRPr="00151C59" w:rsidRDefault="00E5400B" w:rsidP="00E5400B">
      <w:pPr>
        <w:pStyle w:val="a5"/>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Администрация сельского поселения;</w:t>
      </w:r>
    </w:p>
    <w:p w:rsidR="00E5400B" w:rsidRPr="00151C59" w:rsidRDefault="00E5400B" w:rsidP="00E5400B">
      <w:pPr>
        <w:tabs>
          <w:tab w:val="left" w:pos="1155"/>
        </w:tabs>
        <w:spacing w:after="0" w:line="240" w:lineRule="auto"/>
        <w:ind w:left="567"/>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034– Главное контрольное управление Челябинской области;</w:t>
      </w:r>
    </w:p>
    <w:p w:rsidR="00E5400B" w:rsidRPr="00151C59" w:rsidRDefault="00E5400B" w:rsidP="00E5400B">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007– Контрольно-счетная палата Челябинской области;</w:t>
      </w:r>
    </w:p>
    <w:p w:rsidR="00E5400B" w:rsidRPr="00151C59" w:rsidRDefault="00E5400B" w:rsidP="00E5400B">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182-Управление ФНС по челябинской области;</w:t>
      </w:r>
    </w:p>
    <w:p w:rsidR="00E5400B" w:rsidRPr="00151C59" w:rsidRDefault="00E5400B" w:rsidP="00E5400B">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E5400B" w:rsidRPr="00151C59" w:rsidRDefault="00E5400B" w:rsidP="00E5400B">
      <w:pPr>
        <w:tabs>
          <w:tab w:val="left" w:pos="1155"/>
        </w:tabs>
        <w:spacing w:after="0" w:line="240" w:lineRule="auto"/>
        <w:ind w:left="567"/>
        <w:contextualSpacing/>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188-Главное  Управление  МВД  по Челябинской области.</w:t>
      </w:r>
    </w:p>
    <w:p w:rsidR="00426065" w:rsidRPr="00151C59" w:rsidRDefault="00426065" w:rsidP="00E5400B">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E5400B" w:rsidRPr="00151C59" w:rsidRDefault="00E5400B" w:rsidP="00E5400B">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E5400B" w:rsidRPr="00151C59" w:rsidRDefault="00E5400B" w:rsidP="00E5400B">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3.Организация  бюджетного  процесса в </w:t>
      </w:r>
      <w:proofErr w:type="spellStart"/>
      <w:r w:rsidRPr="00151C59">
        <w:rPr>
          <w:rFonts w:ascii="Times New Roman" w:eastAsia="Times New Roman" w:hAnsi="Times New Roman" w:cs="Times New Roman"/>
          <w:b/>
          <w:sz w:val="24"/>
          <w:szCs w:val="24"/>
          <w:lang w:eastAsia="ru-RU"/>
        </w:rPr>
        <w:t>Пискловском</w:t>
      </w:r>
      <w:proofErr w:type="spellEnd"/>
    </w:p>
    <w:p w:rsidR="00E5400B" w:rsidRPr="00151C59" w:rsidRDefault="00E5400B" w:rsidP="00E5400B">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сельском поселении. Основные характеристики</w:t>
      </w:r>
    </w:p>
    <w:p w:rsidR="00E5400B" w:rsidRPr="00151C59" w:rsidRDefault="00E5400B" w:rsidP="00E5400B">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исполнения бюджета за 2016 г.</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E5400B" w:rsidRPr="00151C59" w:rsidRDefault="00E5400B" w:rsidP="00E5400B">
      <w:pPr>
        <w:tabs>
          <w:tab w:val="left" w:pos="4230"/>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Бюджетный процесс в </w:t>
      </w:r>
      <w:proofErr w:type="spellStart"/>
      <w:r w:rsidRPr="00151C59">
        <w:rPr>
          <w:rFonts w:ascii="Times New Roman" w:eastAsia="Times New Roman" w:hAnsi="Times New Roman" w:cs="Times New Roman"/>
          <w:sz w:val="24"/>
          <w:szCs w:val="24"/>
          <w:lang w:eastAsia="ru-RU"/>
        </w:rPr>
        <w:t>Пискловском</w:t>
      </w:r>
      <w:proofErr w:type="spellEnd"/>
      <w:r w:rsidRPr="00151C59">
        <w:rPr>
          <w:rFonts w:ascii="Times New Roman" w:eastAsia="Times New Roman" w:hAnsi="Times New Roman" w:cs="Times New Roman"/>
          <w:sz w:val="24"/>
          <w:szCs w:val="24"/>
          <w:lang w:eastAsia="ru-RU"/>
        </w:rPr>
        <w:t xml:space="preserve">  сельском поселении  основан на нормах  Бюджетного кодекса РФ , Устава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Бюджет на 2016 год  утверждён до начала  финансового года. Предельные  значения его параметров, установленные ст. 184.1 БК РФ  и ст. ст.15, 20. </w:t>
      </w:r>
      <w:r w:rsidR="005E654C" w:rsidRPr="00151C59">
        <w:rPr>
          <w:rFonts w:ascii="Times New Roman" w:eastAsia="Times New Roman" w:hAnsi="Times New Roman" w:cs="Times New Roman"/>
          <w:sz w:val="24"/>
          <w:szCs w:val="24"/>
          <w:lang w:eastAsia="ru-RU"/>
        </w:rPr>
        <w:t xml:space="preserve">Положения о бюджетном процессе </w:t>
      </w:r>
      <w:r w:rsidRPr="00151C59">
        <w:rPr>
          <w:rFonts w:ascii="Times New Roman" w:eastAsia="Times New Roman" w:hAnsi="Times New Roman" w:cs="Times New Roman"/>
          <w:sz w:val="24"/>
          <w:szCs w:val="24"/>
          <w:lang w:eastAsia="ru-RU"/>
        </w:rPr>
        <w:t xml:space="preserve"> соблюдены.</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Решением</w:t>
      </w:r>
      <w:r w:rsidR="005E654C" w:rsidRPr="00151C59">
        <w:rPr>
          <w:rFonts w:ascii="Times New Roman" w:eastAsia="Times New Roman" w:hAnsi="Times New Roman" w:cs="Times New Roman"/>
          <w:sz w:val="24"/>
          <w:szCs w:val="24"/>
          <w:lang w:eastAsia="ru-RU"/>
        </w:rPr>
        <w:t xml:space="preserve"> Совета депутатов </w:t>
      </w:r>
      <w:proofErr w:type="spellStart"/>
      <w:r w:rsidR="005E654C"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от </w:t>
      </w:r>
      <w:r w:rsidR="0000101B" w:rsidRPr="00151C59">
        <w:rPr>
          <w:rFonts w:ascii="Times New Roman" w:eastAsia="Times New Roman" w:hAnsi="Times New Roman" w:cs="Times New Roman"/>
          <w:sz w:val="24"/>
          <w:szCs w:val="24"/>
          <w:lang w:eastAsia="ru-RU"/>
        </w:rPr>
        <w:t>28</w:t>
      </w:r>
      <w:r w:rsidRPr="00151C59">
        <w:rPr>
          <w:rFonts w:ascii="Times New Roman" w:eastAsia="Times New Roman" w:hAnsi="Times New Roman" w:cs="Times New Roman"/>
          <w:sz w:val="24"/>
          <w:szCs w:val="24"/>
          <w:lang w:eastAsia="ru-RU"/>
        </w:rPr>
        <w:t>.12.2015г. №</w:t>
      </w:r>
      <w:r w:rsidR="0000101B" w:rsidRPr="00151C59">
        <w:rPr>
          <w:rFonts w:ascii="Times New Roman" w:eastAsia="Times New Roman" w:hAnsi="Times New Roman" w:cs="Times New Roman"/>
          <w:sz w:val="24"/>
          <w:szCs w:val="24"/>
          <w:lang w:eastAsia="ru-RU"/>
        </w:rPr>
        <w:t xml:space="preserve"> 16</w:t>
      </w:r>
      <w:r w:rsidRPr="00151C59">
        <w:rPr>
          <w:rFonts w:ascii="Times New Roman" w:eastAsia="Times New Roman" w:hAnsi="Times New Roman" w:cs="Times New Roman"/>
          <w:sz w:val="24"/>
          <w:szCs w:val="24"/>
          <w:lang w:eastAsia="ru-RU"/>
        </w:rPr>
        <w:t xml:space="preserve"> "О бюджете</w:t>
      </w:r>
      <w:r w:rsidR="0000101B" w:rsidRPr="00151C59">
        <w:rPr>
          <w:rFonts w:ascii="Times New Roman" w:eastAsia="Times New Roman" w:hAnsi="Times New Roman" w:cs="Times New Roman"/>
          <w:sz w:val="24"/>
          <w:szCs w:val="24"/>
          <w:lang w:eastAsia="ru-RU"/>
        </w:rPr>
        <w:t xml:space="preserve"> </w:t>
      </w:r>
      <w:proofErr w:type="spellStart"/>
      <w:r w:rsidR="0000101B"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 2016 год " (далее – решение о бюджете) утверждены основные хара</w:t>
      </w:r>
      <w:r w:rsidR="0000101B" w:rsidRPr="00151C59">
        <w:rPr>
          <w:rFonts w:ascii="Times New Roman" w:eastAsia="Times New Roman" w:hAnsi="Times New Roman" w:cs="Times New Roman"/>
          <w:sz w:val="24"/>
          <w:szCs w:val="24"/>
          <w:lang w:eastAsia="ru-RU"/>
        </w:rPr>
        <w:t xml:space="preserve">ктеристики бюджета  </w:t>
      </w:r>
      <w:proofErr w:type="spellStart"/>
      <w:r w:rsidR="0000101B"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 2016 год:</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общий объем доходов б</w:t>
      </w:r>
      <w:r w:rsidR="0000101B" w:rsidRPr="00151C59">
        <w:rPr>
          <w:rFonts w:ascii="Times New Roman" w:eastAsia="Times New Roman" w:hAnsi="Times New Roman" w:cs="Times New Roman"/>
          <w:sz w:val="24"/>
          <w:szCs w:val="24"/>
          <w:lang w:eastAsia="ru-RU"/>
        </w:rPr>
        <w:t>юджета</w:t>
      </w:r>
      <w:r w:rsidR="00300289" w:rsidRPr="00151C59">
        <w:rPr>
          <w:rFonts w:ascii="Times New Roman" w:eastAsia="Times New Roman" w:hAnsi="Times New Roman" w:cs="Times New Roman"/>
          <w:sz w:val="24"/>
          <w:szCs w:val="24"/>
          <w:lang w:eastAsia="ru-RU"/>
        </w:rPr>
        <w:t xml:space="preserve"> поселения в сумме 3130,25</w:t>
      </w:r>
      <w:r w:rsidRPr="00151C59">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Федерации в сумме </w:t>
      </w:r>
      <w:r w:rsidR="00300289" w:rsidRPr="00151C59">
        <w:rPr>
          <w:rFonts w:ascii="Times New Roman" w:eastAsia="Times New Roman" w:hAnsi="Times New Roman" w:cs="Times New Roman"/>
          <w:sz w:val="24"/>
          <w:szCs w:val="24"/>
          <w:lang w:eastAsia="ru-RU"/>
        </w:rPr>
        <w:t>2492,75</w:t>
      </w:r>
      <w:r w:rsidRPr="00151C59">
        <w:rPr>
          <w:rFonts w:ascii="Times New Roman" w:eastAsia="Times New Roman" w:hAnsi="Times New Roman" w:cs="Times New Roman"/>
          <w:sz w:val="24"/>
          <w:szCs w:val="24"/>
          <w:lang w:eastAsia="ru-RU"/>
        </w:rPr>
        <w:t xml:space="preserve"> тыс. руб.;</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общий объем расходов б</w:t>
      </w:r>
      <w:r w:rsidR="00B23DE6" w:rsidRPr="00151C59">
        <w:rPr>
          <w:rFonts w:ascii="Times New Roman" w:eastAsia="Times New Roman" w:hAnsi="Times New Roman" w:cs="Times New Roman"/>
          <w:sz w:val="24"/>
          <w:szCs w:val="24"/>
          <w:lang w:eastAsia="ru-RU"/>
        </w:rPr>
        <w:t>юджета поселения</w:t>
      </w:r>
      <w:r w:rsidR="00300289" w:rsidRPr="00151C59">
        <w:rPr>
          <w:rFonts w:ascii="Times New Roman" w:eastAsia="Times New Roman" w:hAnsi="Times New Roman" w:cs="Times New Roman"/>
          <w:sz w:val="24"/>
          <w:szCs w:val="24"/>
          <w:lang w:eastAsia="ru-RU"/>
        </w:rPr>
        <w:t xml:space="preserve"> в сумме 3130,25</w:t>
      </w:r>
      <w:r w:rsidRPr="00151C59">
        <w:rPr>
          <w:rFonts w:ascii="Times New Roman" w:eastAsia="Times New Roman" w:hAnsi="Times New Roman" w:cs="Times New Roman"/>
          <w:sz w:val="24"/>
          <w:szCs w:val="24"/>
          <w:lang w:eastAsia="ru-RU"/>
        </w:rPr>
        <w:t>тыс. руб.;</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без дефицита:</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В течение 2016 года  изменения и дополнения в бюджет сельского  поселения вносились </w:t>
      </w:r>
      <w:r w:rsidR="00B23DE6" w:rsidRPr="00151C59">
        <w:rPr>
          <w:rFonts w:ascii="Times New Roman" w:eastAsia="Times New Roman" w:hAnsi="Times New Roman" w:cs="Times New Roman"/>
          <w:sz w:val="24"/>
          <w:szCs w:val="24"/>
          <w:lang w:eastAsia="ru-RU"/>
        </w:rPr>
        <w:t>2</w:t>
      </w:r>
      <w:r w:rsidRPr="00151C59">
        <w:rPr>
          <w:rFonts w:ascii="Times New Roman" w:eastAsia="Times New Roman" w:hAnsi="Times New Roman" w:cs="Times New Roman"/>
          <w:sz w:val="24"/>
          <w:szCs w:val="24"/>
          <w:lang w:eastAsia="ru-RU"/>
        </w:rPr>
        <w:t xml:space="preserve"> раза  (</w:t>
      </w:r>
      <w:r w:rsidR="00B23DE6" w:rsidRPr="00151C59">
        <w:rPr>
          <w:rFonts w:ascii="Times New Roman" w:eastAsia="Times New Roman" w:hAnsi="Times New Roman" w:cs="Times New Roman"/>
          <w:sz w:val="24"/>
          <w:szCs w:val="24"/>
          <w:lang w:eastAsia="ru-RU"/>
        </w:rPr>
        <w:t>№ 23 от 28.12.2015г.; №51 от 27.12.2016г.</w:t>
      </w:r>
      <w:r w:rsidRPr="00151C59">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 </w:t>
      </w:r>
      <w:r w:rsidR="00B23DE6" w:rsidRPr="00151C59">
        <w:rPr>
          <w:rFonts w:ascii="Times New Roman" w:eastAsia="Times New Roman" w:hAnsi="Times New Roman" w:cs="Times New Roman"/>
          <w:sz w:val="24"/>
          <w:szCs w:val="24"/>
          <w:lang w:eastAsia="ru-RU"/>
        </w:rPr>
        <w:t>27</w:t>
      </w:r>
      <w:r w:rsidRPr="00151C59">
        <w:rPr>
          <w:rFonts w:ascii="Times New Roman" w:eastAsia="Times New Roman" w:hAnsi="Times New Roman" w:cs="Times New Roman"/>
          <w:sz w:val="24"/>
          <w:szCs w:val="24"/>
          <w:lang w:eastAsia="ru-RU"/>
        </w:rPr>
        <w:t>.12.2016г</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В результате, с учетом изменений, утверждены основные хара</w:t>
      </w:r>
      <w:r w:rsidR="00B23DE6" w:rsidRPr="00151C59">
        <w:rPr>
          <w:rFonts w:ascii="Times New Roman" w:eastAsia="Times New Roman" w:hAnsi="Times New Roman" w:cs="Times New Roman"/>
          <w:sz w:val="24"/>
          <w:szCs w:val="24"/>
          <w:lang w:eastAsia="ru-RU"/>
        </w:rPr>
        <w:t xml:space="preserve">ктеристики бюджета  </w:t>
      </w:r>
      <w:proofErr w:type="spellStart"/>
      <w:r w:rsidR="00B23DE6"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общий объем доходов поселения в сумме </w:t>
      </w:r>
      <w:r w:rsidR="00A7306A" w:rsidRPr="00151C59">
        <w:rPr>
          <w:rFonts w:ascii="Times New Roman" w:eastAsia="Times New Roman" w:hAnsi="Times New Roman" w:cs="Times New Roman"/>
          <w:sz w:val="24"/>
          <w:szCs w:val="24"/>
          <w:lang w:eastAsia="ru-RU"/>
        </w:rPr>
        <w:t xml:space="preserve"> 4553,6</w:t>
      </w:r>
      <w:r w:rsidRPr="00151C59">
        <w:rPr>
          <w:rFonts w:ascii="Times New Roman" w:eastAsia="Times New Roman" w:hAnsi="Times New Roman" w:cs="Times New Roman"/>
          <w:sz w:val="24"/>
          <w:szCs w:val="24"/>
          <w:lang w:eastAsia="ru-RU"/>
        </w:rPr>
        <w:t xml:space="preserve"> тыс. рублей, увеличен на </w:t>
      </w:r>
      <w:r w:rsidR="00300289" w:rsidRPr="00151C59">
        <w:rPr>
          <w:rFonts w:ascii="Times New Roman" w:eastAsia="Times New Roman" w:hAnsi="Times New Roman" w:cs="Times New Roman"/>
          <w:sz w:val="24"/>
          <w:szCs w:val="24"/>
          <w:lang w:eastAsia="ru-RU"/>
        </w:rPr>
        <w:t>1423,35</w:t>
      </w:r>
      <w:r w:rsidRPr="00151C59">
        <w:rPr>
          <w:rFonts w:ascii="Times New Roman" w:eastAsia="Times New Roman" w:hAnsi="Times New Roman" w:cs="Times New Roman"/>
          <w:sz w:val="24"/>
          <w:szCs w:val="24"/>
          <w:lang w:eastAsia="ru-RU"/>
        </w:rPr>
        <w:t xml:space="preserve"> тыс. рублей;</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общий объем расходов в сумме </w:t>
      </w:r>
      <w:r w:rsidR="00A7306A" w:rsidRPr="00151C59">
        <w:rPr>
          <w:rFonts w:ascii="Times New Roman" w:eastAsia="Times New Roman" w:hAnsi="Times New Roman" w:cs="Times New Roman"/>
          <w:sz w:val="24"/>
          <w:szCs w:val="24"/>
          <w:lang w:eastAsia="ru-RU"/>
        </w:rPr>
        <w:t>4731,1</w:t>
      </w:r>
      <w:r w:rsidR="00B23DE6" w:rsidRPr="00151C59">
        <w:rPr>
          <w:rFonts w:ascii="Times New Roman" w:eastAsia="Times New Roman" w:hAnsi="Times New Roman" w:cs="Times New Roman"/>
          <w:sz w:val="24"/>
          <w:szCs w:val="24"/>
          <w:lang w:eastAsia="ru-RU"/>
        </w:rPr>
        <w:t xml:space="preserve"> тыс. рублей</w:t>
      </w:r>
      <w:r w:rsidR="00300289" w:rsidRPr="00151C59">
        <w:rPr>
          <w:rFonts w:ascii="Times New Roman" w:eastAsia="Times New Roman" w:hAnsi="Times New Roman" w:cs="Times New Roman"/>
          <w:sz w:val="24"/>
          <w:szCs w:val="24"/>
          <w:lang w:eastAsia="ru-RU"/>
        </w:rPr>
        <w:t xml:space="preserve">, увеличен  на </w:t>
      </w:r>
      <w:r w:rsidR="004866A3" w:rsidRPr="00151C59">
        <w:rPr>
          <w:rFonts w:ascii="Times New Roman" w:eastAsia="Times New Roman" w:hAnsi="Times New Roman" w:cs="Times New Roman"/>
          <w:sz w:val="24"/>
          <w:szCs w:val="24"/>
          <w:lang w:eastAsia="ru-RU"/>
        </w:rPr>
        <w:t>1600,9</w:t>
      </w:r>
      <w:r w:rsidR="00A7306A" w:rsidRPr="00151C59">
        <w:rPr>
          <w:rFonts w:ascii="Times New Roman" w:eastAsia="Times New Roman" w:hAnsi="Times New Roman" w:cs="Times New Roman"/>
          <w:sz w:val="24"/>
          <w:szCs w:val="24"/>
          <w:lang w:eastAsia="ru-RU"/>
        </w:rPr>
        <w:t xml:space="preserve"> тыс. рублей;</w:t>
      </w:r>
    </w:p>
    <w:p w:rsidR="00E5400B" w:rsidRPr="00151C59" w:rsidRDefault="008A47B7"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дефицит </w:t>
      </w:r>
      <w:r w:rsidR="00E5400B" w:rsidRPr="00151C59">
        <w:rPr>
          <w:rFonts w:ascii="Times New Roman" w:eastAsia="Times New Roman" w:hAnsi="Times New Roman" w:cs="Times New Roman"/>
          <w:sz w:val="24"/>
          <w:szCs w:val="24"/>
          <w:lang w:eastAsia="ru-RU"/>
        </w:rPr>
        <w:t xml:space="preserve"> бюджета поселения утверждён в сумме </w:t>
      </w:r>
      <w:r w:rsidR="004866A3" w:rsidRPr="00151C59">
        <w:rPr>
          <w:rFonts w:ascii="Times New Roman" w:eastAsia="Times New Roman" w:hAnsi="Times New Roman" w:cs="Times New Roman"/>
          <w:sz w:val="24"/>
          <w:szCs w:val="24"/>
          <w:lang w:eastAsia="ru-RU"/>
        </w:rPr>
        <w:t>177,56</w:t>
      </w:r>
      <w:r w:rsidR="00E5400B" w:rsidRPr="00151C59">
        <w:rPr>
          <w:rFonts w:ascii="Times New Roman" w:eastAsia="Times New Roman" w:hAnsi="Times New Roman" w:cs="Times New Roman"/>
          <w:sz w:val="24"/>
          <w:szCs w:val="24"/>
          <w:lang w:eastAsia="ru-RU"/>
        </w:rPr>
        <w:t xml:space="preserve"> тыс</w:t>
      </w:r>
      <w:r w:rsidRPr="00151C59">
        <w:rPr>
          <w:rFonts w:ascii="Times New Roman" w:eastAsia="Times New Roman" w:hAnsi="Times New Roman" w:cs="Times New Roman"/>
          <w:sz w:val="24"/>
          <w:szCs w:val="24"/>
          <w:lang w:eastAsia="ru-RU"/>
        </w:rPr>
        <w:t>. рублей ( остаток денежных средства на р/</w:t>
      </w:r>
      <w:proofErr w:type="spellStart"/>
      <w:r w:rsidRPr="00151C59">
        <w:rPr>
          <w:rFonts w:ascii="Times New Roman" w:eastAsia="Times New Roman" w:hAnsi="Times New Roman" w:cs="Times New Roman"/>
          <w:sz w:val="24"/>
          <w:szCs w:val="24"/>
          <w:lang w:eastAsia="ru-RU"/>
        </w:rPr>
        <w:t>сч</w:t>
      </w:r>
      <w:proofErr w:type="spellEnd"/>
      <w:r w:rsidRPr="00151C59">
        <w:rPr>
          <w:rFonts w:ascii="Times New Roman" w:eastAsia="Times New Roman" w:hAnsi="Times New Roman" w:cs="Times New Roman"/>
          <w:sz w:val="24"/>
          <w:szCs w:val="24"/>
          <w:lang w:eastAsia="ru-RU"/>
        </w:rPr>
        <w:t xml:space="preserve">  администрации 693,1 тыс. рублей)</w:t>
      </w:r>
      <w:r w:rsidR="00426065" w:rsidRPr="00151C59">
        <w:rPr>
          <w:rFonts w:ascii="Times New Roman" w:eastAsia="Times New Roman" w:hAnsi="Times New Roman" w:cs="Times New Roman"/>
          <w:sz w:val="24"/>
          <w:szCs w:val="24"/>
          <w:lang w:eastAsia="ru-RU"/>
        </w:rPr>
        <w:t>.</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26065" w:rsidRPr="00151C59" w:rsidRDefault="00A7306A"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Бюджет  </w:t>
      </w:r>
      <w:proofErr w:type="spellStart"/>
      <w:r w:rsidRPr="00151C59">
        <w:rPr>
          <w:rFonts w:ascii="Times New Roman" w:eastAsia="Times New Roman" w:hAnsi="Times New Roman" w:cs="Times New Roman"/>
          <w:sz w:val="24"/>
          <w:szCs w:val="24"/>
          <w:lang w:eastAsia="ru-RU"/>
        </w:rPr>
        <w:t>Пискловского</w:t>
      </w:r>
      <w:proofErr w:type="spellEnd"/>
      <w:r w:rsidR="00E5400B" w:rsidRPr="00151C59">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w:t>
      </w:r>
      <w:r w:rsidR="008A47B7" w:rsidRPr="00151C59">
        <w:rPr>
          <w:rFonts w:ascii="Times New Roman" w:eastAsia="Times New Roman" w:hAnsi="Times New Roman" w:cs="Times New Roman"/>
          <w:sz w:val="24"/>
          <w:szCs w:val="24"/>
          <w:lang w:eastAsia="ru-RU"/>
        </w:rPr>
        <w:t xml:space="preserve"> в объёме 4020,09</w:t>
      </w:r>
      <w:r w:rsidR="00E5400B" w:rsidRPr="00151C59">
        <w:rPr>
          <w:rFonts w:ascii="Times New Roman" w:eastAsia="Times New Roman" w:hAnsi="Times New Roman" w:cs="Times New Roman"/>
          <w:sz w:val="24"/>
          <w:szCs w:val="24"/>
          <w:lang w:eastAsia="ru-RU"/>
        </w:rPr>
        <w:t xml:space="preserve"> тыс. рублей  или </w:t>
      </w:r>
      <w:r w:rsidR="008A47B7" w:rsidRPr="00151C59">
        <w:rPr>
          <w:rFonts w:ascii="Times New Roman" w:eastAsia="Times New Roman" w:hAnsi="Times New Roman" w:cs="Times New Roman"/>
          <w:sz w:val="24"/>
          <w:szCs w:val="24"/>
          <w:lang w:eastAsia="ru-RU"/>
        </w:rPr>
        <w:t>на 85</w:t>
      </w:r>
      <w:r w:rsidR="00E5400B" w:rsidRPr="00151C59">
        <w:rPr>
          <w:rFonts w:ascii="Times New Roman" w:eastAsia="Times New Roman" w:hAnsi="Times New Roman" w:cs="Times New Roman"/>
          <w:sz w:val="24"/>
          <w:szCs w:val="24"/>
          <w:lang w:eastAsia="ru-RU"/>
        </w:rPr>
        <w:t xml:space="preserve">%. </w:t>
      </w:r>
    </w:p>
    <w:p w:rsidR="00426065" w:rsidRPr="00151C59" w:rsidRDefault="00426065"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5400B" w:rsidRPr="00151C59" w:rsidRDefault="00DF39CB" w:rsidP="00FD3F71">
      <w:pPr>
        <w:tabs>
          <w:tab w:val="left" w:pos="1920"/>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lastRenderedPageBreak/>
        <w:t xml:space="preserve">  </w:t>
      </w:r>
      <w:r w:rsidR="00E5400B" w:rsidRPr="00151C59">
        <w:rPr>
          <w:rFonts w:ascii="Times New Roman" w:eastAsia="Times New Roman" w:hAnsi="Times New Roman" w:cs="Times New Roman"/>
          <w:sz w:val="24"/>
          <w:szCs w:val="24"/>
          <w:lang w:eastAsia="ru-RU"/>
        </w:rPr>
        <w:t>И</w:t>
      </w:r>
      <w:r w:rsidR="008A47B7" w:rsidRPr="00151C59">
        <w:rPr>
          <w:rFonts w:ascii="Times New Roman" w:eastAsia="Times New Roman" w:hAnsi="Times New Roman" w:cs="Times New Roman"/>
          <w:sz w:val="24"/>
          <w:szCs w:val="24"/>
          <w:lang w:eastAsia="ru-RU"/>
        </w:rPr>
        <w:t xml:space="preserve">сполнение бюджета  </w:t>
      </w:r>
      <w:proofErr w:type="spellStart"/>
      <w:r w:rsidR="008A47B7" w:rsidRPr="00151C59">
        <w:rPr>
          <w:rFonts w:ascii="Times New Roman" w:eastAsia="Times New Roman" w:hAnsi="Times New Roman" w:cs="Times New Roman"/>
          <w:sz w:val="24"/>
          <w:szCs w:val="24"/>
          <w:lang w:eastAsia="ru-RU"/>
        </w:rPr>
        <w:t>Пискловского</w:t>
      </w:r>
      <w:proofErr w:type="spellEnd"/>
      <w:r w:rsidR="00E5400B" w:rsidRPr="00151C59">
        <w:rPr>
          <w:rFonts w:ascii="Times New Roman" w:eastAsia="Times New Roman" w:hAnsi="Times New Roman" w:cs="Times New Roman"/>
          <w:sz w:val="24"/>
          <w:szCs w:val="24"/>
          <w:lang w:eastAsia="ru-RU"/>
        </w:rPr>
        <w:t xml:space="preserve"> сельского поселения за 2016 год характеризуется следующими показателями:</w:t>
      </w:r>
    </w:p>
    <w:p w:rsidR="00E5400B" w:rsidRPr="00151C59" w:rsidRDefault="00E5400B" w:rsidP="00E5400B">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Таблица 1</w:t>
      </w:r>
    </w:p>
    <w:p w:rsidR="00E5400B" w:rsidRPr="00151C59" w:rsidRDefault="00E5400B" w:rsidP="00E5400B">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51C59" w:rsidRPr="00151C59" w:rsidTr="00ED10FC">
        <w:trPr>
          <w:trHeight w:val="330"/>
        </w:trPr>
        <w:tc>
          <w:tcPr>
            <w:tcW w:w="1844" w:type="dxa"/>
            <w:vMerge w:val="restart"/>
            <w:shd w:val="clear" w:color="auto" w:fill="auto"/>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Фактическое исполнение за 2015год</w:t>
            </w:r>
          </w:p>
        </w:tc>
        <w:tc>
          <w:tcPr>
            <w:tcW w:w="2269" w:type="dxa"/>
            <w:gridSpan w:val="2"/>
            <w:shd w:val="clear" w:color="auto" w:fill="auto"/>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Утверждено на 2016год</w:t>
            </w:r>
          </w:p>
        </w:tc>
        <w:tc>
          <w:tcPr>
            <w:tcW w:w="1133" w:type="dxa"/>
            <w:vMerge w:val="restart"/>
            <w:shd w:val="clear" w:color="auto" w:fill="auto"/>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Фактически исполнено за 2016г.</w:t>
            </w:r>
          </w:p>
        </w:tc>
        <w:tc>
          <w:tcPr>
            <w:tcW w:w="1134" w:type="dxa"/>
            <w:vMerge w:val="restart"/>
            <w:shd w:val="clear" w:color="auto" w:fill="auto"/>
          </w:tcPr>
          <w:p w:rsidR="00E5400B" w:rsidRPr="00151C59" w:rsidRDefault="008A47B7"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xml:space="preserve">Отклонение к  </w:t>
            </w:r>
            <w:proofErr w:type="spellStart"/>
            <w:r w:rsidRPr="00151C59">
              <w:rPr>
                <w:rFonts w:ascii="Times New Roman" w:eastAsia="Times New Roman" w:hAnsi="Times New Roman" w:cs="Times New Roman"/>
                <w:sz w:val="20"/>
                <w:szCs w:val="20"/>
                <w:lang w:eastAsia="ru-RU"/>
              </w:rPr>
              <w:t>первонач</w:t>
            </w:r>
            <w:proofErr w:type="spellEnd"/>
            <w:r w:rsidR="00E5400B" w:rsidRPr="00151C59">
              <w:rPr>
                <w:rFonts w:ascii="Times New Roman" w:eastAsia="Times New Roman" w:hAnsi="Times New Roman" w:cs="Times New Roman"/>
                <w:sz w:val="20"/>
                <w:szCs w:val="20"/>
                <w:lang w:eastAsia="ru-RU"/>
              </w:rPr>
              <w:t xml:space="preserve"> плану</w:t>
            </w:r>
          </w:p>
        </w:tc>
        <w:tc>
          <w:tcPr>
            <w:tcW w:w="2268" w:type="dxa"/>
            <w:gridSpan w:val="2"/>
            <w:shd w:val="clear" w:color="auto" w:fill="auto"/>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исполнения</w:t>
            </w:r>
          </w:p>
        </w:tc>
      </w:tr>
      <w:tr w:rsidR="00151C59" w:rsidRPr="00151C59" w:rsidTr="00ED10FC">
        <w:trPr>
          <w:trHeight w:val="969"/>
        </w:trPr>
        <w:tc>
          <w:tcPr>
            <w:tcW w:w="1844" w:type="dxa"/>
            <w:vMerge/>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5400B" w:rsidRPr="00151C59" w:rsidRDefault="00E5400B" w:rsidP="00ED10FC">
            <w:pPr>
              <w:spacing w:after="0" w:line="240" w:lineRule="auto"/>
              <w:jc w:val="both"/>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E5400B" w:rsidRPr="00151C59" w:rsidRDefault="00E5400B" w:rsidP="00ED10FC">
            <w:pPr>
              <w:spacing w:after="0" w:line="240" w:lineRule="auto"/>
              <w:jc w:val="both"/>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xml:space="preserve">к </w:t>
            </w:r>
            <w:proofErr w:type="spellStart"/>
            <w:r w:rsidRPr="00151C59">
              <w:rPr>
                <w:rFonts w:ascii="Times New Roman" w:eastAsia="Times New Roman" w:hAnsi="Times New Roman" w:cs="Times New Roman"/>
                <w:sz w:val="20"/>
                <w:szCs w:val="20"/>
                <w:lang w:eastAsia="ru-RU"/>
              </w:rPr>
              <w:t>первонач</w:t>
            </w:r>
            <w:proofErr w:type="spellEnd"/>
          </w:p>
          <w:p w:rsidR="00E5400B" w:rsidRPr="00151C59" w:rsidRDefault="00E5400B" w:rsidP="00ED10FC">
            <w:pPr>
              <w:spacing w:after="0" w:line="240" w:lineRule="auto"/>
              <w:rPr>
                <w:rFonts w:ascii="Times New Roman" w:eastAsia="Times New Roman" w:hAnsi="Times New Roman" w:cs="Times New Roman"/>
                <w:sz w:val="20"/>
                <w:szCs w:val="20"/>
                <w:lang w:eastAsia="ru-RU"/>
              </w:rPr>
            </w:pPr>
            <w:proofErr w:type="spellStart"/>
            <w:r w:rsidRPr="00151C59">
              <w:rPr>
                <w:rFonts w:ascii="Times New Roman" w:eastAsia="Times New Roman" w:hAnsi="Times New Roman" w:cs="Times New Roman"/>
                <w:sz w:val="20"/>
                <w:szCs w:val="20"/>
                <w:lang w:eastAsia="ru-RU"/>
              </w:rPr>
              <w:t>утвержд</w:t>
            </w:r>
            <w:proofErr w:type="spellEnd"/>
            <w:r w:rsidRPr="00151C59">
              <w:rPr>
                <w:rFonts w:ascii="Times New Roman" w:eastAsia="Times New Roman" w:hAnsi="Times New Roman" w:cs="Times New Roman"/>
                <w:sz w:val="20"/>
                <w:szCs w:val="20"/>
                <w:lang w:eastAsia="ru-RU"/>
              </w:rPr>
              <w:t>. назначениям</w:t>
            </w:r>
          </w:p>
        </w:tc>
        <w:tc>
          <w:tcPr>
            <w:tcW w:w="1134" w:type="dxa"/>
            <w:shd w:val="clear" w:color="auto" w:fill="auto"/>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xml:space="preserve">к </w:t>
            </w:r>
            <w:proofErr w:type="spellStart"/>
            <w:r w:rsidRPr="00151C59">
              <w:rPr>
                <w:rFonts w:ascii="Times New Roman" w:eastAsia="Times New Roman" w:hAnsi="Times New Roman" w:cs="Times New Roman"/>
                <w:sz w:val="20"/>
                <w:szCs w:val="20"/>
                <w:lang w:eastAsia="ru-RU"/>
              </w:rPr>
              <w:t>уточнен.бюджету</w:t>
            </w:r>
            <w:proofErr w:type="spellEnd"/>
            <w:r w:rsidRPr="00151C59">
              <w:rPr>
                <w:rFonts w:ascii="Times New Roman" w:eastAsia="Times New Roman" w:hAnsi="Times New Roman" w:cs="Times New Roman"/>
                <w:sz w:val="20"/>
                <w:szCs w:val="20"/>
                <w:lang w:eastAsia="ru-RU"/>
              </w:rPr>
              <w:t xml:space="preserve"> с учетом изменений</w:t>
            </w:r>
          </w:p>
        </w:tc>
      </w:tr>
      <w:tr w:rsidR="00151C59" w:rsidRPr="00151C59" w:rsidTr="00ED10FC">
        <w:trPr>
          <w:trHeight w:val="255"/>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3522,1</w:t>
            </w:r>
          </w:p>
        </w:tc>
        <w:tc>
          <w:tcPr>
            <w:tcW w:w="993" w:type="dxa"/>
            <w:shd w:val="clear" w:color="auto" w:fill="auto"/>
            <w:vAlign w:val="center"/>
          </w:tcPr>
          <w:p w:rsidR="00E5400B" w:rsidRPr="00151C59" w:rsidRDefault="00300289"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3130,25</w:t>
            </w:r>
          </w:p>
        </w:tc>
        <w:tc>
          <w:tcPr>
            <w:tcW w:w="1276"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4553,63</w:t>
            </w:r>
          </w:p>
        </w:tc>
        <w:tc>
          <w:tcPr>
            <w:tcW w:w="1133"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4532,5</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+1423,35</w:t>
            </w:r>
          </w:p>
        </w:tc>
        <w:tc>
          <w:tcPr>
            <w:tcW w:w="1134"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145%</w:t>
            </w:r>
          </w:p>
        </w:tc>
        <w:tc>
          <w:tcPr>
            <w:tcW w:w="1134"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99,5%</w:t>
            </w:r>
          </w:p>
        </w:tc>
      </w:tr>
      <w:tr w:rsidR="00151C59" w:rsidRPr="00151C59" w:rsidTr="00ED10FC">
        <w:trPr>
          <w:trHeight w:val="255"/>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r>
      <w:tr w:rsidR="00151C59" w:rsidRPr="00151C59" w:rsidTr="00ED10FC">
        <w:trPr>
          <w:trHeight w:val="255"/>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xml:space="preserve">- </w:t>
            </w:r>
            <w:r w:rsidRPr="00151C59">
              <w:rPr>
                <w:rFonts w:ascii="Times New Roman" w:eastAsia="Times New Roman" w:hAnsi="Times New Roman" w:cs="Times New Roman"/>
                <w:bCs/>
                <w:sz w:val="20"/>
                <w:szCs w:val="20"/>
                <w:lang w:eastAsia="ru-RU"/>
              </w:rPr>
              <w:t>безвозмездные поступления</w:t>
            </w:r>
          </w:p>
        </w:tc>
        <w:tc>
          <w:tcPr>
            <w:tcW w:w="1432"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2633,0</w:t>
            </w:r>
          </w:p>
        </w:tc>
        <w:tc>
          <w:tcPr>
            <w:tcW w:w="993" w:type="dxa"/>
            <w:shd w:val="clear" w:color="auto" w:fill="auto"/>
            <w:vAlign w:val="center"/>
          </w:tcPr>
          <w:p w:rsidR="00E5400B" w:rsidRPr="00151C59" w:rsidRDefault="00300289"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2492,75</w:t>
            </w:r>
          </w:p>
        </w:tc>
        <w:tc>
          <w:tcPr>
            <w:tcW w:w="1276" w:type="dxa"/>
            <w:shd w:val="clear" w:color="auto" w:fill="auto"/>
            <w:vAlign w:val="center"/>
          </w:tcPr>
          <w:p w:rsidR="00E5400B" w:rsidRPr="00151C59" w:rsidRDefault="008A47B7"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3916,13</w:t>
            </w:r>
          </w:p>
        </w:tc>
        <w:tc>
          <w:tcPr>
            <w:tcW w:w="1133" w:type="dxa"/>
            <w:shd w:val="clear" w:color="auto" w:fill="auto"/>
            <w:vAlign w:val="center"/>
          </w:tcPr>
          <w:p w:rsidR="00E5400B" w:rsidRPr="00151C59" w:rsidRDefault="0004152E"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3619,13</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+1423,35</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145</w:t>
            </w:r>
            <w:r w:rsidR="0004152E" w:rsidRPr="00151C59">
              <w:rPr>
                <w:rFonts w:ascii="Times New Roman" w:eastAsia="Times New Roman" w:hAnsi="Times New Roman" w:cs="Times New Roman"/>
                <w:sz w:val="20"/>
                <w:szCs w:val="20"/>
                <w:lang w:eastAsia="ru-RU"/>
              </w:rPr>
              <w:t>%</w:t>
            </w:r>
          </w:p>
        </w:tc>
        <w:tc>
          <w:tcPr>
            <w:tcW w:w="1134" w:type="dxa"/>
            <w:shd w:val="clear" w:color="auto" w:fill="auto"/>
            <w:vAlign w:val="center"/>
          </w:tcPr>
          <w:p w:rsidR="00E5400B" w:rsidRPr="00151C59" w:rsidRDefault="0004152E"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100%</w:t>
            </w:r>
          </w:p>
        </w:tc>
      </w:tr>
      <w:tr w:rsidR="00151C59" w:rsidRPr="00151C59" w:rsidTr="00ED10FC">
        <w:trPr>
          <w:trHeight w:val="645"/>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bCs/>
                <w:sz w:val="20"/>
                <w:szCs w:val="20"/>
                <w:lang w:eastAsia="ru-RU"/>
              </w:rPr>
            </w:pPr>
            <w:r w:rsidRPr="00151C59">
              <w:rPr>
                <w:rFonts w:ascii="Times New Roman" w:eastAsia="Times New Roman" w:hAnsi="Times New Roman" w:cs="Times New Roman"/>
                <w:bCs/>
                <w:sz w:val="20"/>
                <w:szCs w:val="20"/>
                <w:lang w:eastAsia="ru-RU"/>
              </w:rPr>
              <w:t>-налоговые, неналоговые доходы</w:t>
            </w:r>
          </w:p>
        </w:tc>
        <w:tc>
          <w:tcPr>
            <w:tcW w:w="1432" w:type="dxa"/>
            <w:shd w:val="clear" w:color="auto" w:fill="auto"/>
            <w:vAlign w:val="center"/>
          </w:tcPr>
          <w:p w:rsidR="00E5400B" w:rsidRPr="00151C59" w:rsidRDefault="0004152E"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889,1</w:t>
            </w:r>
          </w:p>
        </w:tc>
        <w:tc>
          <w:tcPr>
            <w:tcW w:w="993" w:type="dxa"/>
            <w:shd w:val="clear" w:color="auto" w:fill="auto"/>
            <w:vAlign w:val="center"/>
          </w:tcPr>
          <w:p w:rsidR="00E5400B" w:rsidRPr="00151C59" w:rsidRDefault="00300289"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637,5</w:t>
            </w:r>
          </w:p>
        </w:tc>
        <w:tc>
          <w:tcPr>
            <w:tcW w:w="1276" w:type="dxa"/>
            <w:shd w:val="clear" w:color="auto" w:fill="auto"/>
            <w:vAlign w:val="center"/>
          </w:tcPr>
          <w:p w:rsidR="00E5400B" w:rsidRPr="00151C59" w:rsidRDefault="0004152E" w:rsidP="0004152E">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637,5</w:t>
            </w:r>
          </w:p>
          <w:p w:rsidR="0004152E" w:rsidRPr="00151C59" w:rsidRDefault="0004152E" w:rsidP="00ED10FC">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E5400B" w:rsidRPr="00151C59" w:rsidRDefault="0004152E"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616,37</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0</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97</w:t>
            </w:r>
            <w:r w:rsidR="0004152E" w:rsidRPr="00151C59">
              <w:rPr>
                <w:rFonts w:ascii="Times New Roman" w:eastAsia="Times New Roman" w:hAnsi="Times New Roman" w:cs="Times New Roman"/>
                <w:sz w:val="20"/>
                <w:szCs w:val="20"/>
                <w:lang w:eastAsia="ru-RU"/>
              </w:rPr>
              <w:t>%</w:t>
            </w:r>
          </w:p>
        </w:tc>
        <w:tc>
          <w:tcPr>
            <w:tcW w:w="1134" w:type="dxa"/>
            <w:shd w:val="clear" w:color="auto" w:fill="auto"/>
            <w:vAlign w:val="center"/>
          </w:tcPr>
          <w:p w:rsidR="00E5400B" w:rsidRPr="00151C59" w:rsidRDefault="0004152E"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97%</w:t>
            </w:r>
          </w:p>
        </w:tc>
      </w:tr>
      <w:tr w:rsidR="00151C59" w:rsidRPr="00151C59" w:rsidTr="00ED10FC">
        <w:trPr>
          <w:trHeight w:val="274"/>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b/>
                <w:bCs/>
                <w:sz w:val="20"/>
                <w:szCs w:val="20"/>
                <w:lang w:eastAsia="ru-RU"/>
              </w:rPr>
            </w:pPr>
            <w:r w:rsidRPr="00151C59">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E5400B" w:rsidRPr="00151C59" w:rsidRDefault="00EF667A"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3510,9</w:t>
            </w:r>
          </w:p>
        </w:tc>
        <w:tc>
          <w:tcPr>
            <w:tcW w:w="993" w:type="dxa"/>
            <w:shd w:val="clear" w:color="auto" w:fill="auto"/>
            <w:vAlign w:val="center"/>
          </w:tcPr>
          <w:p w:rsidR="00E5400B" w:rsidRPr="00151C59" w:rsidRDefault="00300289"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3130,25</w:t>
            </w:r>
          </w:p>
        </w:tc>
        <w:tc>
          <w:tcPr>
            <w:tcW w:w="1276"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4731,19</w:t>
            </w:r>
          </w:p>
        </w:tc>
        <w:tc>
          <w:tcPr>
            <w:tcW w:w="1133"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4020,09</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+1600,9</w:t>
            </w:r>
          </w:p>
        </w:tc>
        <w:tc>
          <w:tcPr>
            <w:tcW w:w="1134"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128%</w:t>
            </w:r>
          </w:p>
        </w:tc>
        <w:tc>
          <w:tcPr>
            <w:tcW w:w="1134" w:type="dxa"/>
            <w:shd w:val="clear" w:color="auto" w:fill="auto"/>
            <w:vAlign w:val="center"/>
          </w:tcPr>
          <w:p w:rsidR="00E5400B" w:rsidRPr="00151C59" w:rsidRDefault="00852F04"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85%</w:t>
            </w:r>
          </w:p>
        </w:tc>
      </w:tr>
      <w:tr w:rsidR="00151C59" w:rsidRPr="00151C59" w:rsidTr="00ED10FC">
        <w:trPr>
          <w:trHeight w:val="330"/>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b/>
                <w:bCs/>
                <w:sz w:val="20"/>
                <w:szCs w:val="20"/>
                <w:lang w:eastAsia="ru-RU"/>
              </w:rPr>
            </w:pPr>
            <w:r w:rsidRPr="00151C59">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0</w:t>
            </w:r>
          </w:p>
        </w:tc>
        <w:tc>
          <w:tcPr>
            <w:tcW w:w="1276"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-177,56</w:t>
            </w:r>
          </w:p>
        </w:tc>
        <w:tc>
          <w:tcPr>
            <w:tcW w:w="1133"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r>
      <w:tr w:rsidR="00151C59" w:rsidRPr="00151C59" w:rsidTr="00ED10FC">
        <w:trPr>
          <w:trHeight w:val="330"/>
        </w:trPr>
        <w:tc>
          <w:tcPr>
            <w:tcW w:w="1844"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bCs/>
                <w:sz w:val="20"/>
                <w:szCs w:val="20"/>
                <w:lang w:eastAsia="ru-RU"/>
              </w:rPr>
            </w:pPr>
            <w:r w:rsidRPr="00151C59">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E5400B" w:rsidRPr="00151C59" w:rsidRDefault="00300289"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+11,2</w:t>
            </w:r>
          </w:p>
        </w:tc>
        <w:tc>
          <w:tcPr>
            <w:tcW w:w="993"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E5400B" w:rsidRPr="00151C59" w:rsidRDefault="00E5400B" w:rsidP="00ED10FC">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E5400B" w:rsidRPr="00151C59" w:rsidRDefault="004866A3" w:rsidP="00ED10FC">
            <w:pPr>
              <w:spacing w:after="0" w:line="240" w:lineRule="auto"/>
              <w:jc w:val="center"/>
              <w:rPr>
                <w:rFonts w:ascii="Times New Roman" w:eastAsia="Times New Roman" w:hAnsi="Times New Roman" w:cs="Times New Roman"/>
                <w:b/>
                <w:sz w:val="20"/>
                <w:szCs w:val="20"/>
                <w:lang w:eastAsia="ru-RU"/>
              </w:rPr>
            </w:pPr>
            <w:r w:rsidRPr="00151C59">
              <w:rPr>
                <w:rFonts w:ascii="Times New Roman" w:eastAsia="Times New Roman" w:hAnsi="Times New Roman" w:cs="Times New Roman"/>
                <w:b/>
                <w:sz w:val="20"/>
                <w:szCs w:val="20"/>
                <w:lang w:eastAsia="ru-RU"/>
              </w:rPr>
              <w:t>+512,4</w:t>
            </w: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5400B" w:rsidRPr="00151C59" w:rsidRDefault="00E5400B" w:rsidP="00ED10FC">
            <w:pPr>
              <w:spacing w:after="0" w:line="240" w:lineRule="auto"/>
              <w:jc w:val="center"/>
              <w:rPr>
                <w:rFonts w:ascii="Times New Roman" w:eastAsia="Times New Roman" w:hAnsi="Times New Roman" w:cs="Times New Roman"/>
                <w:sz w:val="20"/>
                <w:szCs w:val="20"/>
                <w:lang w:eastAsia="ru-RU"/>
              </w:rPr>
            </w:pPr>
          </w:p>
        </w:tc>
      </w:tr>
    </w:tbl>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составлял на 01.01.2016г.- </w:t>
      </w:r>
      <w:r w:rsidR="008A47B7" w:rsidRPr="00151C59">
        <w:rPr>
          <w:rFonts w:ascii="Times New Roman" w:eastAsia="Times New Roman" w:hAnsi="Times New Roman" w:cs="Times New Roman"/>
          <w:sz w:val="20"/>
          <w:szCs w:val="20"/>
          <w:lang w:eastAsia="ru-RU"/>
        </w:rPr>
        <w:t>180,72</w:t>
      </w:r>
      <w:r w:rsidRPr="00151C59">
        <w:rPr>
          <w:rFonts w:ascii="Times New Roman" w:eastAsia="Times New Roman" w:hAnsi="Times New Roman" w:cs="Times New Roman"/>
          <w:sz w:val="20"/>
          <w:szCs w:val="20"/>
          <w:lang w:eastAsia="ru-RU"/>
        </w:rPr>
        <w:t xml:space="preserve">тыс. рублей, на 01.01.2017г. – </w:t>
      </w:r>
      <w:r w:rsidR="008A47B7" w:rsidRPr="00151C59">
        <w:rPr>
          <w:rFonts w:ascii="Times New Roman" w:eastAsia="Times New Roman" w:hAnsi="Times New Roman" w:cs="Times New Roman"/>
          <w:sz w:val="20"/>
          <w:szCs w:val="20"/>
          <w:lang w:eastAsia="ru-RU"/>
        </w:rPr>
        <w:t>693,12</w:t>
      </w:r>
      <w:r w:rsidRPr="00151C59">
        <w:rPr>
          <w:rFonts w:ascii="Times New Roman" w:eastAsia="Times New Roman" w:hAnsi="Times New Roman" w:cs="Times New Roman"/>
          <w:sz w:val="20"/>
          <w:szCs w:val="20"/>
          <w:lang w:eastAsia="ru-RU"/>
        </w:rPr>
        <w:t xml:space="preserve">  тыс. рублей).</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2016 год ( ф. 0503117) - бюджет поселения на 2016 год исполнен: </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по доходам в сумме</w:t>
      </w:r>
      <w:r w:rsidR="004866A3" w:rsidRPr="00151C59">
        <w:rPr>
          <w:rFonts w:ascii="Times New Roman" w:eastAsia="Times New Roman" w:hAnsi="Times New Roman" w:cs="Times New Roman"/>
          <w:sz w:val="24"/>
          <w:szCs w:val="24"/>
          <w:lang w:eastAsia="ru-RU"/>
        </w:rPr>
        <w:t xml:space="preserve"> 4532,5</w:t>
      </w:r>
      <w:r w:rsidRPr="00151C59">
        <w:rPr>
          <w:rFonts w:ascii="Times New Roman" w:eastAsia="Times New Roman" w:hAnsi="Times New Roman" w:cs="Times New Roman"/>
          <w:sz w:val="24"/>
          <w:szCs w:val="24"/>
          <w:lang w:eastAsia="ru-RU"/>
        </w:rPr>
        <w:t xml:space="preserve"> </w:t>
      </w:r>
      <w:r w:rsidR="00852F04" w:rsidRPr="00151C59">
        <w:rPr>
          <w:rFonts w:ascii="Times New Roman" w:eastAsia="Times New Roman" w:hAnsi="Times New Roman" w:cs="Times New Roman"/>
          <w:sz w:val="24"/>
          <w:szCs w:val="24"/>
          <w:lang w:eastAsia="ru-RU"/>
        </w:rPr>
        <w:t>тыс. рублей или 99,5</w:t>
      </w:r>
      <w:r w:rsidRPr="00151C59">
        <w:rPr>
          <w:rFonts w:ascii="Times New Roman" w:eastAsia="Times New Roman" w:hAnsi="Times New Roman" w:cs="Times New Roman"/>
          <w:sz w:val="24"/>
          <w:szCs w:val="24"/>
          <w:lang w:eastAsia="ru-RU"/>
        </w:rPr>
        <w:t xml:space="preserve"> % к утвержденному  объему доходов бюджета ,</w:t>
      </w:r>
      <w:r w:rsidR="00852F04" w:rsidRPr="00151C59">
        <w:rPr>
          <w:rFonts w:ascii="Times New Roman" w:eastAsia="Times New Roman" w:hAnsi="Times New Roman" w:cs="Times New Roman"/>
          <w:sz w:val="24"/>
          <w:szCs w:val="24"/>
          <w:lang w:eastAsia="ru-RU"/>
        </w:rPr>
        <w:t xml:space="preserve"> 145</w:t>
      </w:r>
      <w:r w:rsidRPr="00151C59">
        <w:rPr>
          <w:rFonts w:ascii="Times New Roman" w:eastAsia="Times New Roman" w:hAnsi="Times New Roman" w:cs="Times New Roman"/>
          <w:sz w:val="24"/>
          <w:szCs w:val="24"/>
          <w:lang w:eastAsia="ru-RU"/>
        </w:rPr>
        <w:t xml:space="preserve"> % к первоначально утвержденным бюджетным назначениям;</w:t>
      </w:r>
    </w:p>
    <w:p w:rsidR="00E5400B" w:rsidRPr="00151C59" w:rsidRDefault="00937EC5"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по расходам – </w:t>
      </w:r>
      <w:r w:rsidR="00852F04" w:rsidRPr="00151C59">
        <w:rPr>
          <w:rFonts w:ascii="Times New Roman" w:eastAsia="Times New Roman" w:hAnsi="Times New Roman" w:cs="Times New Roman"/>
          <w:sz w:val="24"/>
          <w:szCs w:val="24"/>
          <w:lang w:eastAsia="ru-RU"/>
        </w:rPr>
        <w:t xml:space="preserve"> 4020,09</w:t>
      </w:r>
      <w:r w:rsidRPr="00151C59">
        <w:rPr>
          <w:rFonts w:ascii="Times New Roman" w:eastAsia="Times New Roman" w:hAnsi="Times New Roman" w:cs="Times New Roman"/>
          <w:sz w:val="24"/>
          <w:szCs w:val="24"/>
          <w:lang w:eastAsia="ru-RU"/>
        </w:rPr>
        <w:t>т</w:t>
      </w:r>
      <w:r w:rsidR="00852F04" w:rsidRPr="00151C59">
        <w:rPr>
          <w:rFonts w:ascii="Times New Roman" w:eastAsia="Times New Roman" w:hAnsi="Times New Roman" w:cs="Times New Roman"/>
          <w:sz w:val="24"/>
          <w:szCs w:val="24"/>
          <w:lang w:eastAsia="ru-RU"/>
        </w:rPr>
        <w:t>ыс. рублей или  85</w:t>
      </w:r>
      <w:r w:rsidR="00E5400B" w:rsidRPr="00151C59">
        <w:rPr>
          <w:rFonts w:ascii="Times New Roman" w:eastAsia="Times New Roman" w:hAnsi="Times New Roman" w:cs="Times New Roman"/>
          <w:sz w:val="24"/>
          <w:szCs w:val="24"/>
          <w:lang w:eastAsia="ru-RU"/>
        </w:rPr>
        <w:t xml:space="preserve"> % к утвержденному  объему расходов бюджета и</w:t>
      </w:r>
      <w:r w:rsidR="00852F04" w:rsidRPr="00151C59">
        <w:rPr>
          <w:rFonts w:ascii="Times New Roman" w:eastAsia="Times New Roman" w:hAnsi="Times New Roman" w:cs="Times New Roman"/>
          <w:sz w:val="24"/>
          <w:szCs w:val="24"/>
          <w:lang w:eastAsia="ru-RU"/>
        </w:rPr>
        <w:t xml:space="preserve"> </w:t>
      </w:r>
      <w:r w:rsidR="00E5400B" w:rsidRPr="00151C59">
        <w:rPr>
          <w:rFonts w:ascii="Times New Roman" w:eastAsia="Times New Roman" w:hAnsi="Times New Roman" w:cs="Times New Roman"/>
          <w:sz w:val="24"/>
          <w:szCs w:val="24"/>
          <w:lang w:eastAsia="ru-RU"/>
        </w:rPr>
        <w:t xml:space="preserve"> </w:t>
      </w:r>
      <w:r w:rsidR="00852F04" w:rsidRPr="00151C59">
        <w:rPr>
          <w:rFonts w:ascii="Times New Roman" w:eastAsia="Times New Roman" w:hAnsi="Times New Roman" w:cs="Times New Roman"/>
          <w:sz w:val="24"/>
          <w:szCs w:val="24"/>
          <w:lang w:eastAsia="ru-RU"/>
        </w:rPr>
        <w:t xml:space="preserve">128 </w:t>
      </w:r>
      <w:r w:rsidR="00E5400B" w:rsidRPr="00151C59">
        <w:rPr>
          <w:rFonts w:ascii="Times New Roman" w:eastAsia="Times New Roman" w:hAnsi="Times New Roman" w:cs="Times New Roman"/>
          <w:sz w:val="24"/>
          <w:szCs w:val="24"/>
          <w:lang w:eastAsia="ru-RU"/>
        </w:rPr>
        <w:t>% к первоначально утвержденным бюджетным ассигнованиям;</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профицит составил </w:t>
      </w:r>
      <w:r w:rsidR="00852F04" w:rsidRPr="00151C59">
        <w:rPr>
          <w:rFonts w:ascii="Times New Roman" w:eastAsia="Times New Roman" w:hAnsi="Times New Roman" w:cs="Times New Roman"/>
          <w:sz w:val="24"/>
          <w:szCs w:val="24"/>
          <w:lang w:eastAsia="ru-RU"/>
        </w:rPr>
        <w:t xml:space="preserve">512,4 </w:t>
      </w:r>
      <w:r w:rsidR="00937EC5" w:rsidRPr="00151C59">
        <w:rPr>
          <w:rFonts w:ascii="Times New Roman" w:eastAsia="Times New Roman" w:hAnsi="Times New Roman" w:cs="Times New Roman"/>
          <w:sz w:val="24"/>
          <w:szCs w:val="24"/>
          <w:lang w:eastAsia="ru-RU"/>
        </w:rPr>
        <w:t xml:space="preserve"> </w:t>
      </w:r>
      <w:r w:rsidRPr="00151C59">
        <w:rPr>
          <w:rFonts w:ascii="Times New Roman" w:eastAsia="Times New Roman" w:hAnsi="Times New Roman" w:cs="Times New Roman"/>
          <w:sz w:val="24"/>
          <w:szCs w:val="24"/>
          <w:lang w:eastAsia="ru-RU"/>
        </w:rPr>
        <w:t>тыс. рублей.</w:t>
      </w:r>
    </w:p>
    <w:p w:rsidR="00E5400B" w:rsidRPr="00151C59" w:rsidRDefault="00E5400B" w:rsidP="00E5400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12A1F" w:rsidRPr="00151C59" w:rsidRDefault="00912A1F" w:rsidP="00912A1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912A1F" w:rsidRPr="00151C59" w:rsidRDefault="00912A1F" w:rsidP="00912A1F">
      <w:pPr>
        <w:tabs>
          <w:tab w:val="left" w:pos="930"/>
        </w:tabs>
        <w:ind w:left="-142"/>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4. Исполнение бюджета по  собственным доходам за 2016 год</w:t>
      </w:r>
    </w:p>
    <w:p w:rsidR="00912A1F" w:rsidRPr="00151C59" w:rsidRDefault="00912A1F" w:rsidP="00912A1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912A1F" w:rsidRPr="00151C59" w:rsidRDefault="00912A1F" w:rsidP="00912A1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912A1F" w:rsidRPr="00151C59" w:rsidRDefault="00912A1F" w:rsidP="00912A1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12A1F" w:rsidRPr="00151C59" w:rsidRDefault="00912A1F" w:rsidP="00912A1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В доходной части  бюджета поселения (4532,5 тыс. рублей) , удельный вес  собственных доходов  составляет 13,6 % или 616,37 тыс. рублей.</w:t>
      </w:r>
    </w:p>
    <w:p w:rsidR="006500A8" w:rsidRPr="00151C59" w:rsidRDefault="006500A8" w:rsidP="00912A1F">
      <w:pPr>
        <w:tabs>
          <w:tab w:val="left" w:pos="2040"/>
        </w:tabs>
        <w:spacing w:after="0" w:line="240" w:lineRule="auto"/>
        <w:jc w:val="center"/>
        <w:rPr>
          <w:rFonts w:ascii="Times New Roman" w:eastAsia="Times New Roman" w:hAnsi="Times New Roman" w:cs="Times New Roman"/>
          <w:sz w:val="24"/>
          <w:szCs w:val="24"/>
          <w:lang w:eastAsia="ru-RU"/>
        </w:rPr>
      </w:pPr>
    </w:p>
    <w:p w:rsidR="006500A8" w:rsidRPr="00151C59" w:rsidRDefault="006500A8" w:rsidP="00912A1F">
      <w:pPr>
        <w:tabs>
          <w:tab w:val="left" w:pos="2040"/>
        </w:tabs>
        <w:spacing w:after="0" w:line="240" w:lineRule="auto"/>
        <w:jc w:val="center"/>
        <w:rPr>
          <w:rFonts w:ascii="Times New Roman" w:eastAsia="Times New Roman" w:hAnsi="Times New Roman" w:cs="Times New Roman"/>
          <w:sz w:val="24"/>
          <w:szCs w:val="24"/>
          <w:lang w:eastAsia="ru-RU"/>
        </w:rPr>
      </w:pPr>
    </w:p>
    <w:p w:rsidR="005D06C5" w:rsidRPr="00151C59" w:rsidRDefault="005D06C5" w:rsidP="005D06C5">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Доходы, отраженные в отчёте «Об исполнении бюджета  на 01.0.2017г.»  ф. 0503117  не сверены с данными по доходам отчёта «О финансовых результатах деятельности на 01.01.2017г.» ф. 0503121  и отчёта «О движении денежных средств на 01.01.2017г.» ф. 0503123 ( отчёты ф. 50503121, ф 0503123 не предоставлены).</w:t>
      </w:r>
    </w:p>
    <w:p w:rsidR="006500A8" w:rsidRPr="00151C59" w:rsidRDefault="006500A8" w:rsidP="00912A1F">
      <w:pPr>
        <w:tabs>
          <w:tab w:val="left" w:pos="2040"/>
        </w:tabs>
        <w:spacing w:after="0" w:line="240" w:lineRule="auto"/>
        <w:jc w:val="center"/>
        <w:rPr>
          <w:rFonts w:ascii="Times New Roman" w:eastAsia="Times New Roman" w:hAnsi="Times New Roman" w:cs="Times New Roman"/>
          <w:sz w:val="24"/>
          <w:szCs w:val="24"/>
          <w:lang w:eastAsia="ru-RU"/>
        </w:rPr>
      </w:pPr>
    </w:p>
    <w:p w:rsidR="006500A8" w:rsidRPr="00151C59" w:rsidRDefault="006500A8" w:rsidP="00912A1F">
      <w:pPr>
        <w:tabs>
          <w:tab w:val="left" w:pos="2040"/>
        </w:tabs>
        <w:spacing w:after="0" w:line="240" w:lineRule="auto"/>
        <w:jc w:val="center"/>
        <w:rPr>
          <w:rFonts w:ascii="Times New Roman" w:eastAsia="Times New Roman" w:hAnsi="Times New Roman" w:cs="Times New Roman"/>
          <w:sz w:val="24"/>
          <w:szCs w:val="24"/>
          <w:lang w:eastAsia="ru-RU"/>
        </w:rPr>
      </w:pPr>
    </w:p>
    <w:p w:rsidR="006500A8" w:rsidRPr="00151C59" w:rsidRDefault="006500A8" w:rsidP="00912A1F">
      <w:pPr>
        <w:tabs>
          <w:tab w:val="left" w:pos="2040"/>
        </w:tabs>
        <w:spacing w:after="0" w:line="240" w:lineRule="auto"/>
        <w:jc w:val="center"/>
        <w:rPr>
          <w:rFonts w:ascii="Times New Roman" w:eastAsia="Times New Roman" w:hAnsi="Times New Roman" w:cs="Times New Roman"/>
          <w:sz w:val="24"/>
          <w:szCs w:val="24"/>
          <w:lang w:eastAsia="ru-RU"/>
        </w:rPr>
      </w:pPr>
    </w:p>
    <w:p w:rsidR="00912A1F" w:rsidRPr="00151C59" w:rsidRDefault="00912A1F" w:rsidP="00912A1F">
      <w:pPr>
        <w:tabs>
          <w:tab w:val="left" w:pos="2040"/>
        </w:tabs>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lastRenderedPageBreak/>
        <w:t>Анализ  исполнения  по видам  собственных  доходов</w:t>
      </w:r>
    </w:p>
    <w:p w:rsidR="00912A1F" w:rsidRPr="00151C59" w:rsidRDefault="00912A1F" w:rsidP="00912A1F">
      <w:pPr>
        <w:tabs>
          <w:tab w:val="left" w:pos="930"/>
        </w:tabs>
        <w:spacing w:after="0" w:line="240" w:lineRule="auto"/>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r>
      <w:r w:rsidRPr="00151C59">
        <w:rPr>
          <w:rFonts w:ascii="Times New Roman" w:eastAsia="Times New Roman" w:hAnsi="Times New Roman" w:cs="Times New Roman"/>
          <w:sz w:val="16"/>
          <w:szCs w:val="16"/>
          <w:lang w:eastAsia="ru-RU"/>
        </w:rPr>
        <w:tab/>
        <w:t xml:space="preserve">                Таблица № 2</w:t>
      </w:r>
    </w:p>
    <w:p w:rsidR="00912A1F" w:rsidRPr="00151C59" w:rsidRDefault="00912A1F" w:rsidP="00912A1F">
      <w:pPr>
        <w:tabs>
          <w:tab w:val="left" w:pos="930"/>
        </w:tabs>
        <w:spacing w:after="0" w:line="240" w:lineRule="auto"/>
        <w:rPr>
          <w:rFonts w:ascii="Times New Roman" w:eastAsia="Times New Roman" w:hAnsi="Times New Roman" w:cs="Times New Roman"/>
          <w:sz w:val="16"/>
          <w:szCs w:val="16"/>
          <w:lang w:eastAsia="ru-RU"/>
        </w:rPr>
      </w:pPr>
      <w:proofErr w:type="spellStart"/>
      <w:r w:rsidRPr="00151C59">
        <w:rPr>
          <w:rFonts w:ascii="Times New Roman" w:eastAsia="Times New Roman" w:hAnsi="Times New Roman" w:cs="Times New Roman"/>
          <w:sz w:val="16"/>
          <w:szCs w:val="16"/>
          <w:lang w:eastAsia="ru-RU"/>
        </w:rPr>
        <w:t>тыс.руб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151C59" w:rsidRPr="00151C59" w:rsidTr="00ED10FC">
        <w:trPr>
          <w:trHeight w:val="330"/>
        </w:trPr>
        <w:tc>
          <w:tcPr>
            <w:tcW w:w="2538" w:type="dxa"/>
            <w:vMerge w:val="restart"/>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Показатели</w:t>
            </w:r>
          </w:p>
        </w:tc>
        <w:tc>
          <w:tcPr>
            <w:tcW w:w="1290" w:type="dxa"/>
            <w:vMerge w:val="restart"/>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Фактическое исполнение за 2015год</w:t>
            </w:r>
          </w:p>
        </w:tc>
        <w:tc>
          <w:tcPr>
            <w:tcW w:w="2411" w:type="dxa"/>
            <w:gridSpan w:val="2"/>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Утверждено на 2016год</w:t>
            </w:r>
          </w:p>
        </w:tc>
        <w:tc>
          <w:tcPr>
            <w:tcW w:w="1133" w:type="dxa"/>
            <w:vMerge w:val="restart"/>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Фактически исполнено за 2015г.</w:t>
            </w:r>
          </w:p>
        </w:tc>
        <w:tc>
          <w:tcPr>
            <w:tcW w:w="1257" w:type="dxa"/>
            <w:vMerge w:val="restart"/>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показатель к уточненному</w:t>
            </w: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плану</w:t>
            </w:r>
          </w:p>
          <w:p w:rsidR="00912A1F" w:rsidRPr="00151C59" w:rsidRDefault="00912A1F" w:rsidP="00ED10FC">
            <w:pPr>
              <w:spacing w:after="0" w:line="240" w:lineRule="auto"/>
              <w:jc w:val="center"/>
              <w:rPr>
                <w:rFonts w:ascii="Times New Roman" w:eastAsia="Times New Roman" w:hAnsi="Times New Roman" w:cs="Times New Roman"/>
                <w:b/>
                <w:sz w:val="16"/>
                <w:szCs w:val="16"/>
                <w:lang w:eastAsia="ru-RU"/>
              </w:rPr>
            </w:pPr>
            <w:r w:rsidRPr="00151C59">
              <w:rPr>
                <w:rFonts w:ascii="Times New Roman" w:eastAsia="Times New Roman" w:hAnsi="Times New Roman" w:cs="Times New Roman"/>
                <w:b/>
                <w:sz w:val="16"/>
                <w:szCs w:val="16"/>
                <w:lang w:eastAsia="ru-RU"/>
              </w:rPr>
              <w:t>+  -</w:t>
            </w:r>
          </w:p>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2003" w:type="dxa"/>
            <w:gridSpan w:val="2"/>
          </w:tcPr>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p>
          <w:p w:rsidR="00912A1F" w:rsidRPr="00151C59" w:rsidRDefault="00912A1F"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 исполнения</w:t>
            </w:r>
          </w:p>
        </w:tc>
      </w:tr>
      <w:tr w:rsidR="00151C59" w:rsidRPr="00151C59" w:rsidTr="00ED10FC">
        <w:trPr>
          <w:trHeight w:val="818"/>
        </w:trPr>
        <w:tc>
          <w:tcPr>
            <w:tcW w:w="2538" w:type="dxa"/>
            <w:vMerge/>
            <w:vAlign w:val="center"/>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1135" w:type="dxa"/>
          </w:tcPr>
          <w:p w:rsidR="00912A1F" w:rsidRPr="00151C59" w:rsidRDefault="00912A1F" w:rsidP="00ED10FC">
            <w:pPr>
              <w:spacing w:after="0" w:line="240" w:lineRule="auto"/>
              <w:jc w:val="both"/>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первоначальный бюджет</w:t>
            </w:r>
          </w:p>
        </w:tc>
        <w:tc>
          <w:tcPr>
            <w:tcW w:w="1276" w:type="dxa"/>
          </w:tcPr>
          <w:p w:rsidR="00912A1F" w:rsidRPr="00151C59" w:rsidRDefault="00912A1F" w:rsidP="00ED10FC">
            <w:pPr>
              <w:spacing w:after="0" w:line="240" w:lineRule="auto"/>
              <w:jc w:val="both"/>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1011" w:type="dxa"/>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 xml:space="preserve">к  </w:t>
            </w:r>
            <w:proofErr w:type="spellStart"/>
            <w:r w:rsidRPr="00151C59">
              <w:rPr>
                <w:rFonts w:ascii="Times New Roman" w:eastAsia="Times New Roman" w:hAnsi="Times New Roman" w:cs="Times New Roman"/>
                <w:sz w:val="16"/>
                <w:szCs w:val="16"/>
                <w:lang w:eastAsia="ru-RU"/>
              </w:rPr>
              <w:t>первон</w:t>
            </w:r>
            <w:proofErr w:type="spellEnd"/>
            <w:r w:rsidRPr="00151C59">
              <w:rPr>
                <w:rFonts w:ascii="Times New Roman" w:eastAsia="Times New Roman" w:hAnsi="Times New Roman" w:cs="Times New Roman"/>
                <w:sz w:val="16"/>
                <w:szCs w:val="16"/>
                <w:lang w:eastAsia="ru-RU"/>
              </w:rPr>
              <w:t>. плану</w:t>
            </w:r>
          </w:p>
          <w:p w:rsidR="00912A1F" w:rsidRPr="00151C59" w:rsidRDefault="00912A1F" w:rsidP="00ED10FC">
            <w:pPr>
              <w:spacing w:after="0" w:line="240" w:lineRule="auto"/>
              <w:rPr>
                <w:rFonts w:ascii="Times New Roman" w:eastAsia="Times New Roman" w:hAnsi="Times New Roman" w:cs="Times New Roman"/>
                <w:sz w:val="16"/>
                <w:szCs w:val="16"/>
                <w:lang w:eastAsia="ru-RU"/>
              </w:rPr>
            </w:pPr>
          </w:p>
        </w:tc>
        <w:tc>
          <w:tcPr>
            <w:tcW w:w="992" w:type="dxa"/>
          </w:tcPr>
          <w:p w:rsidR="00912A1F" w:rsidRPr="00151C59" w:rsidRDefault="00912A1F" w:rsidP="00ED10FC">
            <w:pPr>
              <w:spacing w:after="0" w:line="240" w:lineRule="auto"/>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к уточнен</w:t>
            </w:r>
          </w:p>
          <w:p w:rsidR="00912A1F" w:rsidRPr="00151C59" w:rsidRDefault="00912A1F" w:rsidP="00ED10FC">
            <w:pPr>
              <w:spacing w:after="0" w:line="240" w:lineRule="auto"/>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плану с учетом изменен-й</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1. Собственные доходы</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889,1</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637,5</w:t>
            </w:r>
          </w:p>
        </w:tc>
        <w:tc>
          <w:tcPr>
            <w:tcW w:w="1276" w:type="dxa"/>
          </w:tcPr>
          <w:p w:rsidR="00912A1F" w:rsidRPr="00151C59" w:rsidRDefault="00A85908"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637,5</w:t>
            </w:r>
          </w:p>
        </w:tc>
        <w:tc>
          <w:tcPr>
            <w:tcW w:w="1133" w:type="dxa"/>
          </w:tcPr>
          <w:p w:rsidR="00912A1F" w:rsidRPr="00151C59" w:rsidRDefault="00A85908"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616,37</w:t>
            </w:r>
          </w:p>
        </w:tc>
        <w:tc>
          <w:tcPr>
            <w:tcW w:w="1257" w:type="dxa"/>
          </w:tcPr>
          <w:p w:rsidR="00912A1F" w:rsidRPr="00151C59" w:rsidRDefault="00B91A3C"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-21,13</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97%</w:t>
            </w:r>
          </w:p>
        </w:tc>
        <w:tc>
          <w:tcPr>
            <w:tcW w:w="992" w:type="dxa"/>
          </w:tcPr>
          <w:p w:rsidR="00912A1F" w:rsidRPr="00151C59" w:rsidRDefault="00B91A3C" w:rsidP="00ED10FC">
            <w:pPr>
              <w:spacing w:after="0" w:line="240" w:lineRule="auto"/>
              <w:rPr>
                <w:rFonts w:ascii="Times New Roman" w:eastAsia="Times New Roman" w:hAnsi="Times New Roman" w:cs="Times New Roman"/>
                <w:b/>
                <w:bCs/>
                <w:sz w:val="18"/>
                <w:szCs w:val="18"/>
                <w:lang w:eastAsia="ru-RU"/>
              </w:rPr>
            </w:pPr>
            <w:r w:rsidRPr="00151C59">
              <w:rPr>
                <w:rFonts w:ascii="Times New Roman" w:eastAsia="Times New Roman" w:hAnsi="Times New Roman" w:cs="Times New Roman"/>
                <w:b/>
                <w:bCs/>
                <w:sz w:val="18"/>
                <w:szCs w:val="18"/>
                <w:lang w:eastAsia="ru-RU"/>
              </w:rPr>
              <w:t xml:space="preserve">     97%</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НДФЛ</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18,9</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16,4</w:t>
            </w:r>
          </w:p>
        </w:tc>
        <w:tc>
          <w:tcPr>
            <w:tcW w:w="1276"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16,4</w:t>
            </w:r>
          </w:p>
        </w:tc>
        <w:tc>
          <w:tcPr>
            <w:tcW w:w="1133"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18,9</w:t>
            </w:r>
          </w:p>
        </w:tc>
        <w:tc>
          <w:tcPr>
            <w:tcW w:w="1257"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+2,5</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115</w:t>
            </w:r>
          </w:p>
        </w:tc>
        <w:tc>
          <w:tcPr>
            <w:tcW w:w="992"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115</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-налог на имущество </w:t>
            </w:r>
            <w:proofErr w:type="spellStart"/>
            <w:r w:rsidRPr="00151C59">
              <w:rPr>
                <w:rFonts w:ascii="Times New Roman" w:eastAsia="Times New Roman" w:hAnsi="Times New Roman" w:cs="Times New Roman"/>
                <w:sz w:val="18"/>
                <w:szCs w:val="18"/>
                <w:lang w:eastAsia="ru-RU"/>
              </w:rPr>
              <w:t>физ.лиц</w:t>
            </w:r>
            <w:proofErr w:type="spellEnd"/>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133,7</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145,0</w:t>
            </w:r>
          </w:p>
        </w:tc>
        <w:tc>
          <w:tcPr>
            <w:tcW w:w="1276"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145,0</w:t>
            </w:r>
          </w:p>
        </w:tc>
        <w:tc>
          <w:tcPr>
            <w:tcW w:w="1133"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141,5</w:t>
            </w:r>
          </w:p>
        </w:tc>
        <w:tc>
          <w:tcPr>
            <w:tcW w:w="1257" w:type="dxa"/>
          </w:tcPr>
          <w:p w:rsidR="00912A1F" w:rsidRPr="00151C59" w:rsidRDefault="00A85908"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-3,4</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98</w:t>
            </w:r>
          </w:p>
        </w:tc>
        <w:tc>
          <w:tcPr>
            <w:tcW w:w="992"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98</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земельный налог</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496,8</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450,0</w:t>
            </w:r>
          </w:p>
        </w:tc>
        <w:tc>
          <w:tcPr>
            <w:tcW w:w="1276"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450,0</w:t>
            </w:r>
          </w:p>
        </w:tc>
        <w:tc>
          <w:tcPr>
            <w:tcW w:w="1133"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429,9</w:t>
            </w:r>
          </w:p>
        </w:tc>
        <w:tc>
          <w:tcPr>
            <w:tcW w:w="1257" w:type="dxa"/>
          </w:tcPr>
          <w:p w:rsidR="00912A1F" w:rsidRPr="00151C59" w:rsidRDefault="00A85908"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-20,09</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95</w:t>
            </w:r>
          </w:p>
        </w:tc>
        <w:tc>
          <w:tcPr>
            <w:tcW w:w="992"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95</w:t>
            </w:r>
          </w:p>
        </w:tc>
      </w:tr>
      <w:tr w:rsidR="00151C59" w:rsidRPr="00151C59" w:rsidTr="00ED10FC">
        <w:trPr>
          <w:trHeight w:val="330"/>
        </w:trPr>
        <w:tc>
          <w:tcPr>
            <w:tcW w:w="2538" w:type="dxa"/>
            <w:vAlign w:val="bottom"/>
          </w:tcPr>
          <w:p w:rsidR="00912A1F" w:rsidRPr="00151C59" w:rsidRDefault="00A85908"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-единый с/х налог</w:t>
            </w:r>
          </w:p>
        </w:tc>
        <w:tc>
          <w:tcPr>
            <w:tcW w:w="1290"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0,2</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0,3</w:t>
            </w:r>
          </w:p>
        </w:tc>
        <w:tc>
          <w:tcPr>
            <w:tcW w:w="1276"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0,3</w:t>
            </w:r>
          </w:p>
        </w:tc>
        <w:tc>
          <w:tcPr>
            <w:tcW w:w="1133"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0,6</w:t>
            </w:r>
          </w:p>
        </w:tc>
        <w:tc>
          <w:tcPr>
            <w:tcW w:w="1257"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+0,3</w:t>
            </w:r>
          </w:p>
        </w:tc>
        <w:tc>
          <w:tcPr>
            <w:tcW w:w="1011" w:type="dxa"/>
          </w:tcPr>
          <w:p w:rsidR="00912A1F" w:rsidRPr="00151C59" w:rsidRDefault="00912A1F" w:rsidP="00ED10FC">
            <w:pPr>
              <w:spacing w:after="0" w:line="240" w:lineRule="auto"/>
              <w:jc w:val="center"/>
              <w:rPr>
                <w:rFonts w:ascii="Times New Roman" w:eastAsia="Times New Roman" w:hAnsi="Times New Roman" w:cs="Times New Roman"/>
                <w:bCs/>
                <w:sz w:val="18"/>
                <w:szCs w:val="18"/>
                <w:lang w:eastAsia="ru-RU"/>
              </w:rPr>
            </w:pPr>
          </w:p>
        </w:tc>
        <w:tc>
          <w:tcPr>
            <w:tcW w:w="992" w:type="dxa"/>
          </w:tcPr>
          <w:p w:rsidR="00912A1F" w:rsidRPr="00151C59" w:rsidRDefault="00912A1F" w:rsidP="00ED10FC">
            <w:pPr>
              <w:spacing w:after="0" w:line="240" w:lineRule="auto"/>
              <w:jc w:val="center"/>
              <w:rPr>
                <w:rFonts w:ascii="Times New Roman" w:eastAsia="Times New Roman" w:hAnsi="Times New Roman" w:cs="Times New Roman"/>
                <w:bCs/>
                <w:sz w:val="18"/>
                <w:szCs w:val="18"/>
                <w:lang w:eastAsia="ru-RU"/>
              </w:rPr>
            </w:pP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-доходы от использования имущества</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5,7</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15,8</w:t>
            </w:r>
          </w:p>
        </w:tc>
        <w:tc>
          <w:tcPr>
            <w:tcW w:w="1276"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15,8</w:t>
            </w:r>
          </w:p>
        </w:tc>
        <w:tc>
          <w:tcPr>
            <w:tcW w:w="1133"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24,7</w:t>
            </w:r>
          </w:p>
        </w:tc>
        <w:tc>
          <w:tcPr>
            <w:tcW w:w="1257"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+8,9</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156</w:t>
            </w:r>
          </w:p>
        </w:tc>
        <w:tc>
          <w:tcPr>
            <w:tcW w:w="992"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156</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-доходы от реализации имущества</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15,0</w:t>
            </w:r>
          </w:p>
        </w:tc>
        <w:tc>
          <w:tcPr>
            <w:tcW w:w="1135" w:type="dxa"/>
          </w:tcPr>
          <w:p w:rsidR="00912A1F" w:rsidRPr="00151C59" w:rsidRDefault="00A85908"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276"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33"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0,65</w:t>
            </w:r>
          </w:p>
        </w:tc>
        <w:tc>
          <w:tcPr>
            <w:tcW w:w="1257"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-9,3</w:t>
            </w:r>
          </w:p>
        </w:tc>
        <w:tc>
          <w:tcPr>
            <w:tcW w:w="1011"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6,5</w:t>
            </w:r>
          </w:p>
        </w:tc>
        <w:tc>
          <w:tcPr>
            <w:tcW w:w="992" w:type="dxa"/>
          </w:tcPr>
          <w:p w:rsidR="00912A1F" w:rsidRPr="00151C59" w:rsidRDefault="00B91A3C" w:rsidP="00ED10FC">
            <w:pPr>
              <w:spacing w:after="0" w:line="240" w:lineRule="auto"/>
              <w:jc w:val="center"/>
              <w:rPr>
                <w:rFonts w:ascii="Times New Roman" w:eastAsia="Times New Roman" w:hAnsi="Times New Roman" w:cs="Times New Roman"/>
                <w:bCs/>
                <w:sz w:val="18"/>
                <w:szCs w:val="18"/>
                <w:lang w:eastAsia="ru-RU"/>
              </w:rPr>
            </w:pPr>
            <w:r w:rsidRPr="00151C59">
              <w:rPr>
                <w:rFonts w:ascii="Times New Roman" w:eastAsia="Times New Roman" w:hAnsi="Times New Roman" w:cs="Times New Roman"/>
                <w:bCs/>
                <w:sz w:val="18"/>
                <w:szCs w:val="18"/>
                <w:lang w:eastAsia="ru-RU"/>
              </w:rPr>
              <w:t>6,5</w:t>
            </w:r>
          </w:p>
        </w:tc>
      </w:tr>
      <w:tr w:rsidR="00151C59" w:rsidRPr="00151C59" w:rsidTr="00ED10FC">
        <w:trPr>
          <w:trHeight w:val="330"/>
        </w:trPr>
        <w:tc>
          <w:tcPr>
            <w:tcW w:w="2538" w:type="dxa"/>
            <w:vAlign w:val="bottom"/>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-прочие доходы</w:t>
            </w:r>
          </w:p>
        </w:tc>
        <w:tc>
          <w:tcPr>
            <w:tcW w:w="1290" w:type="dxa"/>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42,7</w:t>
            </w:r>
          </w:p>
        </w:tc>
        <w:tc>
          <w:tcPr>
            <w:tcW w:w="1135"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w:t>
            </w:r>
          </w:p>
        </w:tc>
        <w:tc>
          <w:tcPr>
            <w:tcW w:w="1276"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w:t>
            </w:r>
          </w:p>
        </w:tc>
        <w:tc>
          <w:tcPr>
            <w:tcW w:w="1133" w:type="dxa"/>
          </w:tcPr>
          <w:p w:rsidR="00912A1F" w:rsidRPr="00151C59" w:rsidRDefault="00B91A3C"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w:t>
            </w:r>
          </w:p>
        </w:tc>
        <w:tc>
          <w:tcPr>
            <w:tcW w:w="1257" w:type="dxa"/>
          </w:tcPr>
          <w:p w:rsidR="00912A1F" w:rsidRPr="00151C59" w:rsidRDefault="00912A1F" w:rsidP="00ED10FC">
            <w:pPr>
              <w:spacing w:after="0" w:line="240" w:lineRule="auto"/>
              <w:jc w:val="center"/>
              <w:rPr>
                <w:rFonts w:ascii="Times New Roman" w:eastAsia="Times New Roman" w:hAnsi="Times New Roman" w:cs="Times New Roman"/>
                <w:bCs/>
                <w:sz w:val="18"/>
                <w:szCs w:val="18"/>
                <w:lang w:eastAsia="ru-RU"/>
              </w:rPr>
            </w:pPr>
          </w:p>
        </w:tc>
        <w:tc>
          <w:tcPr>
            <w:tcW w:w="1011" w:type="dxa"/>
          </w:tcPr>
          <w:p w:rsidR="00912A1F" w:rsidRPr="00151C59" w:rsidRDefault="00912A1F" w:rsidP="00ED10FC">
            <w:pPr>
              <w:spacing w:after="0" w:line="240" w:lineRule="auto"/>
              <w:jc w:val="center"/>
              <w:rPr>
                <w:rFonts w:ascii="Times New Roman" w:eastAsia="Times New Roman" w:hAnsi="Times New Roman" w:cs="Times New Roman"/>
                <w:b/>
                <w:bCs/>
                <w:sz w:val="18"/>
                <w:szCs w:val="18"/>
                <w:lang w:eastAsia="ru-RU"/>
              </w:rPr>
            </w:pPr>
          </w:p>
        </w:tc>
        <w:tc>
          <w:tcPr>
            <w:tcW w:w="992" w:type="dxa"/>
          </w:tcPr>
          <w:p w:rsidR="00912A1F" w:rsidRPr="00151C59" w:rsidRDefault="00912A1F" w:rsidP="00ED10FC">
            <w:pPr>
              <w:spacing w:after="0" w:line="240" w:lineRule="auto"/>
              <w:jc w:val="center"/>
              <w:rPr>
                <w:rFonts w:ascii="Times New Roman" w:eastAsia="Times New Roman" w:hAnsi="Times New Roman" w:cs="Times New Roman"/>
                <w:bCs/>
                <w:sz w:val="18"/>
                <w:szCs w:val="18"/>
                <w:lang w:eastAsia="ru-RU"/>
              </w:rPr>
            </w:pPr>
          </w:p>
        </w:tc>
      </w:tr>
    </w:tbl>
    <w:p w:rsidR="00912A1F" w:rsidRPr="00151C59" w:rsidRDefault="00912A1F" w:rsidP="00912A1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Поступления собственных доходов в бюджете сельского поселения в 2016 году состав</w:t>
      </w:r>
      <w:r w:rsidR="00B91A3C" w:rsidRPr="00151C59">
        <w:rPr>
          <w:rFonts w:ascii="Times New Roman" w:eastAsia="Times New Roman" w:hAnsi="Times New Roman" w:cs="Times New Roman"/>
          <w:sz w:val="24"/>
          <w:szCs w:val="24"/>
          <w:lang w:eastAsia="ru-RU"/>
        </w:rPr>
        <w:t>или 616,37 тыс. рублей или 97</w:t>
      </w:r>
      <w:r w:rsidRPr="00151C59">
        <w:rPr>
          <w:rFonts w:ascii="Times New Roman" w:eastAsia="Times New Roman" w:hAnsi="Times New Roman" w:cs="Times New Roman"/>
          <w:sz w:val="24"/>
          <w:szCs w:val="24"/>
          <w:lang w:eastAsia="ru-RU"/>
        </w:rPr>
        <w:t>%  к утверждённо</w:t>
      </w:r>
      <w:r w:rsidR="00B91A3C" w:rsidRPr="00151C59">
        <w:rPr>
          <w:rFonts w:ascii="Times New Roman" w:eastAsia="Times New Roman" w:hAnsi="Times New Roman" w:cs="Times New Roman"/>
          <w:sz w:val="24"/>
          <w:szCs w:val="24"/>
          <w:lang w:eastAsia="ru-RU"/>
        </w:rPr>
        <w:t>му плану ( недоимка  составила  21,13</w:t>
      </w:r>
      <w:r w:rsidRPr="00151C59">
        <w:rPr>
          <w:rFonts w:ascii="Times New Roman" w:eastAsia="Times New Roman" w:hAnsi="Times New Roman" w:cs="Times New Roman"/>
          <w:sz w:val="24"/>
          <w:szCs w:val="24"/>
          <w:lang w:eastAsia="ru-RU"/>
        </w:rPr>
        <w:t xml:space="preserve"> тыс. рублей).</w:t>
      </w: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Одним из основных доходных источников бюджета поселения в 2</w:t>
      </w:r>
      <w:r w:rsidR="00B91A3C" w:rsidRPr="00151C59">
        <w:rPr>
          <w:rFonts w:ascii="Times New Roman" w:eastAsia="Times New Roman" w:hAnsi="Times New Roman" w:cs="Times New Roman"/>
          <w:sz w:val="24"/>
          <w:szCs w:val="24"/>
          <w:lang w:eastAsia="ru-RU"/>
        </w:rPr>
        <w:t>016 году был земельный налог (</w:t>
      </w:r>
      <w:r w:rsidR="00E7024F" w:rsidRPr="00151C59">
        <w:rPr>
          <w:rFonts w:ascii="Times New Roman" w:eastAsia="Times New Roman" w:hAnsi="Times New Roman" w:cs="Times New Roman"/>
          <w:sz w:val="24"/>
          <w:szCs w:val="24"/>
          <w:lang w:eastAsia="ru-RU"/>
        </w:rPr>
        <w:t>70</w:t>
      </w:r>
      <w:r w:rsidRPr="00151C59">
        <w:rPr>
          <w:rFonts w:ascii="Times New Roman" w:eastAsia="Times New Roman" w:hAnsi="Times New Roman" w:cs="Times New Roman"/>
          <w:sz w:val="24"/>
          <w:szCs w:val="24"/>
          <w:lang w:eastAsia="ru-RU"/>
        </w:rPr>
        <w:t>% в объеме собственных доходов) пост</w:t>
      </w:r>
      <w:r w:rsidR="00E7024F" w:rsidRPr="00151C59">
        <w:rPr>
          <w:rFonts w:ascii="Times New Roman" w:eastAsia="Times New Roman" w:hAnsi="Times New Roman" w:cs="Times New Roman"/>
          <w:sz w:val="24"/>
          <w:szCs w:val="24"/>
          <w:lang w:eastAsia="ru-RU"/>
        </w:rPr>
        <w:t>упления  налога составили 429,9тыс. рублей, или  95</w:t>
      </w:r>
      <w:r w:rsidRPr="00151C59">
        <w:rPr>
          <w:rFonts w:ascii="Times New Roman" w:eastAsia="Times New Roman" w:hAnsi="Times New Roman" w:cs="Times New Roman"/>
          <w:sz w:val="24"/>
          <w:szCs w:val="24"/>
          <w:lang w:eastAsia="ru-RU"/>
        </w:rPr>
        <w:t xml:space="preserve">% к утвержденному плану, (в сравнении с 2015 годом </w:t>
      </w:r>
      <w:r w:rsidR="00E7024F" w:rsidRPr="00151C59">
        <w:rPr>
          <w:rFonts w:ascii="Times New Roman" w:eastAsia="Times New Roman" w:hAnsi="Times New Roman" w:cs="Times New Roman"/>
          <w:sz w:val="24"/>
          <w:szCs w:val="24"/>
          <w:lang w:eastAsia="ru-RU"/>
        </w:rPr>
        <w:t>поступления уменьшились  на 67,8</w:t>
      </w:r>
      <w:r w:rsidRPr="00151C59">
        <w:rPr>
          <w:rFonts w:ascii="Times New Roman" w:eastAsia="Times New Roman" w:hAnsi="Times New Roman" w:cs="Times New Roman"/>
          <w:sz w:val="24"/>
          <w:szCs w:val="24"/>
          <w:lang w:eastAsia="ru-RU"/>
        </w:rPr>
        <w:t xml:space="preserve"> тыс. рублей). </w:t>
      </w: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sz w:val="24"/>
          <w:szCs w:val="24"/>
          <w:lang w:eastAsia="ru-RU"/>
        </w:rPr>
        <w:t>Налог на доходы физических лиц-НДФЛ</w:t>
      </w:r>
      <w:r w:rsidR="00E7024F" w:rsidRPr="00151C59">
        <w:rPr>
          <w:rFonts w:ascii="Times New Roman" w:eastAsia="Times New Roman" w:hAnsi="Times New Roman" w:cs="Times New Roman"/>
          <w:sz w:val="24"/>
          <w:szCs w:val="24"/>
          <w:lang w:eastAsia="ru-RU"/>
        </w:rPr>
        <w:t xml:space="preserve"> (3</w:t>
      </w:r>
      <w:r w:rsidRPr="00151C59">
        <w:rPr>
          <w:rFonts w:ascii="Times New Roman" w:eastAsia="Times New Roman" w:hAnsi="Times New Roman" w:cs="Times New Roman"/>
          <w:sz w:val="24"/>
          <w:szCs w:val="24"/>
          <w:lang w:eastAsia="ru-RU"/>
        </w:rPr>
        <w:t xml:space="preserve">% в объеме собственных доходов), поступления </w:t>
      </w:r>
      <w:r w:rsidR="00E7024F" w:rsidRPr="00151C59">
        <w:rPr>
          <w:rFonts w:ascii="Times New Roman" w:eastAsia="Times New Roman" w:hAnsi="Times New Roman" w:cs="Times New Roman"/>
          <w:sz w:val="24"/>
          <w:szCs w:val="24"/>
          <w:lang w:eastAsia="ru-RU"/>
        </w:rPr>
        <w:t>составили 18,9</w:t>
      </w:r>
      <w:r w:rsidRPr="00151C59">
        <w:rPr>
          <w:rFonts w:ascii="Times New Roman" w:eastAsia="Times New Roman" w:hAnsi="Times New Roman" w:cs="Times New Roman"/>
          <w:sz w:val="24"/>
          <w:szCs w:val="24"/>
          <w:lang w:eastAsia="ru-RU"/>
        </w:rPr>
        <w:t xml:space="preserve"> тыс. рублей, </w:t>
      </w:r>
      <w:r w:rsidR="00E7024F" w:rsidRPr="00151C59">
        <w:rPr>
          <w:rFonts w:ascii="Times New Roman" w:eastAsia="Times New Roman" w:hAnsi="Times New Roman" w:cs="Times New Roman"/>
          <w:sz w:val="24"/>
          <w:szCs w:val="24"/>
          <w:lang w:eastAsia="ru-RU"/>
        </w:rPr>
        <w:t>план исполнен на 115</w:t>
      </w:r>
      <w:r w:rsidRPr="00151C59">
        <w:rPr>
          <w:rFonts w:ascii="Times New Roman" w:eastAsia="Times New Roman" w:hAnsi="Times New Roman" w:cs="Times New Roman"/>
          <w:sz w:val="24"/>
          <w:szCs w:val="24"/>
          <w:lang w:eastAsia="ru-RU"/>
        </w:rPr>
        <w:t>% к  первоначальному и к утвержд</w:t>
      </w:r>
      <w:r w:rsidR="00E7024F" w:rsidRPr="00151C59">
        <w:rPr>
          <w:rFonts w:ascii="Times New Roman" w:eastAsia="Times New Roman" w:hAnsi="Times New Roman" w:cs="Times New Roman"/>
          <w:sz w:val="24"/>
          <w:szCs w:val="24"/>
          <w:lang w:eastAsia="ru-RU"/>
        </w:rPr>
        <w:t>ённому плану.  Доходы  от НДФЛ поступили на уровне 2015 года.</w:t>
      </w: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Налог на </w:t>
      </w:r>
      <w:r w:rsidR="00E7024F" w:rsidRPr="00151C59">
        <w:rPr>
          <w:rFonts w:ascii="Times New Roman" w:eastAsia="Times New Roman" w:hAnsi="Times New Roman" w:cs="Times New Roman"/>
          <w:sz w:val="24"/>
          <w:szCs w:val="24"/>
          <w:lang w:eastAsia="ru-RU"/>
        </w:rPr>
        <w:t>имущество физических лиц  ( 23</w:t>
      </w:r>
      <w:r w:rsidRPr="00151C59">
        <w:rPr>
          <w:rFonts w:ascii="Times New Roman" w:eastAsia="Times New Roman" w:hAnsi="Times New Roman" w:cs="Times New Roman"/>
          <w:sz w:val="24"/>
          <w:szCs w:val="24"/>
          <w:lang w:eastAsia="ru-RU"/>
        </w:rPr>
        <w:t xml:space="preserve">% в объёме  собственных доходов),  поступления  составили </w:t>
      </w:r>
      <w:r w:rsidR="00E7024F" w:rsidRPr="00151C59">
        <w:rPr>
          <w:rFonts w:ascii="Times New Roman" w:eastAsia="Times New Roman" w:hAnsi="Times New Roman" w:cs="Times New Roman"/>
          <w:sz w:val="24"/>
          <w:szCs w:val="24"/>
          <w:lang w:eastAsia="ru-RU"/>
        </w:rPr>
        <w:t>141,5тыс. рублей, или  98</w:t>
      </w:r>
      <w:r w:rsidRPr="00151C59">
        <w:rPr>
          <w:rFonts w:ascii="Times New Roman" w:eastAsia="Times New Roman" w:hAnsi="Times New Roman" w:cs="Times New Roman"/>
          <w:sz w:val="24"/>
          <w:szCs w:val="24"/>
          <w:lang w:eastAsia="ru-RU"/>
        </w:rPr>
        <w:t>% к утвержденному плану. В сравнение с 2015 годом поступления увеличились</w:t>
      </w:r>
      <w:r w:rsidR="00E7024F" w:rsidRPr="00151C59">
        <w:rPr>
          <w:rFonts w:ascii="Times New Roman" w:eastAsia="Times New Roman" w:hAnsi="Times New Roman" w:cs="Times New Roman"/>
          <w:sz w:val="24"/>
          <w:szCs w:val="24"/>
          <w:lang w:eastAsia="ru-RU"/>
        </w:rPr>
        <w:t xml:space="preserve">  на 7,8</w:t>
      </w:r>
      <w:r w:rsidRPr="00151C59">
        <w:rPr>
          <w:rFonts w:ascii="Times New Roman" w:eastAsia="Times New Roman" w:hAnsi="Times New Roman" w:cs="Times New Roman"/>
          <w:sz w:val="24"/>
          <w:szCs w:val="24"/>
          <w:lang w:eastAsia="ru-RU"/>
        </w:rPr>
        <w:t>тыс. рублей.</w:t>
      </w: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Доходы от использования  имущ</w:t>
      </w:r>
      <w:r w:rsidR="00E7024F" w:rsidRPr="00151C59">
        <w:rPr>
          <w:rFonts w:ascii="Times New Roman" w:eastAsia="Times New Roman" w:hAnsi="Times New Roman" w:cs="Times New Roman"/>
          <w:sz w:val="24"/>
          <w:szCs w:val="24"/>
          <w:lang w:eastAsia="ru-RU"/>
        </w:rPr>
        <w:t>ества ( аренда)  составили 24,7</w:t>
      </w:r>
      <w:r w:rsidRPr="00151C59">
        <w:rPr>
          <w:rFonts w:ascii="Times New Roman" w:eastAsia="Times New Roman" w:hAnsi="Times New Roman" w:cs="Times New Roman"/>
          <w:sz w:val="24"/>
          <w:szCs w:val="24"/>
          <w:lang w:eastAsia="ru-RU"/>
        </w:rPr>
        <w:t xml:space="preserve"> тыс. рублей ,</w:t>
      </w:r>
      <w:r w:rsidR="00E7024F" w:rsidRPr="00151C59">
        <w:rPr>
          <w:rFonts w:ascii="Times New Roman" w:eastAsia="Times New Roman" w:hAnsi="Times New Roman" w:cs="Times New Roman"/>
          <w:sz w:val="24"/>
          <w:szCs w:val="24"/>
          <w:lang w:eastAsia="ru-RU"/>
        </w:rPr>
        <w:t xml:space="preserve"> или 156</w:t>
      </w:r>
      <w:r w:rsidRPr="00151C59">
        <w:rPr>
          <w:rFonts w:ascii="Times New Roman" w:eastAsia="Times New Roman" w:hAnsi="Times New Roman" w:cs="Times New Roman"/>
          <w:sz w:val="24"/>
          <w:szCs w:val="24"/>
          <w:lang w:eastAsia="ru-RU"/>
        </w:rPr>
        <w:t xml:space="preserve">%  к утверждённому плану. В сравнении с 2015 годом </w:t>
      </w:r>
      <w:r w:rsidR="00E7024F" w:rsidRPr="00151C59">
        <w:rPr>
          <w:rFonts w:ascii="Times New Roman" w:eastAsia="Times New Roman" w:hAnsi="Times New Roman" w:cs="Times New Roman"/>
          <w:sz w:val="24"/>
          <w:szCs w:val="24"/>
          <w:lang w:eastAsia="ru-RU"/>
        </w:rPr>
        <w:t xml:space="preserve"> поступления увеличились на 19,0</w:t>
      </w:r>
      <w:r w:rsidRPr="00151C59">
        <w:rPr>
          <w:rFonts w:ascii="Times New Roman" w:eastAsia="Times New Roman" w:hAnsi="Times New Roman" w:cs="Times New Roman"/>
          <w:sz w:val="24"/>
          <w:szCs w:val="24"/>
          <w:lang w:eastAsia="ru-RU"/>
        </w:rPr>
        <w:t xml:space="preserve"> тыс. рублей.</w:t>
      </w:r>
    </w:p>
    <w:p w:rsidR="00912A1F" w:rsidRPr="00151C59" w:rsidRDefault="00912A1F" w:rsidP="00912A1F">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Доходы от реализации имущества </w:t>
      </w:r>
      <w:r w:rsidR="00E7024F" w:rsidRPr="00151C59">
        <w:rPr>
          <w:rFonts w:ascii="Times New Roman" w:eastAsia="Times New Roman" w:hAnsi="Times New Roman" w:cs="Times New Roman"/>
          <w:sz w:val="24"/>
          <w:szCs w:val="24"/>
          <w:lang w:eastAsia="ru-RU"/>
        </w:rPr>
        <w:t xml:space="preserve"> составили 0,65 тыс. рублей , или 6,5</w:t>
      </w:r>
      <w:r w:rsidRPr="00151C59">
        <w:rPr>
          <w:rFonts w:ascii="Times New Roman" w:eastAsia="Times New Roman" w:hAnsi="Times New Roman" w:cs="Times New Roman"/>
          <w:sz w:val="24"/>
          <w:szCs w:val="24"/>
          <w:lang w:eastAsia="ru-RU"/>
        </w:rPr>
        <w:t>%  к утверждённому плану , в сравнении с 201</w:t>
      </w:r>
      <w:r w:rsidR="00E7024F" w:rsidRPr="00151C59">
        <w:rPr>
          <w:rFonts w:ascii="Times New Roman" w:eastAsia="Times New Roman" w:hAnsi="Times New Roman" w:cs="Times New Roman"/>
          <w:sz w:val="24"/>
          <w:szCs w:val="24"/>
          <w:lang w:eastAsia="ru-RU"/>
        </w:rPr>
        <w:t>5 годом  поступления уменьшились  на 14,35</w:t>
      </w:r>
      <w:r w:rsidRPr="00151C59">
        <w:rPr>
          <w:rFonts w:ascii="Times New Roman" w:eastAsia="Times New Roman" w:hAnsi="Times New Roman" w:cs="Times New Roman"/>
          <w:sz w:val="24"/>
          <w:szCs w:val="24"/>
          <w:lang w:eastAsia="ru-RU"/>
        </w:rPr>
        <w:t xml:space="preserve"> тыс. рублей.</w:t>
      </w:r>
    </w:p>
    <w:p w:rsidR="00912A1F" w:rsidRPr="00151C59" w:rsidRDefault="00912A1F" w:rsidP="00912A1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912A1F" w:rsidRPr="00151C59" w:rsidRDefault="00912A1F" w:rsidP="00912A1F">
      <w:pPr>
        <w:spacing w:after="0" w:line="240" w:lineRule="auto"/>
        <w:ind w:left="120"/>
        <w:jc w:val="center"/>
        <w:rPr>
          <w:rFonts w:ascii="Times New Roman" w:eastAsia="Times New Roman" w:hAnsi="Times New Roman" w:cs="Times New Roman"/>
          <w:b/>
          <w:lang w:eastAsia="ru-RU"/>
        </w:rPr>
      </w:pPr>
      <w:r w:rsidRPr="00151C59">
        <w:rPr>
          <w:rFonts w:ascii="Times New Roman" w:eastAsia="Times New Roman" w:hAnsi="Times New Roman" w:cs="Times New Roman"/>
          <w:b/>
          <w:lang w:eastAsia="ru-RU"/>
        </w:rPr>
        <w:t>5.  Безвозмездные поступления</w:t>
      </w:r>
    </w:p>
    <w:p w:rsidR="00912A1F" w:rsidRPr="00151C59" w:rsidRDefault="00912A1F" w:rsidP="00912A1F">
      <w:pPr>
        <w:tabs>
          <w:tab w:val="left" w:pos="1952"/>
        </w:tabs>
        <w:spacing w:after="0" w:line="240" w:lineRule="auto"/>
        <w:jc w:val="center"/>
        <w:rPr>
          <w:rFonts w:ascii="Times New Roman" w:eastAsia="Times New Roman" w:hAnsi="Times New Roman" w:cs="Times New Roman"/>
          <w:lang w:eastAsia="ru-RU"/>
        </w:rPr>
      </w:pPr>
    </w:p>
    <w:p w:rsidR="00912A1F" w:rsidRPr="00151C59" w:rsidRDefault="00912A1F"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proofErr w:type="spellStart"/>
      <w:r w:rsidRPr="00151C59">
        <w:rPr>
          <w:rFonts w:ascii="Times New Roman" w:eastAsia="Times New Roman" w:hAnsi="Times New Roman" w:cs="Times New Roman"/>
          <w:sz w:val="24"/>
          <w:szCs w:val="24"/>
          <w:lang w:eastAsia="ru-RU"/>
        </w:rPr>
        <w:t>Еткульском</w:t>
      </w:r>
      <w:proofErr w:type="spellEnd"/>
      <w:r w:rsidRPr="00151C59">
        <w:rPr>
          <w:rFonts w:ascii="Times New Roman" w:eastAsia="Times New Roman" w:hAnsi="Times New Roman" w:cs="Times New Roman"/>
          <w:sz w:val="24"/>
          <w:szCs w:val="24"/>
          <w:lang w:eastAsia="ru-RU"/>
        </w:rPr>
        <w:t xml:space="preserve"> муниципальном районе»  утв. решением Собрания депутатов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от 29.10.2008г. № 468.</w:t>
      </w:r>
    </w:p>
    <w:p w:rsidR="00912A1F" w:rsidRPr="00151C59" w:rsidRDefault="00912A1F"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2016 год ( ф. 0503117) ,  б</w:t>
      </w:r>
      <w:r w:rsidR="00864468" w:rsidRPr="00151C59">
        <w:rPr>
          <w:rFonts w:ascii="Times New Roman" w:eastAsia="Times New Roman" w:hAnsi="Times New Roman" w:cs="Times New Roman"/>
          <w:sz w:val="24"/>
          <w:szCs w:val="24"/>
          <w:lang w:eastAsia="ru-RU"/>
        </w:rPr>
        <w:t xml:space="preserve">юджет  </w:t>
      </w:r>
      <w:proofErr w:type="spellStart"/>
      <w:r w:rsidR="00864468"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w:t>
      </w:r>
      <w:r w:rsidR="00864468" w:rsidRPr="00151C59">
        <w:rPr>
          <w:rFonts w:ascii="Times New Roman" w:eastAsia="Times New Roman" w:hAnsi="Times New Roman" w:cs="Times New Roman"/>
          <w:sz w:val="24"/>
          <w:szCs w:val="24"/>
          <w:lang w:eastAsia="ru-RU"/>
        </w:rPr>
        <w:t>ния   был  дотационным  на  86,4</w:t>
      </w:r>
      <w:r w:rsidRPr="00151C59">
        <w:rPr>
          <w:rFonts w:ascii="Times New Roman" w:eastAsia="Times New Roman" w:hAnsi="Times New Roman" w:cs="Times New Roman"/>
          <w:sz w:val="24"/>
          <w:szCs w:val="24"/>
          <w:lang w:eastAsia="ru-RU"/>
        </w:rPr>
        <w:t xml:space="preserve">%.  </w:t>
      </w:r>
    </w:p>
    <w:p w:rsidR="00E12096" w:rsidRPr="00151C59" w:rsidRDefault="00E12096"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549EF" w:rsidRPr="00151C59" w:rsidRDefault="00912A1F"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p>
    <w:p w:rsidR="00912A1F" w:rsidRPr="00151C59" w:rsidRDefault="002549EF" w:rsidP="00912A1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r w:rsidR="00912A1F" w:rsidRPr="00151C59">
        <w:rPr>
          <w:rFonts w:ascii="Times New Roman" w:eastAsia="Times New Roman" w:hAnsi="Times New Roman" w:cs="Times New Roman"/>
          <w:sz w:val="24"/>
          <w:szCs w:val="24"/>
          <w:lang w:eastAsia="ru-RU"/>
        </w:rPr>
        <w:t xml:space="preserve">   Анализ исполнения  безвозмездных поступлений  за 2016 год</w:t>
      </w:r>
    </w:p>
    <w:p w:rsidR="00912A1F" w:rsidRPr="00151C59" w:rsidRDefault="00912A1F" w:rsidP="00912A1F">
      <w:pPr>
        <w:spacing w:after="0" w:line="240" w:lineRule="auto"/>
        <w:ind w:left="120"/>
        <w:jc w:val="both"/>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51C59" w:rsidRPr="00151C59" w:rsidTr="00ED10FC">
        <w:trPr>
          <w:trHeight w:val="330"/>
        </w:trPr>
        <w:tc>
          <w:tcPr>
            <w:tcW w:w="1844" w:type="dxa"/>
            <w:vMerge w:val="restart"/>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Показатели</w:t>
            </w:r>
          </w:p>
        </w:tc>
        <w:tc>
          <w:tcPr>
            <w:tcW w:w="1432" w:type="dxa"/>
            <w:vMerge w:val="restart"/>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Фактическое исполнение за 2015год</w:t>
            </w:r>
          </w:p>
        </w:tc>
        <w:tc>
          <w:tcPr>
            <w:tcW w:w="2269" w:type="dxa"/>
            <w:gridSpan w:val="2"/>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Утверждено на 2016год</w:t>
            </w:r>
          </w:p>
        </w:tc>
        <w:tc>
          <w:tcPr>
            <w:tcW w:w="1133" w:type="dxa"/>
            <w:vMerge w:val="restart"/>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proofErr w:type="spellStart"/>
            <w:r w:rsidRPr="00151C59">
              <w:rPr>
                <w:rFonts w:ascii="Times New Roman" w:eastAsia="Times New Roman" w:hAnsi="Times New Roman" w:cs="Times New Roman"/>
                <w:sz w:val="18"/>
                <w:szCs w:val="18"/>
                <w:lang w:eastAsia="ru-RU"/>
              </w:rPr>
              <w:t>Фактическисполнено</w:t>
            </w:r>
            <w:proofErr w:type="spellEnd"/>
            <w:r w:rsidRPr="00151C59">
              <w:rPr>
                <w:rFonts w:ascii="Times New Roman" w:eastAsia="Times New Roman" w:hAnsi="Times New Roman" w:cs="Times New Roman"/>
                <w:sz w:val="18"/>
                <w:szCs w:val="18"/>
                <w:lang w:eastAsia="ru-RU"/>
              </w:rPr>
              <w:t xml:space="preserve"> за 2016г.</w:t>
            </w:r>
          </w:p>
        </w:tc>
        <w:tc>
          <w:tcPr>
            <w:tcW w:w="1134" w:type="dxa"/>
            <w:vMerge w:val="restart"/>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Отклонен</w:t>
            </w:r>
          </w:p>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 к </w:t>
            </w:r>
            <w:proofErr w:type="spellStart"/>
            <w:r w:rsidRPr="00151C59">
              <w:rPr>
                <w:rFonts w:ascii="Times New Roman" w:eastAsia="Times New Roman" w:hAnsi="Times New Roman" w:cs="Times New Roman"/>
                <w:sz w:val="18"/>
                <w:szCs w:val="18"/>
                <w:lang w:eastAsia="ru-RU"/>
              </w:rPr>
              <w:t>первонач</w:t>
            </w:r>
            <w:proofErr w:type="spellEnd"/>
            <w:r w:rsidRPr="00151C59">
              <w:rPr>
                <w:rFonts w:ascii="Times New Roman" w:eastAsia="Times New Roman" w:hAnsi="Times New Roman" w:cs="Times New Roman"/>
                <w:sz w:val="18"/>
                <w:szCs w:val="18"/>
                <w:lang w:eastAsia="ru-RU"/>
              </w:rPr>
              <w:t xml:space="preserve"> плану</w:t>
            </w:r>
          </w:p>
        </w:tc>
        <w:tc>
          <w:tcPr>
            <w:tcW w:w="2268" w:type="dxa"/>
            <w:gridSpan w:val="2"/>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исполнения</w:t>
            </w:r>
          </w:p>
        </w:tc>
      </w:tr>
      <w:tr w:rsidR="00151C59" w:rsidRPr="00151C59" w:rsidTr="00ED10FC">
        <w:trPr>
          <w:trHeight w:val="969"/>
        </w:trPr>
        <w:tc>
          <w:tcPr>
            <w:tcW w:w="1844" w:type="dxa"/>
            <w:vMerge/>
            <w:vAlign w:val="center"/>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p>
        </w:tc>
        <w:tc>
          <w:tcPr>
            <w:tcW w:w="993" w:type="dxa"/>
          </w:tcPr>
          <w:p w:rsidR="00912A1F" w:rsidRPr="00151C59" w:rsidRDefault="00912A1F" w:rsidP="00ED10FC">
            <w:pPr>
              <w:spacing w:after="0" w:line="240" w:lineRule="auto"/>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первоначальный бюджет</w:t>
            </w:r>
          </w:p>
        </w:tc>
        <w:tc>
          <w:tcPr>
            <w:tcW w:w="1276" w:type="dxa"/>
          </w:tcPr>
          <w:p w:rsidR="00912A1F" w:rsidRPr="00151C59" w:rsidRDefault="00912A1F" w:rsidP="00ED10FC">
            <w:pPr>
              <w:spacing w:after="0" w:line="240" w:lineRule="auto"/>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p>
        </w:tc>
        <w:tc>
          <w:tcPr>
            <w:tcW w:w="1134" w:type="dxa"/>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к </w:t>
            </w:r>
            <w:proofErr w:type="spellStart"/>
            <w:r w:rsidRPr="00151C59">
              <w:rPr>
                <w:rFonts w:ascii="Times New Roman" w:eastAsia="Times New Roman" w:hAnsi="Times New Roman" w:cs="Times New Roman"/>
                <w:sz w:val="18"/>
                <w:szCs w:val="18"/>
                <w:lang w:eastAsia="ru-RU"/>
              </w:rPr>
              <w:t>первонач</w:t>
            </w:r>
            <w:proofErr w:type="spellEnd"/>
          </w:p>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плану</w:t>
            </w:r>
          </w:p>
        </w:tc>
        <w:tc>
          <w:tcPr>
            <w:tcW w:w="1134" w:type="dxa"/>
          </w:tcPr>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к </w:t>
            </w:r>
            <w:proofErr w:type="spellStart"/>
            <w:r w:rsidRPr="00151C59">
              <w:rPr>
                <w:rFonts w:ascii="Times New Roman" w:eastAsia="Times New Roman" w:hAnsi="Times New Roman" w:cs="Times New Roman"/>
                <w:sz w:val="18"/>
                <w:szCs w:val="18"/>
                <w:lang w:eastAsia="ru-RU"/>
              </w:rPr>
              <w:t>утвержд</w:t>
            </w:r>
            <w:proofErr w:type="spellEnd"/>
          </w:p>
          <w:p w:rsidR="00912A1F" w:rsidRPr="00151C59" w:rsidRDefault="00912A1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плану с учётом изменений</w:t>
            </w:r>
          </w:p>
        </w:tc>
      </w:tr>
      <w:tr w:rsidR="00151C59" w:rsidRPr="00151C59" w:rsidTr="00ED10FC">
        <w:trPr>
          <w:trHeight w:val="348"/>
        </w:trPr>
        <w:tc>
          <w:tcPr>
            <w:tcW w:w="1844" w:type="dxa"/>
            <w:vAlign w:val="center"/>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912A1F" w:rsidRPr="00151C59" w:rsidRDefault="00F229F7"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2633,0</w:t>
            </w:r>
          </w:p>
        </w:tc>
        <w:tc>
          <w:tcPr>
            <w:tcW w:w="993" w:type="dxa"/>
            <w:vAlign w:val="center"/>
          </w:tcPr>
          <w:p w:rsidR="00912A1F" w:rsidRPr="00151C59" w:rsidRDefault="00F229F7" w:rsidP="00ED10FC">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3130,25</w:t>
            </w:r>
          </w:p>
        </w:tc>
        <w:tc>
          <w:tcPr>
            <w:tcW w:w="1276" w:type="dxa"/>
            <w:vAlign w:val="center"/>
          </w:tcPr>
          <w:p w:rsidR="00912A1F" w:rsidRPr="00151C59" w:rsidRDefault="00F229F7"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3916,1</w:t>
            </w:r>
          </w:p>
        </w:tc>
        <w:tc>
          <w:tcPr>
            <w:tcW w:w="1133" w:type="dxa"/>
            <w:vAlign w:val="center"/>
          </w:tcPr>
          <w:p w:rsidR="00912A1F" w:rsidRPr="00151C59" w:rsidRDefault="00F229F7"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3916,1</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785,85</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125%</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100</w:t>
            </w:r>
            <w:r w:rsidR="002A2FCA" w:rsidRPr="00151C59">
              <w:rPr>
                <w:rFonts w:ascii="Times New Roman" w:eastAsia="Times New Roman" w:hAnsi="Times New Roman" w:cs="Times New Roman"/>
                <w:b/>
                <w:sz w:val="18"/>
                <w:szCs w:val="18"/>
                <w:lang w:eastAsia="ru-RU"/>
              </w:rPr>
              <w:t>%</w:t>
            </w:r>
          </w:p>
        </w:tc>
      </w:tr>
      <w:tr w:rsidR="00151C59" w:rsidRPr="00151C59" w:rsidTr="00ED10FC">
        <w:trPr>
          <w:trHeight w:val="345"/>
        </w:trPr>
        <w:tc>
          <w:tcPr>
            <w:tcW w:w="1844" w:type="dxa"/>
            <w:vAlign w:val="center"/>
          </w:tcPr>
          <w:p w:rsidR="00912A1F" w:rsidRPr="00151C59" w:rsidRDefault="00912A1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дотации</w:t>
            </w:r>
          </w:p>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912A1F" w:rsidRPr="00151C59" w:rsidRDefault="00F229F7" w:rsidP="00ED10FC">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sidRPr="00151C59">
              <w:rPr>
                <w:rFonts w:ascii="Courier New" w:eastAsia="Times New Roman" w:hAnsi="Courier New" w:cs="Times New Roman"/>
                <w:sz w:val="18"/>
                <w:szCs w:val="18"/>
                <w:lang w:eastAsia="ru-RU"/>
              </w:rPr>
              <w:t>1838,7</w:t>
            </w:r>
          </w:p>
        </w:tc>
        <w:tc>
          <w:tcPr>
            <w:tcW w:w="993" w:type="dxa"/>
            <w:vAlign w:val="center"/>
          </w:tcPr>
          <w:p w:rsidR="00912A1F" w:rsidRPr="00151C59" w:rsidRDefault="00F229F7" w:rsidP="00ED10FC">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sidRPr="00151C59">
              <w:rPr>
                <w:rFonts w:ascii="Courier New" w:eastAsia="Times New Roman" w:hAnsi="Courier New" w:cs="Times New Roman"/>
                <w:sz w:val="18"/>
                <w:szCs w:val="18"/>
                <w:lang w:eastAsia="ru-RU"/>
              </w:rPr>
              <w:t>1080,4</w:t>
            </w:r>
          </w:p>
        </w:tc>
        <w:tc>
          <w:tcPr>
            <w:tcW w:w="1276"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2038,29</w:t>
            </w:r>
          </w:p>
        </w:tc>
        <w:tc>
          <w:tcPr>
            <w:tcW w:w="1133" w:type="dxa"/>
            <w:vAlign w:val="center"/>
          </w:tcPr>
          <w:p w:rsidR="00912A1F" w:rsidRPr="00151C59" w:rsidRDefault="00F229F7" w:rsidP="00ED10FC">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sidRPr="00151C59">
              <w:rPr>
                <w:rFonts w:ascii="Courier New" w:eastAsia="Times New Roman" w:hAnsi="Courier New" w:cs="Times New Roman"/>
                <w:sz w:val="18"/>
                <w:szCs w:val="18"/>
                <w:lang w:eastAsia="ru-RU"/>
              </w:rPr>
              <w:t>2038,29</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957,89</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188</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r>
      <w:tr w:rsidR="00151C59" w:rsidRPr="00151C59" w:rsidTr="00ED10FC">
        <w:trPr>
          <w:trHeight w:val="348"/>
        </w:trPr>
        <w:tc>
          <w:tcPr>
            <w:tcW w:w="1844" w:type="dxa"/>
            <w:vAlign w:val="center"/>
          </w:tcPr>
          <w:p w:rsidR="00912A1F" w:rsidRPr="00151C59" w:rsidRDefault="00912A1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-субсидии</w:t>
            </w:r>
          </w:p>
        </w:tc>
        <w:tc>
          <w:tcPr>
            <w:tcW w:w="1432"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w:t>
            </w:r>
          </w:p>
        </w:tc>
        <w:tc>
          <w:tcPr>
            <w:tcW w:w="993" w:type="dxa"/>
            <w:vAlign w:val="center"/>
          </w:tcPr>
          <w:p w:rsidR="00912A1F" w:rsidRPr="00151C59" w:rsidRDefault="00F229F7"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636,0</w:t>
            </w:r>
          </w:p>
        </w:tc>
        <w:tc>
          <w:tcPr>
            <w:tcW w:w="1276"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636,0</w:t>
            </w:r>
          </w:p>
        </w:tc>
        <w:tc>
          <w:tcPr>
            <w:tcW w:w="1133"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636,0</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c>
          <w:tcPr>
            <w:tcW w:w="1134" w:type="dxa"/>
            <w:vAlign w:val="center"/>
          </w:tcPr>
          <w:p w:rsidR="00912A1F"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       100</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r>
      <w:tr w:rsidR="00151C59" w:rsidRPr="00151C59" w:rsidTr="00ED10FC">
        <w:trPr>
          <w:trHeight w:val="348"/>
        </w:trPr>
        <w:tc>
          <w:tcPr>
            <w:tcW w:w="1844" w:type="dxa"/>
            <w:vAlign w:val="center"/>
          </w:tcPr>
          <w:p w:rsidR="00912A1F" w:rsidRPr="00151C59" w:rsidRDefault="00912A1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субвенции</w:t>
            </w:r>
          </w:p>
        </w:tc>
        <w:tc>
          <w:tcPr>
            <w:tcW w:w="1432"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58,3</w:t>
            </w:r>
          </w:p>
        </w:tc>
        <w:tc>
          <w:tcPr>
            <w:tcW w:w="993" w:type="dxa"/>
            <w:vAlign w:val="center"/>
          </w:tcPr>
          <w:p w:rsidR="00912A1F" w:rsidRPr="00151C59" w:rsidRDefault="00F229F7"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76,55</w:t>
            </w:r>
          </w:p>
        </w:tc>
        <w:tc>
          <w:tcPr>
            <w:tcW w:w="1276"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93,45</w:t>
            </w:r>
          </w:p>
        </w:tc>
        <w:tc>
          <w:tcPr>
            <w:tcW w:w="1133"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93,45</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16,9</w:t>
            </w: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122</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r>
      <w:tr w:rsidR="00151C59" w:rsidRPr="00151C59" w:rsidTr="00ED10FC">
        <w:trPr>
          <w:trHeight w:val="348"/>
        </w:trPr>
        <w:tc>
          <w:tcPr>
            <w:tcW w:w="1844" w:type="dxa"/>
            <w:vAlign w:val="center"/>
          </w:tcPr>
          <w:p w:rsidR="00912A1F" w:rsidRPr="00151C59" w:rsidRDefault="00912A1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-межбюджетные</w:t>
            </w:r>
          </w:p>
          <w:p w:rsidR="00912A1F" w:rsidRPr="00151C59" w:rsidRDefault="00912A1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трансферты</w:t>
            </w:r>
          </w:p>
        </w:tc>
        <w:tc>
          <w:tcPr>
            <w:tcW w:w="1432" w:type="dxa"/>
            <w:vAlign w:val="center"/>
          </w:tcPr>
          <w:p w:rsidR="00912A1F" w:rsidRPr="00151C59" w:rsidRDefault="00F229F7"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736,0</w:t>
            </w:r>
          </w:p>
        </w:tc>
        <w:tc>
          <w:tcPr>
            <w:tcW w:w="993" w:type="dxa"/>
            <w:vAlign w:val="center"/>
          </w:tcPr>
          <w:p w:rsidR="00912A1F" w:rsidRPr="00151C59" w:rsidRDefault="00F229F7"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699,8</w:t>
            </w:r>
          </w:p>
        </w:tc>
        <w:tc>
          <w:tcPr>
            <w:tcW w:w="1276"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1148,4</w:t>
            </w:r>
          </w:p>
        </w:tc>
        <w:tc>
          <w:tcPr>
            <w:tcW w:w="1133"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1148,4</w:t>
            </w:r>
          </w:p>
        </w:tc>
        <w:tc>
          <w:tcPr>
            <w:tcW w:w="1134" w:type="dxa"/>
            <w:vAlign w:val="center"/>
          </w:tcPr>
          <w:p w:rsidR="00912A1F" w:rsidRPr="00151C59" w:rsidRDefault="00912A1F" w:rsidP="00ED10FC">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12A1F"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164</w:t>
            </w:r>
          </w:p>
        </w:tc>
        <w:tc>
          <w:tcPr>
            <w:tcW w:w="1134" w:type="dxa"/>
            <w:vAlign w:val="center"/>
          </w:tcPr>
          <w:p w:rsidR="00912A1F" w:rsidRPr="00151C59" w:rsidRDefault="008812E1"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r>
    </w:tbl>
    <w:p w:rsidR="00912A1F" w:rsidRPr="00151C59" w:rsidRDefault="00912A1F" w:rsidP="00912A1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549EF" w:rsidRPr="00151C59" w:rsidRDefault="002549EF" w:rsidP="00912A1F">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912A1F" w:rsidRPr="00151C59" w:rsidRDefault="00912A1F" w:rsidP="00912A1F">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На 2016 год безвозмездные поступления (финансовая помощь) были утверждены в сумме </w:t>
      </w:r>
      <w:r w:rsidR="002A2FCA" w:rsidRPr="00151C59">
        <w:rPr>
          <w:rFonts w:ascii="Times New Roman" w:eastAsia="Times New Roman" w:hAnsi="Times New Roman" w:cs="Times New Roman"/>
          <w:sz w:val="24"/>
          <w:szCs w:val="24"/>
          <w:lang w:eastAsia="ru-RU"/>
        </w:rPr>
        <w:t>3916,1</w:t>
      </w:r>
      <w:r w:rsidRPr="00151C59">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безвозмездные поступления  были увеличены на </w:t>
      </w:r>
      <w:r w:rsidR="002A2FCA" w:rsidRPr="00151C59">
        <w:rPr>
          <w:rFonts w:ascii="Times New Roman" w:eastAsia="Times New Roman" w:hAnsi="Times New Roman" w:cs="Times New Roman"/>
          <w:sz w:val="24"/>
          <w:szCs w:val="24"/>
          <w:lang w:eastAsia="ru-RU"/>
        </w:rPr>
        <w:t xml:space="preserve"> 785,85</w:t>
      </w:r>
      <w:r w:rsidRPr="00151C59">
        <w:rPr>
          <w:rFonts w:ascii="Times New Roman" w:eastAsia="Times New Roman" w:hAnsi="Times New Roman" w:cs="Times New Roman"/>
          <w:sz w:val="24"/>
          <w:szCs w:val="24"/>
          <w:lang w:eastAsia="ru-RU"/>
        </w:rPr>
        <w:t xml:space="preserve">тыс. рублей, окончательно утверждены в  сумме </w:t>
      </w:r>
      <w:r w:rsidR="002A2FCA" w:rsidRPr="00151C59">
        <w:rPr>
          <w:rFonts w:ascii="Times New Roman" w:eastAsia="Times New Roman" w:hAnsi="Times New Roman" w:cs="Times New Roman"/>
          <w:sz w:val="24"/>
          <w:szCs w:val="24"/>
          <w:lang w:eastAsia="ru-RU"/>
        </w:rPr>
        <w:t>3916,1</w:t>
      </w:r>
      <w:r w:rsidRPr="00151C59">
        <w:rPr>
          <w:rFonts w:ascii="Times New Roman" w:eastAsia="Times New Roman" w:hAnsi="Times New Roman" w:cs="Times New Roman"/>
          <w:sz w:val="24"/>
          <w:szCs w:val="24"/>
          <w:lang w:eastAsia="ru-RU"/>
        </w:rPr>
        <w:t xml:space="preserve">  тыс. рублей, финансовая помощь поступила в </w:t>
      </w:r>
      <w:r w:rsidR="002A2FCA" w:rsidRPr="00151C59">
        <w:rPr>
          <w:rFonts w:ascii="Times New Roman" w:eastAsia="Times New Roman" w:hAnsi="Times New Roman" w:cs="Times New Roman"/>
          <w:sz w:val="24"/>
          <w:szCs w:val="24"/>
          <w:lang w:eastAsia="ru-RU"/>
        </w:rPr>
        <w:t xml:space="preserve"> полном </w:t>
      </w:r>
      <w:r w:rsidRPr="00151C59">
        <w:rPr>
          <w:rFonts w:ascii="Times New Roman" w:eastAsia="Times New Roman" w:hAnsi="Times New Roman" w:cs="Times New Roman"/>
          <w:sz w:val="24"/>
          <w:szCs w:val="24"/>
          <w:lang w:eastAsia="ru-RU"/>
        </w:rPr>
        <w:t xml:space="preserve">объёме </w:t>
      </w:r>
      <w:r w:rsidR="002A2FCA" w:rsidRPr="00151C59">
        <w:rPr>
          <w:rFonts w:ascii="Times New Roman" w:eastAsia="Times New Roman" w:hAnsi="Times New Roman" w:cs="Times New Roman"/>
          <w:sz w:val="24"/>
          <w:szCs w:val="24"/>
          <w:lang w:eastAsia="ru-RU"/>
        </w:rPr>
        <w:t>.</w:t>
      </w:r>
    </w:p>
    <w:p w:rsidR="00E12096" w:rsidRPr="00151C59" w:rsidRDefault="00E12096" w:rsidP="00912A1F">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2A2FCA" w:rsidRPr="00151C59" w:rsidRDefault="002A2FCA" w:rsidP="002A2FCA">
      <w:pPr>
        <w:tabs>
          <w:tab w:val="left" w:pos="930"/>
        </w:tabs>
        <w:spacing w:after="0" w:line="240" w:lineRule="auto"/>
        <w:ind w:firstLine="709"/>
        <w:jc w:val="both"/>
        <w:rPr>
          <w:rFonts w:ascii="Times New Roman" w:eastAsia="Times New Roman" w:hAnsi="Times New Roman" w:cs="Times New Roman"/>
          <w:b/>
        </w:rPr>
      </w:pPr>
    </w:p>
    <w:p w:rsidR="002A2FCA" w:rsidRPr="00151C59" w:rsidRDefault="002A2FCA" w:rsidP="002A2FC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6. Ведение реестра расходных обязательств , подлежащих исполнению</w:t>
      </w:r>
    </w:p>
    <w:p w:rsidR="002A2FCA" w:rsidRPr="00151C59" w:rsidRDefault="002A2FCA" w:rsidP="002A2FC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в пределах , утвержденных  лимитов бюджетных обязательств  и</w:t>
      </w:r>
    </w:p>
    <w:p w:rsidR="002A2FCA" w:rsidRPr="00151C59" w:rsidRDefault="002A2FCA" w:rsidP="002A2FCA">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бюджетных  ассигнований .</w:t>
      </w:r>
    </w:p>
    <w:p w:rsidR="002A2FCA" w:rsidRPr="00151C59" w:rsidRDefault="002A2FCA" w:rsidP="002A2FCA">
      <w:pPr>
        <w:spacing w:after="0" w:line="240" w:lineRule="auto"/>
        <w:jc w:val="both"/>
        <w:rPr>
          <w:rFonts w:ascii="Times New Roman" w:eastAsia="Times New Roman" w:hAnsi="Times New Roman" w:cs="Times New Roman"/>
          <w:lang w:eastAsia="ru-RU"/>
        </w:rPr>
      </w:pPr>
    </w:p>
    <w:p w:rsidR="002A2FCA" w:rsidRPr="00151C59" w:rsidRDefault="002A2FCA"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300 от 30.12.2005г. </w:t>
      </w:r>
    </w:p>
    <w:p w:rsidR="002A2FCA" w:rsidRPr="00151C59" w:rsidRDefault="002A2FCA"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A2FCA" w:rsidRPr="00151C59" w:rsidRDefault="002A2FCA"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роспись расходов утверждена на  2016 год  в разрезе  ГРБС, разделов, подразделов , целевых статей, видов расходов в общей сумме  </w:t>
      </w:r>
      <w:r w:rsidR="00D779B3" w:rsidRPr="00151C59">
        <w:rPr>
          <w:rFonts w:ascii="Times New Roman" w:eastAsia="Times New Roman" w:hAnsi="Times New Roman" w:cs="Times New Roman"/>
          <w:sz w:val="24"/>
          <w:szCs w:val="24"/>
          <w:lang w:eastAsia="ru-RU"/>
        </w:rPr>
        <w:t>4731195</w:t>
      </w:r>
      <w:r w:rsidRPr="00151C59">
        <w:rPr>
          <w:rFonts w:ascii="Times New Roman" w:eastAsia="Times New Roman" w:hAnsi="Times New Roman" w:cs="Times New Roman"/>
          <w:sz w:val="24"/>
          <w:szCs w:val="24"/>
          <w:lang w:eastAsia="ru-RU"/>
        </w:rPr>
        <w:t xml:space="preserve"> </w:t>
      </w:r>
      <w:r w:rsidR="00D779B3" w:rsidRPr="00151C59">
        <w:rPr>
          <w:rFonts w:ascii="Times New Roman" w:eastAsia="Times New Roman" w:hAnsi="Times New Roman" w:cs="Times New Roman"/>
          <w:sz w:val="24"/>
          <w:szCs w:val="24"/>
          <w:lang w:eastAsia="ru-RU"/>
        </w:rPr>
        <w:t>рублей</w:t>
      </w:r>
      <w:r w:rsidRPr="00151C59">
        <w:rPr>
          <w:rFonts w:ascii="Times New Roman" w:eastAsia="Times New Roman" w:hAnsi="Times New Roman" w:cs="Times New Roman"/>
          <w:sz w:val="24"/>
          <w:szCs w:val="24"/>
          <w:lang w:eastAsia="ru-RU"/>
        </w:rPr>
        <w:t xml:space="preserve"> </w:t>
      </w:r>
      <w:r w:rsidR="00D779B3" w:rsidRPr="00151C59">
        <w:rPr>
          <w:rFonts w:ascii="Times New Roman" w:eastAsia="Times New Roman" w:hAnsi="Times New Roman" w:cs="Times New Roman"/>
          <w:sz w:val="24"/>
          <w:szCs w:val="24"/>
          <w:lang w:eastAsia="ru-RU"/>
        </w:rPr>
        <w:t>01</w:t>
      </w:r>
      <w:r w:rsidRPr="00151C59">
        <w:rPr>
          <w:rFonts w:ascii="Times New Roman" w:eastAsia="Times New Roman" w:hAnsi="Times New Roman" w:cs="Times New Roman"/>
          <w:sz w:val="24"/>
          <w:szCs w:val="24"/>
          <w:lang w:eastAsia="ru-RU"/>
        </w:rPr>
        <w:t xml:space="preserve"> копеек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 исполнено бюджетных обязательств в сумме </w:t>
      </w:r>
      <w:r w:rsidR="00D779B3" w:rsidRPr="00151C59">
        <w:rPr>
          <w:rFonts w:ascii="Times New Roman" w:eastAsia="Times New Roman" w:hAnsi="Times New Roman" w:cs="Times New Roman"/>
          <w:sz w:val="24"/>
          <w:szCs w:val="24"/>
          <w:lang w:eastAsia="ru-RU"/>
        </w:rPr>
        <w:t>4020095рублей 31 коп.</w:t>
      </w:r>
      <w:r w:rsidRPr="00151C59">
        <w:rPr>
          <w:rFonts w:ascii="Times New Roman" w:eastAsia="Times New Roman" w:hAnsi="Times New Roman" w:cs="Times New Roman"/>
          <w:sz w:val="24"/>
          <w:szCs w:val="24"/>
          <w:lang w:eastAsia="ru-RU"/>
        </w:rPr>
        <w:t xml:space="preserve"> , не исполнено бюджетных обязательств </w:t>
      </w:r>
      <w:r w:rsidR="00D779B3" w:rsidRPr="00151C59">
        <w:rPr>
          <w:rFonts w:ascii="Times New Roman" w:eastAsia="Times New Roman" w:hAnsi="Times New Roman" w:cs="Times New Roman"/>
          <w:sz w:val="24"/>
          <w:szCs w:val="24"/>
          <w:lang w:eastAsia="ru-RU"/>
        </w:rPr>
        <w:t>711098</w:t>
      </w:r>
      <w:r w:rsidRPr="00151C59">
        <w:rPr>
          <w:rFonts w:ascii="Times New Roman" w:eastAsia="Times New Roman" w:hAnsi="Times New Roman" w:cs="Times New Roman"/>
          <w:sz w:val="24"/>
          <w:szCs w:val="24"/>
          <w:lang w:eastAsia="ru-RU"/>
        </w:rPr>
        <w:t xml:space="preserve"> рублей </w:t>
      </w:r>
      <w:r w:rsidR="00D779B3" w:rsidRPr="00151C59">
        <w:rPr>
          <w:rFonts w:ascii="Times New Roman" w:eastAsia="Times New Roman" w:hAnsi="Times New Roman" w:cs="Times New Roman"/>
          <w:sz w:val="24"/>
          <w:szCs w:val="24"/>
          <w:lang w:eastAsia="ru-RU"/>
        </w:rPr>
        <w:t xml:space="preserve"> 70</w:t>
      </w:r>
      <w:r w:rsidRPr="00151C59">
        <w:rPr>
          <w:rFonts w:ascii="Times New Roman" w:eastAsia="Times New Roman" w:hAnsi="Times New Roman" w:cs="Times New Roman"/>
          <w:sz w:val="24"/>
          <w:szCs w:val="24"/>
          <w:lang w:eastAsia="ru-RU"/>
        </w:rPr>
        <w:t xml:space="preserve"> коп. ( под</w:t>
      </w:r>
      <w:r w:rsidR="00D779B3" w:rsidRPr="00151C59">
        <w:rPr>
          <w:rFonts w:ascii="Times New Roman" w:eastAsia="Times New Roman" w:hAnsi="Times New Roman" w:cs="Times New Roman"/>
          <w:sz w:val="24"/>
          <w:szCs w:val="24"/>
          <w:lang w:eastAsia="ru-RU"/>
        </w:rPr>
        <w:t xml:space="preserve">тверждено </w:t>
      </w:r>
      <w:r w:rsidRPr="00151C59">
        <w:rPr>
          <w:rFonts w:ascii="Times New Roman" w:eastAsia="Times New Roman" w:hAnsi="Times New Roman" w:cs="Times New Roman"/>
          <w:sz w:val="24"/>
          <w:szCs w:val="24"/>
          <w:lang w:eastAsia="ru-RU"/>
        </w:rPr>
        <w:t xml:space="preserve"> ф 0503117  отчёт об исполнении  бюджета</w:t>
      </w:r>
      <w:r w:rsidR="00E12096" w:rsidRPr="00151C59">
        <w:rPr>
          <w:rFonts w:ascii="Times New Roman" w:eastAsia="Times New Roman" w:hAnsi="Times New Roman" w:cs="Times New Roman"/>
          <w:sz w:val="24"/>
          <w:szCs w:val="24"/>
          <w:lang w:eastAsia="ru-RU"/>
        </w:rPr>
        <w:t xml:space="preserve"> и ф. 0503128 отчет о принятых бюджетных обязательствах).</w:t>
      </w:r>
    </w:p>
    <w:p w:rsidR="002549EF" w:rsidRPr="00151C59" w:rsidRDefault="002549EF"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549EF" w:rsidRPr="00151C59" w:rsidRDefault="002549EF"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549EF" w:rsidRPr="00151C59" w:rsidRDefault="002549EF"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3F645A" w:rsidRPr="00151C59" w:rsidRDefault="003F645A"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12096" w:rsidRPr="00151C59" w:rsidRDefault="00E12096" w:rsidP="00E1209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A2FCA" w:rsidRPr="00151C59" w:rsidRDefault="002A2FCA" w:rsidP="002A2FCA">
      <w:pPr>
        <w:spacing w:after="0" w:line="240" w:lineRule="auto"/>
        <w:jc w:val="both"/>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                                  7.    Исполнение  бюджета поселения  по  расходам</w:t>
      </w:r>
    </w:p>
    <w:p w:rsidR="002A2FCA" w:rsidRPr="00151C59" w:rsidRDefault="002A2FCA" w:rsidP="002A2FCA">
      <w:pPr>
        <w:spacing w:after="0" w:line="240" w:lineRule="auto"/>
        <w:jc w:val="center"/>
        <w:rPr>
          <w:rFonts w:ascii="Times New Roman" w:eastAsia="Times New Roman" w:hAnsi="Times New Roman" w:cs="Times New Roman"/>
          <w:b/>
          <w:lang w:eastAsia="ru-RU"/>
        </w:rPr>
      </w:pPr>
    </w:p>
    <w:p w:rsidR="002A2FCA" w:rsidRPr="00151C59" w:rsidRDefault="002A2FCA" w:rsidP="002A2FCA">
      <w:pPr>
        <w:tabs>
          <w:tab w:val="left" w:pos="930"/>
        </w:tabs>
        <w:spacing w:after="0" w:line="240" w:lineRule="auto"/>
        <w:ind w:left="113"/>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Решени</w:t>
      </w:r>
      <w:r w:rsidR="00D779B3" w:rsidRPr="00151C59">
        <w:rPr>
          <w:rFonts w:ascii="Times New Roman" w:eastAsia="Times New Roman" w:hAnsi="Times New Roman" w:cs="Times New Roman"/>
          <w:sz w:val="24"/>
          <w:szCs w:val="24"/>
          <w:lang w:eastAsia="ru-RU"/>
        </w:rPr>
        <w:t xml:space="preserve">ем Совета депутатов </w:t>
      </w:r>
      <w:proofErr w:type="spellStart"/>
      <w:r w:rsidR="00D779B3"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w:t>
      </w:r>
      <w:r w:rsidR="00B63D2B" w:rsidRPr="00151C59">
        <w:rPr>
          <w:rFonts w:ascii="Times New Roman" w:eastAsia="Times New Roman" w:hAnsi="Times New Roman" w:cs="Times New Roman"/>
          <w:sz w:val="24"/>
          <w:szCs w:val="24"/>
          <w:lang w:eastAsia="ru-RU"/>
        </w:rPr>
        <w:t xml:space="preserve">16 </w:t>
      </w:r>
      <w:r w:rsidRPr="00151C59">
        <w:rPr>
          <w:rFonts w:ascii="Times New Roman" w:eastAsia="Times New Roman" w:hAnsi="Times New Roman" w:cs="Times New Roman"/>
          <w:sz w:val="24"/>
          <w:szCs w:val="24"/>
          <w:lang w:eastAsia="ru-RU"/>
        </w:rPr>
        <w:t>от 28.1</w:t>
      </w:r>
      <w:r w:rsidR="00B63D2B" w:rsidRPr="00151C59">
        <w:rPr>
          <w:rFonts w:ascii="Times New Roman" w:eastAsia="Times New Roman" w:hAnsi="Times New Roman" w:cs="Times New Roman"/>
          <w:sz w:val="24"/>
          <w:szCs w:val="24"/>
          <w:lang w:eastAsia="ru-RU"/>
        </w:rPr>
        <w:t>2.2015</w:t>
      </w:r>
      <w:r w:rsidR="00663BD8" w:rsidRPr="00151C59">
        <w:rPr>
          <w:rFonts w:ascii="Times New Roman" w:eastAsia="Times New Roman" w:hAnsi="Times New Roman" w:cs="Times New Roman"/>
          <w:sz w:val="24"/>
          <w:szCs w:val="24"/>
          <w:lang w:eastAsia="ru-RU"/>
        </w:rPr>
        <w:t xml:space="preserve">г. «О бюджете </w:t>
      </w:r>
      <w:proofErr w:type="spellStart"/>
      <w:r w:rsidR="00663BD8"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на 2016 год» утверждены бюджетные ассигнования по расходам в объеме </w:t>
      </w:r>
      <w:r w:rsidR="00B63D2B" w:rsidRPr="00151C59">
        <w:rPr>
          <w:rFonts w:ascii="Times New Roman" w:eastAsia="Times New Roman" w:hAnsi="Times New Roman" w:cs="Times New Roman"/>
          <w:sz w:val="20"/>
          <w:szCs w:val="20"/>
          <w:lang w:eastAsia="ru-RU"/>
        </w:rPr>
        <w:t>3130,25</w:t>
      </w:r>
      <w:r w:rsidRPr="00151C59">
        <w:rPr>
          <w:rFonts w:ascii="Times New Roman" w:eastAsia="Times New Roman" w:hAnsi="Times New Roman" w:cs="Times New Roman"/>
          <w:sz w:val="24"/>
          <w:szCs w:val="24"/>
          <w:lang w:eastAsia="ru-RU"/>
        </w:rPr>
        <w:t xml:space="preserve"> тыс. рублей. С учетом изменений, Решением Совета депутатов сельского поселения № </w:t>
      </w:r>
      <w:r w:rsidR="00B63D2B" w:rsidRPr="00151C59">
        <w:rPr>
          <w:rFonts w:ascii="Times New Roman" w:eastAsia="Times New Roman" w:hAnsi="Times New Roman" w:cs="Times New Roman"/>
          <w:sz w:val="24"/>
          <w:szCs w:val="24"/>
          <w:lang w:eastAsia="ru-RU"/>
        </w:rPr>
        <w:t>51 от 27</w:t>
      </w:r>
      <w:r w:rsidRPr="00151C59">
        <w:rPr>
          <w:rFonts w:ascii="Times New Roman" w:eastAsia="Times New Roman" w:hAnsi="Times New Roman" w:cs="Times New Roman"/>
          <w:sz w:val="24"/>
          <w:szCs w:val="24"/>
          <w:lang w:eastAsia="ru-RU"/>
        </w:rPr>
        <w:t>.12.2016г. окончательно утверждены ассигнован</w:t>
      </w:r>
      <w:r w:rsidR="00B63D2B" w:rsidRPr="00151C59">
        <w:rPr>
          <w:rFonts w:ascii="Times New Roman" w:eastAsia="Times New Roman" w:hAnsi="Times New Roman" w:cs="Times New Roman"/>
          <w:sz w:val="24"/>
          <w:szCs w:val="24"/>
          <w:lang w:eastAsia="ru-RU"/>
        </w:rPr>
        <w:t>ия по расходам бюджета в 4731,19</w:t>
      </w:r>
      <w:r w:rsidRPr="00151C59">
        <w:rPr>
          <w:rFonts w:ascii="Times New Roman" w:eastAsia="Times New Roman" w:hAnsi="Times New Roman" w:cs="Times New Roman"/>
          <w:sz w:val="24"/>
          <w:szCs w:val="24"/>
          <w:lang w:eastAsia="ru-RU"/>
        </w:rPr>
        <w:t xml:space="preserve">сумме тыс. рублей, ассигнования увеличились на </w:t>
      </w:r>
      <w:r w:rsidR="00B63D2B" w:rsidRPr="00151C59">
        <w:rPr>
          <w:rFonts w:ascii="Times New Roman" w:eastAsia="Times New Roman" w:hAnsi="Times New Roman" w:cs="Times New Roman"/>
          <w:b/>
          <w:sz w:val="20"/>
          <w:szCs w:val="20"/>
          <w:lang w:eastAsia="ru-RU"/>
        </w:rPr>
        <w:t>–</w:t>
      </w:r>
      <w:r w:rsidRPr="00151C59">
        <w:rPr>
          <w:rFonts w:ascii="Times New Roman" w:eastAsia="Times New Roman" w:hAnsi="Times New Roman" w:cs="Times New Roman"/>
          <w:b/>
          <w:sz w:val="20"/>
          <w:szCs w:val="20"/>
          <w:lang w:eastAsia="ru-RU"/>
        </w:rPr>
        <w:t xml:space="preserve"> </w:t>
      </w:r>
      <w:r w:rsidR="00B63D2B" w:rsidRPr="00151C59">
        <w:rPr>
          <w:rFonts w:ascii="Times New Roman" w:eastAsia="Times New Roman" w:hAnsi="Times New Roman" w:cs="Times New Roman"/>
          <w:sz w:val="20"/>
          <w:szCs w:val="20"/>
          <w:lang w:eastAsia="ru-RU"/>
        </w:rPr>
        <w:t>1600,9</w:t>
      </w:r>
      <w:r w:rsidRPr="00151C59">
        <w:rPr>
          <w:rFonts w:ascii="Times New Roman" w:eastAsia="Times New Roman" w:hAnsi="Times New Roman" w:cs="Times New Roman"/>
          <w:sz w:val="24"/>
          <w:szCs w:val="24"/>
          <w:lang w:eastAsia="ru-RU"/>
        </w:rPr>
        <w:t xml:space="preserve"> тыс. рублей ,что соответствует  данным  ф. 0503163 «Сведения об изменениях бюджетной росписи ГРБС » и уточненной бюджетной росписи расходов бюджета поселения  на 31.12.2016 г.).</w:t>
      </w:r>
    </w:p>
    <w:p w:rsidR="002A2FCA" w:rsidRPr="00151C59" w:rsidRDefault="002A2FCA" w:rsidP="002A2FCA">
      <w:pPr>
        <w:spacing w:after="0" w:line="240" w:lineRule="auto"/>
        <w:jc w:val="center"/>
        <w:rPr>
          <w:rFonts w:ascii="Times New Roman" w:eastAsia="Times New Roman" w:hAnsi="Times New Roman" w:cs="Times New Roman"/>
          <w:b/>
          <w:lang w:eastAsia="ru-RU"/>
        </w:rPr>
      </w:pPr>
    </w:p>
    <w:p w:rsidR="002A2FCA" w:rsidRPr="00151C59" w:rsidRDefault="002A2FCA" w:rsidP="00816F4B">
      <w:pPr>
        <w:spacing w:after="0" w:line="240" w:lineRule="auto"/>
        <w:ind w:firstLine="567"/>
        <w:jc w:val="both"/>
        <w:rPr>
          <w:rFonts w:ascii="Times New Roman" w:eastAsia="Times New Roman" w:hAnsi="Times New Roman" w:cs="Times New Roman"/>
          <w:b/>
        </w:rPr>
      </w:pPr>
      <w:r w:rsidRPr="00151C59">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(ф. 0503117), расходы сельского поселения за 2016 год исполнены  в объеме </w:t>
      </w:r>
      <w:r w:rsidR="00B63D2B" w:rsidRPr="00151C59">
        <w:rPr>
          <w:rFonts w:ascii="Times New Roman" w:eastAsia="Times New Roman" w:hAnsi="Times New Roman" w:cs="Times New Roman"/>
          <w:sz w:val="24"/>
          <w:szCs w:val="24"/>
          <w:lang w:eastAsia="ru-RU"/>
        </w:rPr>
        <w:t xml:space="preserve"> 4020,09 тыс. рублей или   85</w:t>
      </w:r>
      <w:r w:rsidRPr="00151C59">
        <w:rPr>
          <w:rFonts w:ascii="Times New Roman" w:eastAsia="Times New Roman" w:hAnsi="Times New Roman" w:cs="Times New Roman"/>
          <w:sz w:val="24"/>
          <w:szCs w:val="24"/>
          <w:lang w:eastAsia="ru-RU"/>
        </w:rPr>
        <w:t>% к уточненным бюджетным  ассигнования (</w:t>
      </w:r>
      <w:r w:rsidR="00B63D2B" w:rsidRPr="00151C59">
        <w:rPr>
          <w:rFonts w:ascii="Times New Roman" w:eastAsia="Times New Roman" w:hAnsi="Times New Roman" w:cs="Times New Roman"/>
          <w:sz w:val="24"/>
          <w:szCs w:val="24"/>
          <w:lang w:eastAsia="ru-RU"/>
        </w:rPr>
        <w:t>не исполнено ассигнований  711,0,9</w:t>
      </w:r>
      <w:r w:rsidRPr="00151C59">
        <w:rPr>
          <w:rFonts w:ascii="Times New Roman" w:eastAsia="Times New Roman" w:hAnsi="Times New Roman" w:cs="Times New Roman"/>
          <w:sz w:val="24"/>
          <w:szCs w:val="24"/>
          <w:lang w:eastAsia="ru-RU"/>
        </w:rPr>
        <w:t>тыс. рублей , из них  общегосударственные вопросы</w:t>
      </w:r>
      <w:r w:rsidR="00B63D2B" w:rsidRPr="00151C59">
        <w:rPr>
          <w:rFonts w:ascii="Times New Roman" w:eastAsia="Times New Roman" w:hAnsi="Times New Roman" w:cs="Times New Roman"/>
          <w:sz w:val="24"/>
          <w:szCs w:val="24"/>
          <w:lang w:eastAsia="ru-RU"/>
        </w:rPr>
        <w:t xml:space="preserve"> – 179,9</w:t>
      </w:r>
      <w:r w:rsidRPr="00151C59">
        <w:rPr>
          <w:rFonts w:ascii="Times New Roman" w:eastAsia="Times New Roman" w:hAnsi="Times New Roman" w:cs="Times New Roman"/>
          <w:sz w:val="24"/>
          <w:szCs w:val="24"/>
          <w:lang w:eastAsia="ru-RU"/>
        </w:rPr>
        <w:t xml:space="preserve"> тыс. рублей </w:t>
      </w:r>
      <w:r w:rsidR="00B63D2B" w:rsidRPr="00151C59">
        <w:rPr>
          <w:rFonts w:ascii="Times New Roman" w:eastAsia="Times New Roman" w:hAnsi="Times New Roman" w:cs="Times New Roman"/>
          <w:sz w:val="24"/>
          <w:szCs w:val="24"/>
          <w:lang w:eastAsia="ru-RU"/>
        </w:rPr>
        <w:t>;  ЖКХ- 51,58</w:t>
      </w:r>
      <w:r w:rsidRPr="00151C59">
        <w:rPr>
          <w:rFonts w:ascii="Times New Roman" w:eastAsia="Times New Roman" w:hAnsi="Times New Roman" w:cs="Times New Roman"/>
          <w:sz w:val="24"/>
          <w:szCs w:val="24"/>
          <w:lang w:eastAsia="ru-RU"/>
        </w:rPr>
        <w:t xml:space="preserve"> тыс. рублей;   национальная</w:t>
      </w:r>
      <w:r w:rsidR="00B63D2B" w:rsidRPr="00151C59">
        <w:rPr>
          <w:rFonts w:ascii="Times New Roman" w:eastAsia="Times New Roman" w:hAnsi="Times New Roman" w:cs="Times New Roman"/>
          <w:sz w:val="24"/>
          <w:szCs w:val="24"/>
          <w:lang w:eastAsia="ru-RU"/>
        </w:rPr>
        <w:t xml:space="preserve"> экономика ( дор. фонды) – 383,75</w:t>
      </w:r>
      <w:r w:rsidRPr="00151C59">
        <w:rPr>
          <w:rFonts w:ascii="Times New Roman" w:eastAsia="Times New Roman" w:hAnsi="Times New Roman" w:cs="Times New Roman"/>
          <w:sz w:val="24"/>
          <w:szCs w:val="24"/>
          <w:lang w:eastAsia="ru-RU"/>
        </w:rPr>
        <w:t xml:space="preserve"> тыс. рублей; </w:t>
      </w:r>
      <w:r w:rsidR="00B63D2B" w:rsidRPr="00151C59">
        <w:rPr>
          <w:rFonts w:ascii="Times New Roman" w:eastAsia="Times New Roman" w:hAnsi="Times New Roman" w:cs="Times New Roman"/>
          <w:sz w:val="24"/>
          <w:szCs w:val="24"/>
          <w:lang w:eastAsia="ru-RU"/>
        </w:rPr>
        <w:t>культура и кинематография – 94,48 тыс. рублей).</w:t>
      </w:r>
      <w:r w:rsidRPr="00151C59">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 за 2016 год  </w:t>
      </w:r>
      <w:r w:rsidR="00816F4B" w:rsidRPr="00151C59">
        <w:rPr>
          <w:rFonts w:ascii="Times New Roman" w:eastAsia="Times New Roman" w:hAnsi="Times New Roman" w:cs="Times New Roman"/>
          <w:sz w:val="24"/>
          <w:szCs w:val="24"/>
          <w:lang w:eastAsia="ru-RU"/>
        </w:rPr>
        <w:t xml:space="preserve"> не  имеют расхождений</w:t>
      </w:r>
      <w:r w:rsidR="005D06C5" w:rsidRPr="00151C59">
        <w:rPr>
          <w:rFonts w:ascii="Times New Roman" w:eastAsia="Times New Roman" w:hAnsi="Times New Roman" w:cs="Times New Roman"/>
          <w:sz w:val="24"/>
          <w:szCs w:val="24"/>
          <w:lang w:eastAsia="ru-RU"/>
        </w:rPr>
        <w:t xml:space="preserve"> </w:t>
      </w:r>
      <w:r w:rsidRPr="00151C59">
        <w:rPr>
          <w:rFonts w:ascii="Times New Roman" w:eastAsia="Times New Roman" w:hAnsi="Times New Roman" w:cs="Times New Roman"/>
          <w:sz w:val="24"/>
          <w:szCs w:val="24"/>
          <w:lang w:eastAsia="ru-RU"/>
        </w:rPr>
        <w:t xml:space="preserve"> с показателями  раздела 2  ф. 0503164  Сведения  об исполнен</w:t>
      </w:r>
      <w:r w:rsidR="005D06C5" w:rsidRPr="00151C59">
        <w:rPr>
          <w:rFonts w:ascii="Times New Roman" w:eastAsia="Times New Roman" w:hAnsi="Times New Roman" w:cs="Times New Roman"/>
          <w:sz w:val="24"/>
          <w:szCs w:val="24"/>
          <w:lang w:eastAsia="ru-RU"/>
        </w:rPr>
        <w:t>ии бюджета ( ф. 0503164 не представлена)</w:t>
      </w:r>
      <w:r w:rsidR="00E12096" w:rsidRPr="00151C59">
        <w:rPr>
          <w:rFonts w:ascii="Times New Roman" w:eastAsia="Times New Roman" w:hAnsi="Times New Roman" w:cs="Times New Roman"/>
          <w:sz w:val="24"/>
          <w:szCs w:val="24"/>
          <w:lang w:eastAsia="ru-RU"/>
        </w:rPr>
        <w:t>.</w:t>
      </w:r>
    </w:p>
    <w:p w:rsidR="00E12096" w:rsidRPr="00151C59" w:rsidRDefault="00E12096" w:rsidP="002A2FCA">
      <w:pPr>
        <w:tabs>
          <w:tab w:val="left" w:pos="2610"/>
        </w:tabs>
        <w:spacing w:after="0" w:line="240" w:lineRule="auto"/>
        <w:jc w:val="center"/>
        <w:rPr>
          <w:rFonts w:ascii="Times New Roman" w:eastAsia="Times New Roman" w:hAnsi="Times New Roman" w:cs="Times New Roman"/>
          <w:b/>
        </w:rPr>
      </w:pPr>
    </w:p>
    <w:p w:rsidR="002A2FCA" w:rsidRPr="00151C59" w:rsidRDefault="002A2FCA" w:rsidP="002A2FCA">
      <w:pPr>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Анализ кассового исполнения расходов бюджета  сельского</w:t>
      </w:r>
    </w:p>
    <w:p w:rsidR="002A2FCA" w:rsidRPr="00151C59" w:rsidRDefault="002A2FCA" w:rsidP="002A2FCA">
      <w:pPr>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E12096" w:rsidRPr="00151C59" w:rsidRDefault="002A2FCA" w:rsidP="002A2FCA">
      <w:pPr>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бюджетов РФ за 2</w:t>
      </w:r>
      <w:r w:rsidR="00E12096" w:rsidRPr="00151C59">
        <w:rPr>
          <w:rFonts w:ascii="Times New Roman" w:eastAsia="Times New Roman" w:hAnsi="Times New Roman" w:cs="Times New Roman"/>
          <w:sz w:val="24"/>
          <w:szCs w:val="24"/>
          <w:lang w:eastAsia="ru-RU"/>
        </w:rPr>
        <w:t>016 г.</w:t>
      </w:r>
    </w:p>
    <w:p w:rsidR="00E12096" w:rsidRPr="00151C59" w:rsidRDefault="002A2FCA" w:rsidP="002A2FCA">
      <w:pPr>
        <w:spacing w:after="0" w:line="240" w:lineRule="auto"/>
        <w:jc w:val="center"/>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p>
    <w:p w:rsidR="002A2FCA" w:rsidRPr="00151C59" w:rsidRDefault="00E12096" w:rsidP="002A2FCA">
      <w:pPr>
        <w:spacing w:after="0" w:line="240" w:lineRule="auto"/>
        <w:jc w:val="center"/>
        <w:rPr>
          <w:rFonts w:ascii="Times New Roman" w:eastAsia="Times New Roman" w:hAnsi="Times New Roman" w:cs="Times New Roman"/>
          <w:sz w:val="20"/>
          <w:szCs w:val="20"/>
          <w:lang w:eastAsia="ru-RU"/>
        </w:rPr>
      </w:pPr>
      <w:r w:rsidRPr="00151C59">
        <w:rPr>
          <w:rFonts w:ascii="Times New Roman" w:eastAsia="Times New Roman" w:hAnsi="Times New Roman" w:cs="Times New Roman"/>
          <w:sz w:val="24"/>
          <w:szCs w:val="24"/>
          <w:lang w:eastAsia="ru-RU"/>
        </w:rPr>
        <w:t xml:space="preserve">                                                                                                                </w:t>
      </w:r>
      <w:r w:rsidRPr="00151C59">
        <w:rPr>
          <w:rFonts w:ascii="Times New Roman" w:eastAsia="Times New Roman" w:hAnsi="Times New Roman" w:cs="Times New Roman"/>
          <w:sz w:val="20"/>
          <w:szCs w:val="20"/>
          <w:lang w:eastAsia="ru-RU"/>
        </w:rPr>
        <w:t>таблица</w:t>
      </w:r>
      <w:r w:rsidR="002A2FCA" w:rsidRPr="00151C59">
        <w:rPr>
          <w:rFonts w:ascii="Times New Roman" w:eastAsia="Times New Roman" w:hAnsi="Times New Roman" w:cs="Times New Roman"/>
          <w:sz w:val="20"/>
          <w:szCs w:val="20"/>
          <w:lang w:eastAsia="ru-RU"/>
        </w:rPr>
        <w:t xml:space="preserve"> № 4.</w:t>
      </w:r>
    </w:p>
    <w:tbl>
      <w:tblPr>
        <w:tblW w:w="10494" w:type="dxa"/>
        <w:tblInd w:w="-1026" w:type="dxa"/>
        <w:tblLayout w:type="fixed"/>
        <w:tblLook w:val="00A0" w:firstRow="1" w:lastRow="0" w:firstColumn="1" w:lastColumn="0" w:noHBand="0" w:noVBand="0"/>
      </w:tblPr>
      <w:tblGrid>
        <w:gridCol w:w="584"/>
        <w:gridCol w:w="708"/>
        <w:gridCol w:w="1700"/>
        <w:gridCol w:w="1562"/>
        <w:gridCol w:w="1440"/>
        <w:gridCol w:w="1236"/>
        <w:gridCol w:w="850"/>
        <w:gridCol w:w="1154"/>
        <w:gridCol w:w="1260"/>
      </w:tblGrid>
      <w:tr w:rsidR="00151C59" w:rsidRPr="00151C59" w:rsidTr="00ED10FC">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p>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p>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p>
          <w:p w:rsidR="002A2FCA" w:rsidRPr="00151C59" w:rsidRDefault="002A2FCA" w:rsidP="00ED10FC">
            <w:pPr>
              <w:spacing w:after="0" w:line="240" w:lineRule="auto"/>
              <w:rPr>
                <w:rFonts w:ascii="Times New Roman" w:eastAsia="Times New Roman" w:hAnsi="Times New Roman" w:cs="Times New Roman"/>
                <w:sz w:val="18"/>
                <w:szCs w:val="18"/>
                <w:lang w:eastAsia="ru-RU"/>
              </w:rPr>
            </w:pPr>
          </w:p>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Наименование расходов</w:t>
            </w:r>
          </w:p>
        </w:tc>
        <w:tc>
          <w:tcPr>
            <w:tcW w:w="1562" w:type="dxa"/>
            <w:tcBorders>
              <w:top w:val="single" w:sz="4" w:space="0" w:color="auto"/>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Фактически исполнено за 2015 год</w:t>
            </w:r>
          </w:p>
        </w:tc>
        <w:tc>
          <w:tcPr>
            <w:tcW w:w="1440" w:type="dxa"/>
            <w:tcBorders>
              <w:top w:val="single" w:sz="4" w:space="0" w:color="auto"/>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Утверждено на 2016г с учетом изменений (</w:t>
            </w:r>
            <w:proofErr w:type="spellStart"/>
            <w:r w:rsidRPr="00151C59">
              <w:rPr>
                <w:rFonts w:ascii="Times New Roman" w:eastAsia="Times New Roman" w:hAnsi="Times New Roman" w:cs="Times New Roman"/>
                <w:sz w:val="18"/>
                <w:szCs w:val="18"/>
                <w:lang w:eastAsia="ru-RU"/>
              </w:rPr>
              <w:t>уточн</w:t>
            </w:r>
            <w:proofErr w:type="spellEnd"/>
            <w:r w:rsidRPr="00151C59">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Фактически исполнено за </w:t>
            </w:r>
          </w:p>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 2016 год</w:t>
            </w:r>
          </w:p>
        </w:tc>
        <w:tc>
          <w:tcPr>
            <w:tcW w:w="1154" w:type="dxa"/>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p>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Доля </w:t>
            </w:r>
          </w:p>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в факт.</w:t>
            </w:r>
          </w:p>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расходах</w:t>
            </w:r>
          </w:p>
          <w:p w:rsidR="002A2FCA" w:rsidRPr="00151C59" w:rsidRDefault="002A2FCA" w:rsidP="00ED10FC">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Отклонения к  </w:t>
            </w:r>
            <w:proofErr w:type="spellStart"/>
            <w:r w:rsidRPr="00151C59">
              <w:rPr>
                <w:rFonts w:ascii="Times New Roman" w:eastAsia="Times New Roman" w:hAnsi="Times New Roman" w:cs="Times New Roman"/>
                <w:sz w:val="18"/>
                <w:szCs w:val="18"/>
                <w:lang w:eastAsia="ru-RU"/>
              </w:rPr>
              <w:t>уточн</w:t>
            </w:r>
            <w:proofErr w:type="spellEnd"/>
            <w:r w:rsidRPr="00151C59">
              <w:rPr>
                <w:rFonts w:ascii="Times New Roman" w:eastAsia="Times New Roman" w:hAnsi="Times New Roman" w:cs="Times New Roman"/>
                <w:sz w:val="18"/>
                <w:szCs w:val="18"/>
                <w:lang w:eastAsia="ru-RU"/>
              </w:rPr>
              <w:t>-ну плану</w:t>
            </w:r>
          </w:p>
        </w:tc>
      </w:tr>
      <w:tr w:rsidR="00151C59" w:rsidRPr="00151C59" w:rsidTr="00ED10FC">
        <w:trPr>
          <w:trHeight w:val="317"/>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p>
        </w:tc>
        <w:tc>
          <w:tcPr>
            <w:tcW w:w="1562"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сумма</w:t>
            </w:r>
          </w:p>
          <w:p w:rsidR="002A2FCA" w:rsidRPr="00151C59" w:rsidRDefault="002A2FCA" w:rsidP="00ED10FC">
            <w:pPr>
              <w:spacing w:after="0" w:line="240" w:lineRule="auto"/>
              <w:rPr>
                <w:rFonts w:ascii="Times New Roman" w:eastAsia="Times New Roman" w:hAnsi="Times New Roman" w:cs="Times New Roman"/>
                <w:sz w:val="16"/>
                <w:szCs w:val="16"/>
                <w:lang w:eastAsia="ru-RU"/>
              </w:rPr>
            </w:pPr>
          </w:p>
          <w:p w:rsidR="002A2FCA" w:rsidRPr="00151C59" w:rsidRDefault="002A2FCA" w:rsidP="00ED10FC">
            <w:pPr>
              <w:spacing w:after="0" w:line="240" w:lineRule="auto"/>
              <w:rPr>
                <w:rFonts w:ascii="Times New Roman" w:eastAsia="Times New Roman" w:hAnsi="Times New Roman" w:cs="Times New Roman"/>
                <w:sz w:val="16"/>
                <w:szCs w:val="16"/>
                <w:lang w:eastAsia="ru-RU"/>
              </w:rPr>
            </w:pPr>
          </w:p>
        </w:tc>
        <w:tc>
          <w:tcPr>
            <w:tcW w:w="1440"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 xml:space="preserve">% </w:t>
            </w:r>
          </w:p>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proofErr w:type="spellStart"/>
            <w:r w:rsidRPr="00151C59">
              <w:rPr>
                <w:rFonts w:ascii="Times New Roman" w:eastAsia="Times New Roman" w:hAnsi="Times New Roman" w:cs="Times New Roman"/>
                <w:sz w:val="16"/>
                <w:szCs w:val="16"/>
                <w:lang w:eastAsia="ru-RU"/>
              </w:rPr>
              <w:t>исп</w:t>
            </w:r>
            <w:proofErr w:type="spellEnd"/>
          </w:p>
        </w:tc>
        <w:tc>
          <w:tcPr>
            <w:tcW w:w="1154" w:type="dxa"/>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6"/>
                <w:szCs w:val="16"/>
                <w:lang w:eastAsia="ru-RU"/>
              </w:rPr>
            </w:pPr>
            <w:r w:rsidRPr="00151C59">
              <w:rPr>
                <w:rFonts w:ascii="Times New Roman" w:eastAsia="Times New Roman" w:hAnsi="Times New Roman" w:cs="Times New Roman"/>
                <w:sz w:val="16"/>
                <w:szCs w:val="16"/>
                <w:lang w:eastAsia="ru-RU"/>
              </w:rPr>
              <w:t xml:space="preserve">   сумма</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Общегосударственные вопросы</w:t>
            </w:r>
          </w:p>
        </w:tc>
        <w:tc>
          <w:tcPr>
            <w:tcW w:w="1562" w:type="dxa"/>
            <w:tcBorders>
              <w:top w:val="nil"/>
              <w:left w:val="nil"/>
              <w:bottom w:val="single" w:sz="4" w:space="0" w:color="auto"/>
              <w:right w:val="single" w:sz="4" w:space="0" w:color="auto"/>
            </w:tcBorders>
          </w:tcPr>
          <w:p w:rsidR="002A2FCA" w:rsidRPr="00151C59" w:rsidRDefault="00B63D2B"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1433,0</w:t>
            </w:r>
          </w:p>
        </w:tc>
        <w:tc>
          <w:tcPr>
            <w:tcW w:w="144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2022,36</w:t>
            </w:r>
          </w:p>
        </w:tc>
        <w:tc>
          <w:tcPr>
            <w:tcW w:w="1236"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1842,37</w:t>
            </w:r>
          </w:p>
        </w:tc>
        <w:tc>
          <w:tcPr>
            <w:tcW w:w="85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91</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060A6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46</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-179,99</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Национальная оборона</w:t>
            </w:r>
          </w:p>
        </w:tc>
        <w:tc>
          <w:tcPr>
            <w:tcW w:w="1562" w:type="dxa"/>
            <w:tcBorders>
              <w:top w:val="nil"/>
              <w:left w:val="nil"/>
              <w:bottom w:val="single" w:sz="4" w:space="0" w:color="auto"/>
              <w:right w:val="single" w:sz="4" w:space="0" w:color="auto"/>
            </w:tcBorders>
          </w:tcPr>
          <w:p w:rsidR="002A2FCA" w:rsidRPr="00151C59" w:rsidRDefault="00B63D2B"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38,5</w:t>
            </w:r>
          </w:p>
        </w:tc>
        <w:tc>
          <w:tcPr>
            <w:tcW w:w="144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36,95</w:t>
            </w:r>
          </w:p>
        </w:tc>
        <w:tc>
          <w:tcPr>
            <w:tcW w:w="1236"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36,95</w:t>
            </w:r>
          </w:p>
        </w:tc>
        <w:tc>
          <w:tcPr>
            <w:tcW w:w="85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Национальная безопасность</w:t>
            </w:r>
          </w:p>
        </w:tc>
        <w:tc>
          <w:tcPr>
            <w:tcW w:w="1562" w:type="dxa"/>
            <w:tcBorders>
              <w:top w:val="nil"/>
              <w:left w:val="nil"/>
              <w:bottom w:val="single" w:sz="4" w:space="0" w:color="auto"/>
              <w:right w:val="single" w:sz="4" w:space="0" w:color="auto"/>
            </w:tcBorders>
          </w:tcPr>
          <w:p w:rsidR="002A2FCA" w:rsidRPr="00151C59" w:rsidRDefault="00B63D2B"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19,9</w:t>
            </w:r>
          </w:p>
        </w:tc>
        <w:tc>
          <w:tcPr>
            <w:tcW w:w="144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238,1</w:t>
            </w:r>
          </w:p>
        </w:tc>
        <w:tc>
          <w:tcPr>
            <w:tcW w:w="1236"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236,8</w:t>
            </w:r>
          </w:p>
        </w:tc>
        <w:tc>
          <w:tcPr>
            <w:tcW w:w="85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99,5</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-1,3</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Нац. экономика</w:t>
            </w:r>
          </w:p>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(дорожные фонды)</w:t>
            </w:r>
          </w:p>
        </w:tc>
        <w:tc>
          <w:tcPr>
            <w:tcW w:w="1562" w:type="dxa"/>
            <w:tcBorders>
              <w:top w:val="nil"/>
              <w:left w:val="nil"/>
              <w:bottom w:val="single" w:sz="4" w:space="0" w:color="auto"/>
              <w:right w:val="single" w:sz="4" w:space="0" w:color="auto"/>
            </w:tcBorders>
          </w:tcPr>
          <w:p w:rsidR="002A2FCA" w:rsidRPr="00151C59" w:rsidRDefault="00B63D2B"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421,4</w:t>
            </w:r>
          </w:p>
        </w:tc>
        <w:tc>
          <w:tcPr>
            <w:tcW w:w="144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710,75</w:t>
            </w:r>
          </w:p>
        </w:tc>
        <w:tc>
          <w:tcPr>
            <w:tcW w:w="1236"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326,99</w:t>
            </w:r>
          </w:p>
        </w:tc>
        <w:tc>
          <w:tcPr>
            <w:tcW w:w="85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46</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060A6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8</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060A6A" w:rsidP="00ED10FC">
            <w:pPr>
              <w:spacing w:after="0" w:line="240" w:lineRule="auto"/>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 xml:space="preserve">    -383,75</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ЖКХ</w:t>
            </w:r>
          </w:p>
        </w:tc>
        <w:tc>
          <w:tcPr>
            <w:tcW w:w="1562"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538,8</w:t>
            </w:r>
          </w:p>
        </w:tc>
        <w:tc>
          <w:tcPr>
            <w:tcW w:w="1440" w:type="dxa"/>
            <w:tcBorders>
              <w:top w:val="nil"/>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576,69</w:t>
            </w:r>
          </w:p>
        </w:tc>
        <w:tc>
          <w:tcPr>
            <w:tcW w:w="1236" w:type="dxa"/>
            <w:tcBorders>
              <w:top w:val="nil"/>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525,11</w:t>
            </w:r>
          </w:p>
        </w:tc>
        <w:tc>
          <w:tcPr>
            <w:tcW w:w="850" w:type="dxa"/>
            <w:tcBorders>
              <w:top w:val="nil"/>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91</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ED115F"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ED115F" w:rsidP="00ED115F">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-51,58</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ED115F" w:rsidRPr="00151C59" w:rsidRDefault="00ED115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ED115F" w:rsidRPr="00151C59" w:rsidRDefault="00ED115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ED115F" w:rsidRPr="00151C59" w:rsidRDefault="00ED115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Охрана </w:t>
            </w:r>
            <w:proofErr w:type="spellStart"/>
            <w:r w:rsidRPr="00151C59">
              <w:rPr>
                <w:rFonts w:ascii="Times New Roman" w:eastAsia="Times New Roman" w:hAnsi="Times New Roman" w:cs="Times New Roman"/>
                <w:sz w:val="18"/>
                <w:szCs w:val="18"/>
                <w:lang w:eastAsia="ru-RU"/>
              </w:rPr>
              <w:t>окружающ</w:t>
            </w:r>
            <w:proofErr w:type="spellEnd"/>
            <w:r w:rsidRPr="00151C59">
              <w:rPr>
                <w:rFonts w:ascii="Times New Roman" w:eastAsia="Times New Roman" w:hAnsi="Times New Roman" w:cs="Times New Roman"/>
                <w:sz w:val="18"/>
                <w:szCs w:val="18"/>
                <w:lang w:eastAsia="ru-RU"/>
              </w:rPr>
              <w:t xml:space="preserve"> среды</w:t>
            </w:r>
          </w:p>
        </w:tc>
        <w:tc>
          <w:tcPr>
            <w:tcW w:w="1562"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c>
          <w:tcPr>
            <w:tcW w:w="1440"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74,01</w:t>
            </w:r>
          </w:p>
        </w:tc>
        <w:tc>
          <w:tcPr>
            <w:tcW w:w="1236"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74,00</w:t>
            </w:r>
          </w:p>
        </w:tc>
        <w:tc>
          <w:tcPr>
            <w:tcW w:w="850"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D115F" w:rsidRPr="00151C59" w:rsidRDefault="003F1979"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1,7</w:t>
            </w:r>
          </w:p>
        </w:tc>
        <w:tc>
          <w:tcPr>
            <w:tcW w:w="1260" w:type="dxa"/>
            <w:tcBorders>
              <w:top w:val="single" w:sz="4" w:space="0" w:color="auto"/>
              <w:left w:val="single" w:sz="4" w:space="0" w:color="auto"/>
              <w:bottom w:val="single" w:sz="4" w:space="0" w:color="auto"/>
              <w:right w:val="single" w:sz="4" w:space="0" w:color="auto"/>
            </w:tcBorders>
          </w:tcPr>
          <w:p w:rsidR="00ED115F" w:rsidRPr="00151C59" w:rsidRDefault="00ED115F" w:rsidP="00ED115F">
            <w:pPr>
              <w:spacing w:after="0" w:line="240" w:lineRule="auto"/>
              <w:jc w:val="center"/>
              <w:rPr>
                <w:rFonts w:ascii="Times New Roman" w:eastAsia="Times New Roman" w:hAnsi="Times New Roman" w:cs="Times New Roman"/>
                <w:b/>
                <w:sz w:val="18"/>
                <w:szCs w:val="18"/>
                <w:lang w:eastAsia="ru-RU"/>
              </w:rPr>
            </w:pP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ED115F" w:rsidRPr="00151C59" w:rsidRDefault="00ED115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ED115F" w:rsidRPr="00151C59" w:rsidRDefault="00ED115F"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ED115F" w:rsidRPr="00151C59" w:rsidRDefault="00ED115F"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образование</w:t>
            </w:r>
          </w:p>
        </w:tc>
        <w:tc>
          <w:tcPr>
            <w:tcW w:w="1562"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c>
          <w:tcPr>
            <w:tcW w:w="1440"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4,1</w:t>
            </w:r>
          </w:p>
        </w:tc>
        <w:tc>
          <w:tcPr>
            <w:tcW w:w="1236"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4,1</w:t>
            </w:r>
          </w:p>
        </w:tc>
        <w:tc>
          <w:tcPr>
            <w:tcW w:w="850" w:type="dxa"/>
            <w:tcBorders>
              <w:top w:val="nil"/>
              <w:left w:val="nil"/>
              <w:bottom w:val="single" w:sz="4" w:space="0" w:color="auto"/>
              <w:right w:val="single" w:sz="4" w:space="0" w:color="auto"/>
            </w:tcBorders>
          </w:tcPr>
          <w:p w:rsidR="00ED115F"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D115F" w:rsidRPr="00151C59" w:rsidRDefault="00ED115F" w:rsidP="00ED10FC">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15F" w:rsidRPr="00151C59" w:rsidRDefault="00ED115F" w:rsidP="00ED115F">
            <w:pPr>
              <w:spacing w:after="0" w:line="240" w:lineRule="auto"/>
              <w:jc w:val="center"/>
              <w:rPr>
                <w:rFonts w:ascii="Times New Roman" w:eastAsia="Times New Roman" w:hAnsi="Times New Roman" w:cs="Times New Roman"/>
                <w:b/>
                <w:sz w:val="18"/>
                <w:szCs w:val="18"/>
                <w:lang w:eastAsia="ru-RU"/>
              </w:rPr>
            </w:pP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Культура, кинематография</w:t>
            </w:r>
          </w:p>
        </w:tc>
        <w:tc>
          <w:tcPr>
            <w:tcW w:w="1562"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1034,8</w:t>
            </w:r>
          </w:p>
        </w:tc>
        <w:tc>
          <w:tcPr>
            <w:tcW w:w="1440" w:type="dxa"/>
            <w:tcBorders>
              <w:top w:val="single" w:sz="4" w:space="0" w:color="auto"/>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998,7</w:t>
            </w:r>
          </w:p>
        </w:tc>
        <w:tc>
          <w:tcPr>
            <w:tcW w:w="1236" w:type="dxa"/>
            <w:tcBorders>
              <w:top w:val="nil"/>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904,2</w:t>
            </w:r>
          </w:p>
        </w:tc>
        <w:tc>
          <w:tcPr>
            <w:tcW w:w="850" w:type="dxa"/>
            <w:tcBorders>
              <w:top w:val="nil"/>
              <w:left w:val="nil"/>
              <w:bottom w:val="single" w:sz="4" w:space="0" w:color="auto"/>
              <w:right w:val="single" w:sz="4" w:space="0" w:color="auto"/>
            </w:tcBorders>
          </w:tcPr>
          <w:p w:rsidR="002A2FCA" w:rsidRPr="00151C59" w:rsidRDefault="00ED115F"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91</w:t>
            </w:r>
          </w:p>
        </w:tc>
        <w:tc>
          <w:tcPr>
            <w:tcW w:w="1154" w:type="dxa"/>
            <w:tcBorders>
              <w:top w:val="single" w:sz="4" w:space="0" w:color="auto"/>
              <w:left w:val="single" w:sz="4" w:space="0" w:color="auto"/>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-94,48</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Соц. политика</w:t>
            </w:r>
          </w:p>
        </w:tc>
        <w:tc>
          <w:tcPr>
            <w:tcW w:w="1562"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24,5</w:t>
            </w:r>
          </w:p>
        </w:tc>
        <w:tc>
          <w:tcPr>
            <w:tcW w:w="1440"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64,5</w:t>
            </w:r>
          </w:p>
        </w:tc>
        <w:tc>
          <w:tcPr>
            <w:tcW w:w="1236"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64,5</w:t>
            </w:r>
          </w:p>
        </w:tc>
        <w:tc>
          <w:tcPr>
            <w:tcW w:w="850"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sz w:val="18"/>
                <w:szCs w:val="18"/>
                <w:lang w:eastAsia="ru-RU"/>
              </w:rPr>
            </w:pP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2A2FCA" w:rsidRPr="00151C59" w:rsidRDefault="002A2FCA" w:rsidP="00ED10FC">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Физкультура и спорт</w:t>
            </w:r>
          </w:p>
        </w:tc>
        <w:tc>
          <w:tcPr>
            <w:tcW w:w="1562"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7,8</w:t>
            </w:r>
          </w:p>
        </w:tc>
        <w:tc>
          <w:tcPr>
            <w:tcW w:w="1440"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5,0</w:t>
            </w:r>
          </w:p>
        </w:tc>
        <w:tc>
          <w:tcPr>
            <w:tcW w:w="1236"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5,0</w:t>
            </w:r>
          </w:p>
        </w:tc>
        <w:tc>
          <w:tcPr>
            <w:tcW w:w="850" w:type="dxa"/>
            <w:tcBorders>
              <w:top w:val="nil"/>
              <w:left w:val="nil"/>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3F1979"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r>
      <w:tr w:rsidR="00151C59" w:rsidRPr="00151C59" w:rsidTr="00ED10FC">
        <w:trPr>
          <w:trHeight w:val="315"/>
        </w:trPr>
        <w:tc>
          <w:tcPr>
            <w:tcW w:w="584" w:type="dxa"/>
            <w:tcBorders>
              <w:top w:val="nil"/>
              <w:left w:val="single" w:sz="4" w:space="0" w:color="auto"/>
              <w:bottom w:val="single" w:sz="4" w:space="0" w:color="auto"/>
              <w:right w:val="single" w:sz="4" w:space="0" w:color="auto"/>
            </w:tcBorders>
          </w:tcPr>
          <w:p w:rsidR="002A2FCA" w:rsidRPr="00151C59" w:rsidRDefault="002A2FCA" w:rsidP="00ED10FC">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2A2FCA" w:rsidRPr="00151C59" w:rsidRDefault="002A2FCA" w:rsidP="00ED10FC">
            <w:pPr>
              <w:spacing w:after="0" w:line="240" w:lineRule="auto"/>
              <w:ind w:left="807"/>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ИТОГО</w:t>
            </w:r>
          </w:p>
        </w:tc>
        <w:tc>
          <w:tcPr>
            <w:tcW w:w="1562" w:type="dxa"/>
            <w:tcBorders>
              <w:top w:val="nil"/>
              <w:left w:val="nil"/>
              <w:bottom w:val="single" w:sz="4" w:space="0" w:color="auto"/>
              <w:right w:val="single" w:sz="4" w:space="0" w:color="auto"/>
            </w:tcBorders>
          </w:tcPr>
          <w:p w:rsidR="002A2FCA" w:rsidRPr="00151C59" w:rsidRDefault="002A2FCA" w:rsidP="00ED10FC">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4731,19</w:t>
            </w:r>
          </w:p>
        </w:tc>
        <w:tc>
          <w:tcPr>
            <w:tcW w:w="1236"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4020,09</w:t>
            </w:r>
          </w:p>
        </w:tc>
        <w:tc>
          <w:tcPr>
            <w:tcW w:w="850" w:type="dxa"/>
            <w:tcBorders>
              <w:top w:val="nil"/>
              <w:left w:val="nil"/>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85</w:t>
            </w:r>
          </w:p>
        </w:tc>
        <w:tc>
          <w:tcPr>
            <w:tcW w:w="1154" w:type="dxa"/>
            <w:tcBorders>
              <w:top w:val="single" w:sz="4" w:space="0" w:color="auto"/>
              <w:left w:val="single" w:sz="4" w:space="0" w:color="auto"/>
              <w:bottom w:val="single" w:sz="4" w:space="0" w:color="auto"/>
              <w:right w:val="single" w:sz="4" w:space="0" w:color="auto"/>
            </w:tcBorders>
            <w:noWrap/>
          </w:tcPr>
          <w:p w:rsidR="002A2FCA" w:rsidRPr="00151C59" w:rsidRDefault="002A2FCA" w:rsidP="00ED10FC">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A2FCA" w:rsidRPr="00151C59" w:rsidRDefault="00060A6A" w:rsidP="00ED10FC">
            <w:pPr>
              <w:spacing w:after="0" w:line="240" w:lineRule="auto"/>
              <w:jc w:val="center"/>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-711,1</w:t>
            </w:r>
          </w:p>
        </w:tc>
      </w:tr>
    </w:tbl>
    <w:p w:rsidR="002A2FCA" w:rsidRPr="00151C59" w:rsidRDefault="002A2FCA" w:rsidP="002A2FCA">
      <w:pPr>
        <w:spacing w:after="0" w:line="240" w:lineRule="auto"/>
        <w:jc w:val="center"/>
        <w:rPr>
          <w:rFonts w:ascii="Times New Roman" w:eastAsia="Times New Roman" w:hAnsi="Times New Roman" w:cs="Times New Roman"/>
          <w:sz w:val="24"/>
          <w:szCs w:val="24"/>
        </w:rPr>
      </w:pPr>
    </w:p>
    <w:p w:rsidR="003F645A" w:rsidRPr="00151C59" w:rsidRDefault="003F645A" w:rsidP="002A2FCA">
      <w:pPr>
        <w:spacing w:after="0" w:line="240" w:lineRule="auto"/>
        <w:jc w:val="center"/>
        <w:rPr>
          <w:rFonts w:ascii="Times New Roman" w:eastAsia="Times New Roman" w:hAnsi="Times New Roman" w:cs="Times New Roman"/>
          <w:sz w:val="24"/>
          <w:szCs w:val="24"/>
        </w:rPr>
      </w:pPr>
    </w:p>
    <w:p w:rsidR="002A2FCA" w:rsidRPr="00151C59" w:rsidRDefault="002A2FCA" w:rsidP="002A2FC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Наибольший удельный вес в расходах бюджета составляют расходы на:</w:t>
      </w:r>
    </w:p>
    <w:p w:rsidR="002A2FCA" w:rsidRPr="00151C59" w:rsidRDefault="002A2FCA"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-жилищно-коммунальное хозяйство</w:t>
      </w:r>
      <w:r w:rsidR="003F1979" w:rsidRPr="00151C59">
        <w:rPr>
          <w:rFonts w:ascii="Times New Roman" w:eastAsia="Times New Roman" w:hAnsi="Times New Roman" w:cs="Times New Roman"/>
          <w:sz w:val="24"/>
          <w:szCs w:val="24"/>
        </w:rPr>
        <w:t xml:space="preserve"> 13</w:t>
      </w:r>
      <w:r w:rsidRPr="00151C59">
        <w:rPr>
          <w:rFonts w:ascii="Times New Roman" w:eastAsia="Times New Roman" w:hAnsi="Times New Roman" w:cs="Times New Roman"/>
          <w:sz w:val="24"/>
          <w:szCs w:val="24"/>
        </w:rPr>
        <w:t xml:space="preserve">  % ( </w:t>
      </w:r>
      <w:r w:rsidR="003F1979" w:rsidRPr="00151C59">
        <w:rPr>
          <w:rFonts w:ascii="Times New Roman" w:eastAsia="Times New Roman" w:hAnsi="Times New Roman" w:cs="Times New Roman"/>
          <w:sz w:val="24"/>
          <w:szCs w:val="24"/>
        </w:rPr>
        <w:t>525,1 тыс. рублей);</w:t>
      </w:r>
    </w:p>
    <w:p w:rsidR="002A2FCA" w:rsidRPr="00151C59" w:rsidRDefault="003F1979"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lastRenderedPageBreak/>
        <w:t>-общегосударственные вопросы 46% ( 1842,3</w:t>
      </w:r>
      <w:r w:rsidR="002A2FCA" w:rsidRPr="00151C59">
        <w:rPr>
          <w:rFonts w:ascii="Times New Roman" w:eastAsia="Times New Roman" w:hAnsi="Times New Roman" w:cs="Times New Roman"/>
          <w:sz w:val="24"/>
          <w:szCs w:val="24"/>
        </w:rPr>
        <w:t>тыс. рублей);</w:t>
      </w:r>
    </w:p>
    <w:p w:rsidR="003F1979" w:rsidRPr="00151C59" w:rsidRDefault="002A2FCA"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-культур</w:t>
      </w:r>
      <w:r w:rsidR="003F1979" w:rsidRPr="00151C59">
        <w:rPr>
          <w:rFonts w:ascii="Times New Roman" w:eastAsia="Times New Roman" w:hAnsi="Times New Roman" w:cs="Times New Roman"/>
          <w:sz w:val="24"/>
          <w:szCs w:val="24"/>
        </w:rPr>
        <w:t>а и кинематография 23 % ( 904,2</w:t>
      </w:r>
      <w:r w:rsidRPr="00151C59">
        <w:rPr>
          <w:rFonts w:ascii="Times New Roman" w:eastAsia="Times New Roman" w:hAnsi="Times New Roman" w:cs="Times New Roman"/>
          <w:sz w:val="24"/>
          <w:szCs w:val="24"/>
        </w:rPr>
        <w:t>тыс. рублей</w:t>
      </w:r>
      <w:r w:rsidR="003F1979" w:rsidRPr="00151C59">
        <w:rPr>
          <w:rFonts w:ascii="Times New Roman" w:eastAsia="Times New Roman" w:hAnsi="Times New Roman" w:cs="Times New Roman"/>
          <w:sz w:val="24"/>
          <w:szCs w:val="24"/>
        </w:rPr>
        <w:t>)</w:t>
      </w:r>
      <w:r w:rsidR="00C317A5" w:rsidRPr="00151C59">
        <w:rPr>
          <w:rFonts w:ascii="Times New Roman" w:eastAsia="Times New Roman" w:hAnsi="Times New Roman" w:cs="Times New Roman"/>
          <w:sz w:val="24"/>
          <w:szCs w:val="24"/>
        </w:rPr>
        <w:t>.</w:t>
      </w:r>
    </w:p>
    <w:p w:rsidR="002A2FCA" w:rsidRPr="00151C59" w:rsidRDefault="002A2FCA" w:rsidP="002A2FC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A2FCA" w:rsidRPr="00151C59" w:rsidRDefault="002A2FCA"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Меньшую долю в расходах бюджета составляют :</w:t>
      </w:r>
    </w:p>
    <w:p w:rsidR="00C317A5" w:rsidRPr="00151C59" w:rsidRDefault="00C317A5"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-национальная экономика ( дор. фонды) 8% (329,9 тыс. рублей);</w:t>
      </w:r>
    </w:p>
    <w:p w:rsidR="002A2FCA" w:rsidRPr="00151C59" w:rsidRDefault="00C317A5" w:rsidP="002A2FCA">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-национальная безопасность 6%% (236,8</w:t>
      </w:r>
      <w:r w:rsidR="002A2FCA" w:rsidRPr="00151C59">
        <w:rPr>
          <w:rFonts w:ascii="Times New Roman" w:eastAsia="Times New Roman" w:hAnsi="Times New Roman" w:cs="Times New Roman"/>
          <w:sz w:val="24"/>
          <w:szCs w:val="24"/>
        </w:rPr>
        <w:t>тыс. рублей);</w:t>
      </w:r>
    </w:p>
    <w:p w:rsidR="002A2FCA" w:rsidRPr="00151C59" w:rsidRDefault="00C317A5" w:rsidP="002A2FC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-охрана окружающей среды  1,7</w:t>
      </w:r>
      <w:r w:rsidR="002A2FCA" w:rsidRPr="00151C59">
        <w:rPr>
          <w:rFonts w:ascii="Times New Roman" w:eastAsia="Times New Roman" w:hAnsi="Times New Roman" w:cs="Times New Roman"/>
          <w:sz w:val="24"/>
          <w:szCs w:val="24"/>
        </w:rPr>
        <w:t xml:space="preserve"> % ( </w:t>
      </w:r>
      <w:r w:rsidRPr="00151C59">
        <w:rPr>
          <w:rFonts w:ascii="Times New Roman" w:eastAsia="Times New Roman" w:hAnsi="Times New Roman" w:cs="Times New Roman"/>
          <w:sz w:val="24"/>
          <w:szCs w:val="24"/>
        </w:rPr>
        <w:t>1,7</w:t>
      </w:r>
      <w:r w:rsidR="002A2FCA" w:rsidRPr="00151C59">
        <w:rPr>
          <w:rFonts w:ascii="Times New Roman" w:eastAsia="Times New Roman" w:hAnsi="Times New Roman" w:cs="Times New Roman"/>
          <w:sz w:val="24"/>
          <w:szCs w:val="24"/>
        </w:rPr>
        <w:t>тыс. рублей )</w:t>
      </w:r>
    </w:p>
    <w:p w:rsidR="002A2FCA" w:rsidRPr="00151C59" w:rsidRDefault="002A2FCA" w:rsidP="002A2FCA">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-социальная политика 1</w:t>
      </w:r>
      <w:r w:rsidR="00C317A5" w:rsidRPr="00151C59">
        <w:rPr>
          <w:rFonts w:ascii="Times New Roman" w:eastAsia="Times New Roman" w:hAnsi="Times New Roman" w:cs="Times New Roman"/>
          <w:sz w:val="24"/>
          <w:szCs w:val="24"/>
        </w:rPr>
        <w:t>,3% ( 64,5</w:t>
      </w:r>
      <w:r w:rsidRPr="00151C59">
        <w:rPr>
          <w:rFonts w:ascii="Times New Roman" w:eastAsia="Times New Roman" w:hAnsi="Times New Roman" w:cs="Times New Roman"/>
          <w:sz w:val="24"/>
          <w:szCs w:val="24"/>
        </w:rPr>
        <w:t>тыс. рублей);</w:t>
      </w:r>
    </w:p>
    <w:p w:rsidR="002A2FCA" w:rsidRPr="00151C59" w:rsidRDefault="00C317A5" w:rsidP="002A2FCA">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-национальная оборона, физкультура и спорт – 36,9 тыс. рублей, 5,0</w:t>
      </w:r>
      <w:r w:rsidR="002A2FCA" w:rsidRPr="00151C59">
        <w:rPr>
          <w:rFonts w:ascii="Times New Roman" w:eastAsia="Times New Roman" w:hAnsi="Times New Roman" w:cs="Times New Roman"/>
          <w:sz w:val="24"/>
          <w:szCs w:val="24"/>
        </w:rPr>
        <w:t xml:space="preserve"> тыс. рубл</w:t>
      </w:r>
      <w:r w:rsidRPr="00151C59">
        <w:rPr>
          <w:rFonts w:ascii="Times New Roman" w:eastAsia="Times New Roman" w:hAnsi="Times New Roman" w:cs="Times New Roman"/>
          <w:sz w:val="24"/>
          <w:szCs w:val="24"/>
        </w:rPr>
        <w:t>ей</w:t>
      </w:r>
      <w:r w:rsidR="002A2FCA" w:rsidRPr="00151C59">
        <w:rPr>
          <w:rFonts w:ascii="Times New Roman" w:eastAsia="Times New Roman" w:hAnsi="Times New Roman" w:cs="Times New Roman"/>
          <w:sz w:val="24"/>
          <w:szCs w:val="24"/>
        </w:rPr>
        <w:t>.</w:t>
      </w:r>
    </w:p>
    <w:p w:rsidR="00ED10FC" w:rsidRPr="00151C59" w:rsidRDefault="00ED10FC" w:rsidP="002A2FCA">
      <w:pPr>
        <w:spacing w:after="0" w:line="240" w:lineRule="auto"/>
        <w:jc w:val="both"/>
        <w:rPr>
          <w:rFonts w:ascii="Times New Roman" w:eastAsia="Times New Roman" w:hAnsi="Times New Roman" w:cs="Times New Roman"/>
          <w:sz w:val="24"/>
          <w:szCs w:val="24"/>
        </w:rPr>
      </w:pPr>
    </w:p>
    <w:p w:rsidR="00ED10FC" w:rsidRPr="00151C59" w:rsidRDefault="00ED10FC" w:rsidP="00ED10FC">
      <w:pPr>
        <w:spacing w:after="0" w:line="240" w:lineRule="auto"/>
        <w:ind w:firstLine="709"/>
        <w:jc w:val="center"/>
        <w:rPr>
          <w:rFonts w:ascii="Times New Roman" w:eastAsia="Times New Roman" w:hAnsi="Times New Roman" w:cs="Times New Roman"/>
          <w:b/>
          <w:lang w:eastAsia="ru-RU"/>
        </w:rPr>
      </w:pPr>
      <w:r w:rsidRPr="00151C59">
        <w:rPr>
          <w:rFonts w:ascii="Times New Roman" w:eastAsia="Times New Roman" w:hAnsi="Times New Roman" w:cs="Times New Roman"/>
          <w:b/>
          <w:lang w:eastAsia="ru-RU"/>
        </w:rPr>
        <w:t>8. Анализ  Дебиторской и Кредиторской задолженности</w:t>
      </w:r>
    </w:p>
    <w:p w:rsidR="00ED10FC" w:rsidRPr="00151C59" w:rsidRDefault="00ED10FC" w:rsidP="00ED10FC">
      <w:pPr>
        <w:spacing w:after="0" w:line="240" w:lineRule="auto"/>
        <w:ind w:firstLine="709"/>
        <w:jc w:val="both"/>
        <w:rPr>
          <w:rFonts w:ascii="Times New Roman" w:eastAsia="Times New Roman" w:hAnsi="Times New Roman" w:cs="Times New Roman"/>
          <w:b/>
          <w:lang w:eastAsia="ru-RU"/>
        </w:rPr>
      </w:pPr>
    </w:p>
    <w:p w:rsidR="00ED10FC" w:rsidRPr="00151C59" w:rsidRDefault="00ED10FC" w:rsidP="00ED10FC">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Согласно данным годовой бюджетной отчетности  ф. 0503120  «Баланс исполнения бюджета» и ф. 0503169  «Сведения о дебиторской и кредиторской задолженности».</w:t>
      </w:r>
    </w:p>
    <w:p w:rsidR="00ED10FC" w:rsidRPr="00151C59" w:rsidRDefault="00ED10FC" w:rsidP="00ED10FC">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На 01.01.2017г.  </w:t>
      </w:r>
      <w:proofErr w:type="spellStart"/>
      <w:r w:rsidRPr="00151C59">
        <w:rPr>
          <w:rFonts w:ascii="Times New Roman" w:eastAsia="Times New Roman" w:hAnsi="Times New Roman" w:cs="Times New Roman"/>
          <w:sz w:val="24"/>
          <w:szCs w:val="24"/>
        </w:rPr>
        <w:t>Дт</w:t>
      </w:r>
      <w:proofErr w:type="spellEnd"/>
      <w:r w:rsidRPr="00151C59">
        <w:rPr>
          <w:rFonts w:ascii="Times New Roman" w:eastAsia="Times New Roman" w:hAnsi="Times New Roman" w:cs="Times New Roman"/>
          <w:sz w:val="24"/>
          <w:szCs w:val="24"/>
        </w:rPr>
        <w:t xml:space="preserve"> задолженность отсутствует. </w:t>
      </w:r>
    </w:p>
    <w:p w:rsidR="00ED10FC" w:rsidRPr="00151C59" w:rsidRDefault="00ED10FC" w:rsidP="00ED10FC">
      <w:pPr>
        <w:spacing w:after="0" w:line="240" w:lineRule="auto"/>
        <w:jc w:val="both"/>
        <w:rPr>
          <w:rFonts w:ascii="Times New Roman" w:eastAsia="Times New Roman" w:hAnsi="Times New Roman" w:cs="Times New Roman"/>
          <w:sz w:val="24"/>
          <w:szCs w:val="24"/>
        </w:rPr>
      </w:pPr>
    </w:p>
    <w:p w:rsidR="00ED10FC" w:rsidRPr="00151C59" w:rsidRDefault="00ED10FC" w:rsidP="00ED10FC">
      <w:pPr>
        <w:spacing w:after="0" w:line="240" w:lineRule="auto"/>
        <w:ind w:firstLine="709"/>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На 01.01.2017 года  </w:t>
      </w:r>
      <w:proofErr w:type="spellStart"/>
      <w:r w:rsidRPr="00151C59">
        <w:rPr>
          <w:rFonts w:ascii="Times New Roman" w:eastAsia="Times New Roman" w:hAnsi="Times New Roman" w:cs="Times New Roman"/>
          <w:sz w:val="24"/>
          <w:szCs w:val="24"/>
        </w:rPr>
        <w:t>Кт</w:t>
      </w:r>
      <w:proofErr w:type="spellEnd"/>
      <w:r w:rsidRPr="00151C59">
        <w:rPr>
          <w:rFonts w:ascii="Times New Roman" w:eastAsia="Times New Roman" w:hAnsi="Times New Roman" w:cs="Times New Roman"/>
          <w:sz w:val="24"/>
          <w:szCs w:val="24"/>
        </w:rPr>
        <w:t xml:space="preserve"> задолженность  составляет 340,0  тыс. рублей , отражена на - на </w:t>
      </w:r>
      <w:proofErr w:type="spellStart"/>
      <w:r w:rsidRPr="00151C59">
        <w:rPr>
          <w:rFonts w:ascii="Times New Roman" w:eastAsia="Times New Roman" w:hAnsi="Times New Roman" w:cs="Times New Roman"/>
          <w:sz w:val="24"/>
          <w:szCs w:val="24"/>
        </w:rPr>
        <w:t>сч</w:t>
      </w:r>
      <w:proofErr w:type="spellEnd"/>
      <w:r w:rsidRPr="00151C59">
        <w:rPr>
          <w:rFonts w:ascii="Times New Roman" w:eastAsia="Times New Roman" w:hAnsi="Times New Roman" w:cs="Times New Roman"/>
          <w:sz w:val="24"/>
          <w:szCs w:val="24"/>
        </w:rPr>
        <w:t>. 205  « расчёты по доходам».</w:t>
      </w:r>
    </w:p>
    <w:p w:rsidR="00E55F2A" w:rsidRPr="00151C59" w:rsidRDefault="00E55F2A" w:rsidP="00ED10FC">
      <w:pPr>
        <w:spacing w:after="0" w:line="240" w:lineRule="auto"/>
        <w:ind w:firstLine="709"/>
        <w:jc w:val="both"/>
        <w:rPr>
          <w:rFonts w:ascii="Times New Roman" w:eastAsia="Times New Roman" w:hAnsi="Times New Roman" w:cs="Times New Roman"/>
          <w:sz w:val="24"/>
          <w:szCs w:val="24"/>
        </w:rPr>
      </w:pPr>
    </w:p>
    <w:p w:rsidR="00E55F2A" w:rsidRPr="00151C59" w:rsidRDefault="00E55F2A" w:rsidP="00E55F2A">
      <w:pPr>
        <w:spacing w:after="0" w:line="240" w:lineRule="auto"/>
        <w:jc w:val="center"/>
        <w:rPr>
          <w:rFonts w:ascii="Times New Roman" w:eastAsia="Times New Roman" w:hAnsi="Times New Roman" w:cs="Times New Roman"/>
          <w:b/>
          <w:sz w:val="24"/>
          <w:szCs w:val="24"/>
        </w:rPr>
      </w:pPr>
      <w:r w:rsidRPr="00151C59">
        <w:rPr>
          <w:rFonts w:ascii="Times New Roman" w:eastAsia="Times New Roman" w:hAnsi="Times New Roman" w:cs="Times New Roman"/>
          <w:b/>
          <w:sz w:val="24"/>
          <w:szCs w:val="24"/>
        </w:rPr>
        <w:t xml:space="preserve">9.      Исполнение программной части  бюджета  </w:t>
      </w:r>
      <w:proofErr w:type="spellStart"/>
      <w:r w:rsidRPr="00151C59">
        <w:rPr>
          <w:rFonts w:ascii="Times New Roman" w:eastAsia="Times New Roman" w:hAnsi="Times New Roman" w:cs="Times New Roman"/>
          <w:b/>
          <w:sz w:val="24"/>
          <w:szCs w:val="24"/>
        </w:rPr>
        <w:t>Пискловского</w:t>
      </w:r>
      <w:proofErr w:type="spellEnd"/>
      <w:r w:rsidRPr="00151C59">
        <w:rPr>
          <w:rFonts w:ascii="Times New Roman" w:eastAsia="Times New Roman" w:hAnsi="Times New Roman" w:cs="Times New Roman"/>
          <w:b/>
          <w:sz w:val="24"/>
          <w:szCs w:val="24"/>
        </w:rPr>
        <w:t xml:space="preserve"> </w:t>
      </w:r>
    </w:p>
    <w:p w:rsidR="00E55F2A" w:rsidRPr="00151C59" w:rsidRDefault="00E55F2A" w:rsidP="00E55F2A">
      <w:pPr>
        <w:spacing w:after="0" w:line="240" w:lineRule="auto"/>
        <w:jc w:val="center"/>
        <w:rPr>
          <w:rFonts w:ascii="Times New Roman" w:eastAsia="Times New Roman" w:hAnsi="Times New Roman" w:cs="Times New Roman"/>
          <w:b/>
          <w:sz w:val="24"/>
          <w:szCs w:val="24"/>
        </w:rPr>
      </w:pPr>
      <w:r w:rsidRPr="00151C59">
        <w:rPr>
          <w:rFonts w:ascii="Times New Roman" w:eastAsia="Times New Roman" w:hAnsi="Times New Roman" w:cs="Times New Roman"/>
          <w:b/>
          <w:sz w:val="24"/>
          <w:szCs w:val="24"/>
        </w:rPr>
        <w:t xml:space="preserve"> сельского поселения  в 2016</w:t>
      </w:r>
      <w:r w:rsidR="00FB1F80" w:rsidRPr="00151C59">
        <w:rPr>
          <w:rFonts w:ascii="Times New Roman" w:eastAsia="Times New Roman" w:hAnsi="Times New Roman" w:cs="Times New Roman"/>
          <w:b/>
          <w:sz w:val="24"/>
          <w:szCs w:val="24"/>
        </w:rPr>
        <w:t xml:space="preserve"> </w:t>
      </w:r>
      <w:r w:rsidRPr="00151C59">
        <w:rPr>
          <w:rFonts w:ascii="Times New Roman" w:eastAsia="Times New Roman" w:hAnsi="Times New Roman" w:cs="Times New Roman"/>
          <w:b/>
          <w:sz w:val="24"/>
          <w:szCs w:val="24"/>
        </w:rPr>
        <w:t>году.</w:t>
      </w:r>
    </w:p>
    <w:p w:rsidR="00E55F2A" w:rsidRPr="00151C59" w:rsidRDefault="00E55F2A" w:rsidP="00E55F2A">
      <w:pPr>
        <w:spacing w:after="0" w:line="240" w:lineRule="auto"/>
        <w:jc w:val="center"/>
        <w:rPr>
          <w:rFonts w:ascii="Times New Roman" w:eastAsia="Times New Roman" w:hAnsi="Times New Roman" w:cs="Times New Roman"/>
          <w:b/>
          <w:sz w:val="24"/>
          <w:szCs w:val="24"/>
        </w:rPr>
      </w:pPr>
    </w:p>
    <w:p w:rsidR="00DF39CB" w:rsidRPr="00151C59" w:rsidRDefault="00DF39CB" w:rsidP="00DF39CB">
      <w:pPr>
        <w:spacing w:after="0" w:line="240" w:lineRule="auto"/>
        <w:ind w:firstLine="567"/>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Согласно основным направлениям  налоговой и бюджетной политике  сельского поселения, в бюджете  поселения   </w:t>
      </w:r>
      <w:proofErr w:type="spellStart"/>
      <w:r w:rsidRPr="00151C59">
        <w:rPr>
          <w:rFonts w:ascii="Times New Roman" w:eastAsia="Times New Roman" w:hAnsi="Times New Roman" w:cs="Times New Roman"/>
          <w:sz w:val="24"/>
          <w:szCs w:val="24"/>
        </w:rPr>
        <w:t>программно</w:t>
      </w:r>
      <w:proofErr w:type="spellEnd"/>
      <w:r w:rsidRPr="00151C59">
        <w:rPr>
          <w:rFonts w:ascii="Times New Roman" w:eastAsia="Times New Roman" w:hAnsi="Times New Roman" w:cs="Times New Roman"/>
          <w:sz w:val="24"/>
          <w:szCs w:val="24"/>
        </w:rPr>
        <w:t xml:space="preserve">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по 7 программ. Плановые назначения по  программам составили </w:t>
      </w:r>
      <w:r w:rsidR="00C44E5F" w:rsidRPr="00151C59">
        <w:rPr>
          <w:rFonts w:ascii="Times New Roman" w:eastAsia="Times New Roman" w:hAnsi="Times New Roman" w:cs="Times New Roman"/>
          <w:sz w:val="24"/>
          <w:szCs w:val="24"/>
        </w:rPr>
        <w:t xml:space="preserve"> 1934,96 </w:t>
      </w:r>
      <w:r w:rsidRPr="00151C59">
        <w:rPr>
          <w:rFonts w:ascii="Times New Roman" w:eastAsia="Times New Roman" w:hAnsi="Times New Roman" w:cs="Times New Roman"/>
          <w:sz w:val="24"/>
          <w:szCs w:val="24"/>
        </w:rPr>
        <w:t xml:space="preserve">тыс. рублей, их удельный вес в  общем объёме  назначений ( </w:t>
      </w:r>
      <w:r w:rsidR="00C44E5F" w:rsidRPr="00151C59">
        <w:rPr>
          <w:rFonts w:ascii="Times New Roman" w:eastAsia="Times New Roman" w:hAnsi="Times New Roman" w:cs="Times New Roman"/>
          <w:sz w:val="24"/>
          <w:szCs w:val="24"/>
        </w:rPr>
        <w:t>4731,9</w:t>
      </w:r>
      <w:r w:rsidRPr="00151C59">
        <w:rPr>
          <w:rFonts w:ascii="Times New Roman" w:eastAsia="Times New Roman" w:hAnsi="Times New Roman" w:cs="Times New Roman"/>
          <w:sz w:val="24"/>
          <w:szCs w:val="24"/>
        </w:rPr>
        <w:t xml:space="preserve">  тыс. рублей)  составил</w:t>
      </w:r>
      <w:r w:rsidR="00C44E5F" w:rsidRPr="00151C59">
        <w:rPr>
          <w:rFonts w:ascii="Times New Roman" w:eastAsia="Times New Roman" w:hAnsi="Times New Roman" w:cs="Times New Roman"/>
          <w:sz w:val="24"/>
          <w:szCs w:val="24"/>
        </w:rPr>
        <w:t xml:space="preserve"> 40,8</w:t>
      </w:r>
      <w:r w:rsidRPr="00151C59">
        <w:rPr>
          <w:rFonts w:ascii="Times New Roman" w:eastAsia="Times New Roman" w:hAnsi="Times New Roman" w:cs="Times New Roman"/>
          <w:sz w:val="24"/>
          <w:szCs w:val="24"/>
        </w:rPr>
        <w:t>%.</w:t>
      </w:r>
    </w:p>
    <w:p w:rsidR="00DF39CB" w:rsidRPr="00151C59" w:rsidRDefault="00DF39CB" w:rsidP="00DF39CB">
      <w:pPr>
        <w:spacing w:after="0" w:line="240" w:lineRule="auto"/>
        <w:ind w:firstLine="567"/>
        <w:jc w:val="both"/>
        <w:rPr>
          <w:rFonts w:ascii="Times New Roman" w:eastAsia="Times New Roman" w:hAnsi="Times New Roman" w:cs="Times New Roman"/>
          <w:b/>
          <w:sz w:val="24"/>
          <w:szCs w:val="24"/>
        </w:rPr>
      </w:pPr>
    </w:p>
    <w:p w:rsidR="00DF39CB" w:rsidRPr="00151C59" w:rsidRDefault="00DF39CB" w:rsidP="00DF39CB">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Анализ исполнения программной части  бюджета  поселения</w:t>
      </w:r>
      <w:r w:rsidR="00C44E5F" w:rsidRPr="00151C59">
        <w:rPr>
          <w:rFonts w:ascii="Times New Roman" w:eastAsia="Times New Roman" w:hAnsi="Times New Roman" w:cs="Times New Roman"/>
          <w:sz w:val="24"/>
          <w:szCs w:val="24"/>
        </w:rPr>
        <w:t xml:space="preserve"> </w:t>
      </w:r>
      <w:r w:rsidRPr="00151C59">
        <w:rPr>
          <w:rFonts w:ascii="Times New Roman" w:eastAsia="Times New Roman" w:hAnsi="Times New Roman" w:cs="Times New Roman"/>
          <w:sz w:val="24"/>
          <w:szCs w:val="24"/>
        </w:rPr>
        <w:t>за 2016г.</w:t>
      </w:r>
      <w:r w:rsidR="00C44E5F" w:rsidRPr="00151C59">
        <w:rPr>
          <w:rFonts w:ascii="Times New Roman" w:eastAsia="Times New Roman" w:hAnsi="Times New Roman" w:cs="Times New Roman"/>
          <w:sz w:val="24"/>
          <w:szCs w:val="24"/>
        </w:rPr>
        <w:t xml:space="preserve"> </w:t>
      </w:r>
    </w:p>
    <w:p w:rsidR="00DF39CB" w:rsidRPr="00151C59" w:rsidRDefault="00DF39CB" w:rsidP="00DF39CB">
      <w:pPr>
        <w:tabs>
          <w:tab w:val="left" w:pos="1920"/>
        </w:tabs>
        <w:spacing w:after="0" w:line="240" w:lineRule="auto"/>
        <w:jc w:val="both"/>
        <w:rPr>
          <w:rFonts w:ascii="Times New Roman" w:eastAsia="Times New Roman" w:hAnsi="Times New Roman" w:cs="Times New Roman"/>
          <w:sz w:val="24"/>
          <w:szCs w:val="24"/>
          <w:lang w:eastAsia="ru-RU"/>
        </w:rPr>
      </w:pPr>
    </w:p>
    <w:tbl>
      <w:tblPr>
        <w:tblStyle w:val="aa"/>
        <w:tblW w:w="0" w:type="auto"/>
        <w:tblInd w:w="-459" w:type="dxa"/>
        <w:tblLook w:val="04A0" w:firstRow="1" w:lastRow="0" w:firstColumn="1" w:lastColumn="0" w:noHBand="0" w:noVBand="1"/>
      </w:tblPr>
      <w:tblGrid>
        <w:gridCol w:w="2365"/>
        <w:gridCol w:w="1206"/>
        <w:gridCol w:w="2933"/>
        <w:gridCol w:w="1133"/>
        <w:gridCol w:w="1122"/>
        <w:gridCol w:w="560"/>
        <w:gridCol w:w="711"/>
      </w:tblGrid>
      <w:tr w:rsidR="00151C59" w:rsidRPr="00151C59" w:rsidTr="00FD3F71">
        <w:tc>
          <w:tcPr>
            <w:tcW w:w="2365"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Муниципальная </w:t>
            </w:r>
          </w:p>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программа</w:t>
            </w:r>
          </w:p>
        </w:tc>
        <w:tc>
          <w:tcPr>
            <w:tcW w:w="1206"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Целевая статья</w:t>
            </w:r>
          </w:p>
        </w:tc>
        <w:tc>
          <w:tcPr>
            <w:tcW w:w="2933"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                 мероприятия</w:t>
            </w:r>
          </w:p>
        </w:tc>
        <w:tc>
          <w:tcPr>
            <w:tcW w:w="1133"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утверждено бюджетом</w:t>
            </w:r>
          </w:p>
        </w:tc>
        <w:tc>
          <w:tcPr>
            <w:tcW w:w="1122"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исполнено</w:t>
            </w:r>
          </w:p>
        </w:tc>
        <w:tc>
          <w:tcPr>
            <w:tcW w:w="560"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w:t>
            </w:r>
          </w:p>
        </w:tc>
        <w:tc>
          <w:tcPr>
            <w:tcW w:w="711"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сумма</w:t>
            </w:r>
          </w:p>
        </w:tc>
      </w:tr>
      <w:tr w:rsidR="00151C59" w:rsidRPr="00151C59" w:rsidTr="00FD3F71">
        <w:trPr>
          <w:trHeight w:val="1110"/>
        </w:trPr>
        <w:tc>
          <w:tcPr>
            <w:tcW w:w="2365"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Осуществление мер </w:t>
            </w:r>
            <w:proofErr w:type="spellStart"/>
            <w:r w:rsidRPr="00151C59">
              <w:rPr>
                <w:rFonts w:ascii="Times New Roman" w:eastAsia="Times New Roman" w:hAnsi="Times New Roman" w:cs="Times New Roman"/>
                <w:sz w:val="18"/>
                <w:szCs w:val="18"/>
                <w:lang w:eastAsia="ru-RU"/>
              </w:rPr>
              <w:t>соц</w:t>
            </w:r>
            <w:proofErr w:type="spellEnd"/>
            <w:r w:rsidRPr="00151C59">
              <w:rPr>
                <w:rFonts w:ascii="Times New Roman" w:eastAsia="Times New Roman" w:hAnsi="Times New Roman" w:cs="Times New Roman"/>
                <w:sz w:val="18"/>
                <w:szCs w:val="18"/>
                <w:lang w:eastAsia="ru-RU"/>
              </w:rPr>
              <w:t xml:space="preserve"> поддержки граждан, работающих и проживающих в сельских населённых пунктах</w:t>
            </w:r>
          </w:p>
        </w:tc>
        <w:tc>
          <w:tcPr>
            <w:tcW w:w="1206"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0600275600</w:t>
            </w:r>
          </w:p>
        </w:tc>
        <w:tc>
          <w:tcPr>
            <w:tcW w:w="2933"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Осуществление мер </w:t>
            </w:r>
            <w:proofErr w:type="spellStart"/>
            <w:r w:rsidRPr="00151C59">
              <w:rPr>
                <w:rFonts w:ascii="Times New Roman" w:eastAsia="Times New Roman" w:hAnsi="Times New Roman" w:cs="Times New Roman"/>
                <w:sz w:val="18"/>
                <w:szCs w:val="18"/>
                <w:lang w:eastAsia="ru-RU"/>
              </w:rPr>
              <w:t>соц</w:t>
            </w:r>
            <w:proofErr w:type="spellEnd"/>
            <w:r w:rsidRPr="00151C59">
              <w:rPr>
                <w:rFonts w:ascii="Times New Roman" w:eastAsia="Times New Roman" w:hAnsi="Times New Roman" w:cs="Times New Roman"/>
                <w:sz w:val="18"/>
                <w:szCs w:val="18"/>
                <w:lang w:eastAsia="ru-RU"/>
              </w:rPr>
              <w:t xml:space="preserve"> поддержки граждан, работающих и проживающих в сельских населённых пунктах</w:t>
            </w:r>
          </w:p>
        </w:tc>
        <w:tc>
          <w:tcPr>
            <w:tcW w:w="1133"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56,49</w:t>
            </w:r>
          </w:p>
        </w:tc>
        <w:tc>
          <w:tcPr>
            <w:tcW w:w="1122" w:type="dxa"/>
            <w:tcBorders>
              <w:bottom w:val="single" w:sz="4" w:space="0" w:color="auto"/>
            </w:tcBorders>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56,49</w:t>
            </w:r>
          </w:p>
        </w:tc>
        <w:tc>
          <w:tcPr>
            <w:tcW w:w="560"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711"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r>
      <w:tr w:rsidR="00151C59" w:rsidRPr="00151C59" w:rsidTr="00FD3F71">
        <w:tc>
          <w:tcPr>
            <w:tcW w:w="2365"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Частичное финансирование расходов на выплату зарплаты  работникам местного  самоуправления и муниципальных учреждений , оплату топливно-энергетических ресурсов, услуг водоснабжения, водоотведения, потребляемых </w:t>
            </w:r>
            <w:proofErr w:type="spellStart"/>
            <w:r w:rsidRPr="00151C59">
              <w:rPr>
                <w:rFonts w:ascii="Times New Roman" w:eastAsia="Times New Roman" w:hAnsi="Times New Roman" w:cs="Times New Roman"/>
                <w:sz w:val="18"/>
                <w:szCs w:val="18"/>
                <w:lang w:eastAsia="ru-RU"/>
              </w:rPr>
              <w:t>муниц</w:t>
            </w:r>
            <w:proofErr w:type="spellEnd"/>
            <w:r w:rsidRPr="00151C59">
              <w:rPr>
                <w:rFonts w:ascii="Times New Roman" w:eastAsia="Times New Roman" w:hAnsi="Times New Roman" w:cs="Times New Roman"/>
                <w:sz w:val="18"/>
                <w:szCs w:val="18"/>
                <w:lang w:eastAsia="ru-RU"/>
              </w:rPr>
              <w:t xml:space="preserve"> учреждениями потребляемых</w:t>
            </w:r>
          </w:p>
        </w:tc>
        <w:tc>
          <w:tcPr>
            <w:tcW w:w="1206"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1050171680</w:t>
            </w:r>
          </w:p>
        </w:tc>
        <w:tc>
          <w:tcPr>
            <w:tcW w:w="2933"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Частичное финансирование расходов на выплату зарплаты  работникам местного  самоуправления и муниципальных учреждений , оплату топливно-энергетических ресурсов, услуг водоснабжения, водоотведения, потребляемых муниципальными учреждениями потребляемых</w:t>
            </w:r>
          </w:p>
        </w:tc>
        <w:tc>
          <w:tcPr>
            <w:tcW w:w="1133"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636,0</w:t>
            </w:r>
          </w:p>
        </w:tc>
        <w:tc>
          <w:tcPr>
            <w:tcW w:w="1122" w:type="dxa"/>
            <w:tcBorders>
              <w:top w:val="single" w:sz="4" w:space="0" w:color="auto"/>
            </w:tcBorders>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636,0</w:t>
            </w:r>
          </w:p>
        </w:tc>
        <w:tc>
          <w:tcPr>
            <w:tcW w:w="560"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p w:rsidR="00B44E6C"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711" w:type="dxa"/>
          </w:tcPr>
          <w:p w:rsidR="00DF39CB" w:rsidRPr="00151C59" w:rsidRDefault="00DF39CB" w:rsidP="002549EF">
            <w:pPr>
              <w:tabs>
                <w:tab w:val="left" w:pos="1920"/>
              </w:tabs>
              <w:jc w:val="both"/>
              <w:rPr>
                <w:rFonts w:ascii="Times New Roman" w:eastAsia="Times New Roman" w:hAnsi="Times New Roman" w:cs="Times New Roman"/>
                <w:b/>
                <w:sz w:val="18"/>
                <w:szCs w:val="18"/>
                <w:lang w:eastAsia="ru-RU"/>
              </w:rPr>
            </w:pPr>
          </w:p>
        </w:tc>
      </w:tr>
      <w:tr w:rsidR="00151C59" w:rsidRPr="00151C59" w:rsidTr="00FD3F71">
        <w:tc>
          <w:tcPr>
            <w:tcW w:w="2365"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 МП «Чистая вода» на территории  ЕМР» на 2010-2020 годы</w:t>
            </w:r>
          </w:p>
        </w:tc>
        <w:tc>
          <w:tcPr>
            <w:tcW w:w="1206"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46105789505</w:t>
            </w:r>
          </w:p>
        </w:tc>
        <w:tc>
          <w:tcPr>
            <w:tcW w:w="2933"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МП «Чистая вода» на территории  ЕМР» на 2010-2020 годы</w:t>
            </w:r>
          </w:p>
        </w:tc>
        <w:tc>
          <w:tcPr>
            <w:tcW w:w="1133"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301,59</w:t>
            </w:r>
          </w:p>
        </w:tc>
        <w:tc>
          <w:tcPr>
            <w:tcW w:w="1122"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301,59</w:t>
            </w:r>
          </w:p>
        </w:tc>
        <w:tc>
          <w:tcPr>
            <w:tcW w:w="560"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711"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r>
      <w:tr w:rsidR="00151C59" w:rsidRPr="00151C59" w:rsidTr="00FD3F71">
        <w:tc>
          <w:tcPr>
            <w:tcW w:w="2365"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 xml:space="preserve">МП» Содержание автомобильных дорог общего пользования </w:t>
            </w:r>
            <w:r w:rsidRPr="00151C59">
              <w:rPr>
                <w:rFonts w:ascii="Times New Roman" w:eastAsia="Times New Roman" w:hAnsi="Times New Roman" w:cs="Times New Roman"/>
                <w:sz w:val="18"/>
                <w:szCs w:val="18"/>
                <w:lang w:eastAsia="ru-RU"/>
              </w:rPr>
              <w:lastRenderedPageBreak/>
              <w:t>местного значения»</w:t>
            </w:r>
          </w:p>
        </w:tc>
        <w:tc>
          <w:tcPr>
            <w:tcW w:w="1206"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lastRenderedPageBreak/>
              <w:t>8010479505</w:t>
            </w:r>
          </w:p>
        </w:tc>
        <w:tc>
          <w:tcPr>
            <w:tcW w:w="2933" w:type="dxa"/>
          </w:tcPr>
          <w:p w:rsidR="00DF39CB" w:rsidRPr="00151C59" w:rsidRDefault="00B44E6C"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МП» Содержание автомобильных дорог общего пользования местного значения»</w:t>
            </w:r>
          </w:p>
        </w:tc>
        <w:tc>
          <w:tcPr>
            <w:tcW w:w="1133"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710,75</w:t>
            </w:r>
          </w:p>
        </w:tc>
        <w:tc>
          <w:tcPr>
            <w:tcW w:w="1122"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326,99</w:t>
            </w:r>
          </w:p>
        </w:tc>
        <w:tc>
          <w:tcPr>
            <w:tcW w:w="560"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46</w:t>
            </w:r>
          </w:p>
        </w:tc>
        <w:tc>
          <w:tcPr>
            <w:tcW w:w="711"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383,7</w:t>
            </w:r>
          </w:p>
        </w:tc>
      </w:tr>
      <w:tr w:rsidR="00151C59" w:rsidRPr="00151C59" w:rsidTr="00FD3F71">
        <w:tc>
          <w:tcPr>
            <w:tcW w:w="2365"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lastRenderedPageBreak/>
              <w:t>Проведение мероприятий для детей и молодёжи</w:t>
            </w:r>
          </w:p>
        </w:tc>
        <w:tc>
          <w:tcPr>
            <w:tcW w:w="1206"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990743101</w:t>
            </w:r>
          </w:p>
        </w:tc>
        <w:tc>
          <w:tcPr>
            <w:tcW w:w="2933"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Проведение мероприятий для детей и молодёжи</w:t>
            </w:r>
          </w:p>
        </w:tc>
        <w:tc>
          <w:tcPr>
            <w:tcW w:w="1133"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4,1</w:t>
            </w:r>
          </w:p>
        </w:tc>
        <w:tc>
          <w:tcPr>
            <w:tcW w:w="1122"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4,1</w:t>
            </w:r>
          </w:p>
        </w:tc>
        <w:tc>
          <w:tcPr>
            <w:tcW w:w="560"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711"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r>
      <w:tr w:rsidR="00151C59" w:rsidRPr="00151C59" w:rsidTr="00FD3F71">
        <w:tc>
          <w:tcPr>
            <w:tcW w:w="2365"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Предоставление субсидий бюджетам</w:t>
            </w:r>
          </w:p>
        </w:tc>
        <w:tc>
          <w:tcPr>
            <w:tcW w:w="1206"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9900744082</w:t>
            </w:r>
          </w:p>
        </w:tc>
        <w:tc>
          <w:tcPr>
            <w:tcW w:w="2933"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Предоставление субсидий бюджетам</w:t>
            </w:r>
          </w:p>
        </w:tc>
        <w:tc>
          <w:tcPr>
            <w:tcW w:w="1133"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103,61</w:t>
            </w:r>
          </w:p>
        </w:tc>
        <w:tc>
          <w:tcPr>
            <w:tcW w:w="1122"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103,6</w:t>
            </w:r>
          </w:p>
        </w:tc>
        <w:tc>
          <w:tcPr>
            <w:tcW w:w="560" w:type="dxa"/>
          </w:tcPr>
          <w:p w:rsidR="00DF39CB"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100</w:t>
            </w:r>
          </w:p>
        </w:tc>
        <w:tc>
          <w:tcPr>
            <w:tcW w:w="711"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r>
      <w:tr w:rsidR="00151C59" w:rsidRPr="00151C59" w:rsidTr="00FD3F71">
        <w:tc>
          <w:tcPr>
            <w:tcW w:w="2365"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Учреждения культуры и мероприятия в сфере культуры</w:t>
            </w:r>
          </w:p>
        </w:tc>
        <w:tc>
          <w:tcPr>
            <w:tcW w:w="1206"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9901044082</w:t>
            </w:r>
          </w:p>
        </w:tc>
        <w:tc>
          <w:tcPr>
            <w:tcW w:w="2933"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Проведение мероприятий для детей и молодёжи</w:t>
            </w:r>
          </w:p>
        </w:tc>
        <w:tc>
          <w:tcPr>
            <w:tcW w:w="1133"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122,38</w:t>
            </w:r>
          </w:p>
        </w:tc>
        <w:tc>
          <w:tcPr>
            <w:tcW w:w="1122"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35,3</w:t>
            </w:r>
          </w:p>
        </w:tc>
        <w:tc>
          <w:tcPr>
            <w:tcW w:w="560"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29</w:t>
            </w:r>
          </w:p>
        </w:tc>
        <w:tc>
          <w:tcPr>
            <w:tcW w:w="711" w:type="dxa"/>
          </w:tcPr>
          <w:p w:rsidR="00C44E5F" w:rsidRPr="00151C59" w:rsidRDefault="00C44E5F" w:rsidP="002549EF">
            <w:pPr>
              <w:tabs>
                <w:tab w:val="left" w:pos="1920"/>
              </w:tabs>
              <w:jc w:val="both"/>
              <w:rPr>
                <w:rFonts w:ascii="Times New Roman" w:eastAsia="Times New Roman" w:hAnsi="Times New Roman" w:cs="Times New Roman"/>
                <w:sz w:val="18"/>
                <w:szCs w:val="18"/>
                <w:lang w:eastAsia="ru-RU"/>
              </w:rPr>
            </w:pPr>
            <w:r w:rsidRPr="00151C59">
              <w:rPr>
                <w:rFonts w:ascii="Times New Roman" w:eastAsia="Times New Roman" w:hAnsi="Times New Roman" w:cs="Times New Roman"/>
                <w:sz w:val="18"/>
                <w:szCs w:val="18"/>
                <w:lang w:eastAsia="ru-RU"/>
              </w:rPr>
              <w:t>87,0</w:t>
            </w:r>
          </w:p>
        </w:tc>
      </w:tr>
      <w:tr w:rsidR="00151C59" w:rsidRPr="00151C59" w:rsidTr="00FD3F71">
        <w:tc>
          <w:tcPr>
            <w:tcW w:w="2365" w:type="dxa"/>
          </w:tcPr>
          <w:p w:rsidR="00DF39CB" w:rsidRPr="00151C59" w:rsidRDefault="00C44E5F" w:rsidP="002549EF">
            <w:pPr>
              <w:tabs>
                <w:tab w:val="left" w:pos="1920"/>
              </w:tabs>
              <w:jc w:val="both"/>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Итого по программам</w:t>
            </w:r>
          </w:p>
        </w:tc>
        <w:tc>
          <w:tcPr>
            <w:tcW w:w="1206"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c>
          <w:tcPr>
            <w:tcW w:w="2933" w:type="dxa"/>
          </w:tcPr>
          <w:p w:rsidR="00DF39CB" w:rsidRPr="00151C59" w:rsidRDefault="00DF39CB" w:rsidP="002549EF">
            <w:pPr>
              <w:tabs>
                <w:tab w:val="left" w:pos="1920"/>
              </w:tabs>
              <w:jc w:val="both"/>
              <w:rPr>
                <w:rFonts w:ascii="Times New Roman" w:eastAsia="Times New Roman" w:hAnsi="Times New Roman" w:cs="Times New Roman"/>
                <w:sz w:val="18"/>
                <w:szCs w:val="18"/>
                <w:lang w:eastAsia="ru-RU"/>
              </w:rPr>
            </w:pPr>
          </w:p>
        </w:tc>
        <w:tc>
          <w:tcPr>
            <w:tcW w:w="1133" w:type="dxa"/>
          </w:tcPr>
          <w:p w:rsidR="00DF39CB" w:rsidRPr="00151C59" w:rsidRDefault="00C44E5F" w:rsidP="002549EF">
            <w:pPr>
              <w:tabs>
                <w:tab w:val="left" w:pos="1920"/>
              </w:tabs>
              <w:jc w:val="both"/>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1934,96</w:t>
            </w:r>
          </w:p>
        </w:tc>
        <w:tc>
          <w:tcPr>
            <w:tcW w:w="1122" w:type="dxa"/>
          </w:tcPr>
          <w:p w:rsidR="00DF39CB" w:rsidRPr="00151C59" w:rsidRDefault="00C44E5F" w:rsidP="002549EF">
            <w:pPr>
              <w:tabs>
                <w:tab w:val="left" w:pos="1920"/>
              </w:tabs>
              <w:jc w:val="both"/>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1464,11</w:t>
            </w:r>
          </w:p>
        </w:tc>
        <w:tc>
          <w:tcPr>
            <w:tcW w:w="560" w:type="dxa"/>
          </w:tcPr>
          <w:p w:rsidR="00DF39CB" w:rsidRPr="00151C59" w:rsidRDefault="00C44E5F" w:rsidP="002549EF">
            <w:pPr>
              <w:tabs>
                <w:tab w:val="left" w:pos="1920"/>
              </w:tabs>
              <w:jc w:val="both"/>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76</w:t>
            </w:r>
          </w:p>
        </w:tc>
        <w:tc>
          <w:tcPr>
            <w:tcW w:w="711" w:type="dxa"/>
          </w:tcPr>
          <w:p w:rsidR="00DF39CB" w:rsidRPr="00151C59" w:rsidRDefault="00C44E5F" w:rsidP="002549EF">
            <w:pPr>
              <w:tabs>
                <w:tab w:val="left" w:pos="1920"/>
              </w:tabs>
              <w:jc w:val="both"/>
              <w:rPr>
                <w:rFonts w:ascii="Times New Roman" w:eastAsia="Times New Roman" w:hAnsi="Times New Roman" w:cs="Times New Roman"/>
                <w:b/>
                <w:sz w:val="18"/>
                <w:szCs w:val="18"/>
                <w:lang w:eastAsia="ru-RU"/>
              </w:rPr>
            </w:pPr>
            <w:r w:rsidRPr="00151C59">
              <w:rPr>
                <w:rFonts w:ascii="Times New Roman" w:eastAsia="Times New Roman" w:hAnsi="Times New Roman" w:cs="Times New Roman"/>
                <w:b/>
                <w:sz w:val="18"/>
                <w:szCs w:val="18"/>
                <w:lang w:eastAsia="ru-RU"/>
              </w:rPr>
              <w:t>470,85</w:t>
            </w:r>
          </w:p>
        </w:tc>
      </w:tr>
    </w:tbl>
    <w:p w:rsidR="00FD3F71" w:rsidRPr="00151C59" w:rsidRDefault="00FD3F71" w:rsidP="00DF39CB">
      <w:pPr>
        <w:tabs>
          <w:tab w:val="left" w:pos="1740"/>
        </w:tabs>
        <w:spacing w:after="0" w:line="240" w:lineRule="auto"/>
        <w:ind w:firstLine="540"/>
        <w:jc w:val="both"/>
        <w:rPr>
          <w:rFonts w:ascii="Times New Roman" w:eastAsia="Times New Roman" w:hAnsi="Times New Roman" w:cs="Times New Roman"/>
          <w:sz w:val="24"/>
          <w:szCs w:val="24"/>
        </w:rPr>
      </w:pPr>
    </w:p>
    <w:p w:rsidR="00DF39CB" w:rsidRPr="00151C59" w:rsidRDefault="00FD3F71" w:rsidP="00DF39CB">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rPr>
        <w:t xml:space="preserve">В рамках  программ , назначенные ассигнования исполнены в   объёме 1464,1 тыс. рублей   или  76% от назначений ,  неисполненные ассигнования составили 470,85 тыс. рублей  ( расходы произведены по  фактической потребности). </w:t>
      </w:r>
    </w:p>
    <w:p w:rsidR="00DF39CB" w:rsidRPr="00151C59" w:rsidRDefault="00DF39CB" w:rsidP="00DF39CB">
      <w:pPr>
        <w:tabs>
          <w:tab w:val="left" w:pos="1710"/>
        </w:tabs>
        <w:spacing w:after="0" w:line="240" w:lineRule="auto"/>
        <w:rPr>
          <w:rFonts w:ascii="Times New Roman" w:eastAsia="Times New Roman" w:hAnsi="Times New Roman" w:cs="Times New Roman"/>
          <w:b/>
        </w:rPr>
      </w:pPr>
    </w:p>
    <w:p w:rsidR="00DF39CB" w:rsidRPr="00151C59" w:rsidRDefault="00FD3F71" w:rsidP="00DF39CB">
      <w:pPr>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w:t>
      </w:r>
      <w:r w:rsidR="00C44E5F" w:rsidRPr="00151C59">
        <w:rPr>
          <w:rFonts w:ascii="Times New Roman" w:eastAsia="Times New Roman" w:hAnsi="Times New Roman" w:cs="Times New Roman"/>
          <w:sz w:val="24"/>
          <w:szCs w:val="24"/>
        </w:rPr>
        <w:t xml:space="preserve"> </w:t>
      </w:r>
      <w:r w:rsidR="00DF39CB" w:rsidRPr="00151C59">
        <w:rPr>
          <w:rFonts w:ascii="Times New Roman" w:eastAsia="Times New Roman" w:hAnsi="Times New Roman" w:cs="Times New Roman"/>
          <w:sz w:val="24"/>
          <w:szCs w:val="24"/>
        </w:rPr>
        <w:t>В рамках  программ , назначенные ассигнования исполнены в полном  объёме.</w:t>
      </w:r>
    </w:p>
    <w:p w:rsidR="00DF39CB" w:rsidRPr="00151C59" w:rsidRDefault="00DF39CB" w:rsidP="00DF39CB">
      <w:pPr>
        <w:spacing w:after="0" w:line="240" w:lineRule="auto"/>
        <w:jc w:val="both"/>
        <w:rPr>
          <w:rFonts w:ascii="Times New Roman" w:eastAsia="Times New Roman" w:hAnsi="Times New Roman" w:cs="Times New Roman"/>
          <w:b/>
        </w:rPr>
      </w:pPr>
      <w:r w:rsidRPr="00151C59">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BE3AF9" w:rsidRPr="00151C59" w:rsidRDefault="00BE3AF9" w:rsidP="00E55F2A">
      <w:pPr>
        <w:spacing w:after="0" w:line="240" w:lineRule="auto"/>
        <w:jc w:val="both"/>
        <w:rPr>
          <w:rFonts w:ascii="Times New Roman" w:eastAsia="Times New Roman" w:hAnsi="Times New Roman" w:cs="Times New Roman"/>
          <w:sz w:val="24"/>
          <w:szCs w:val="24"/>
        </w:rPr>
      </w:pPr>
    </w:p>
    <w:p w:rsidR="00BE3AF9" w:rsidRPr="00151C59" w:rsidRDefault="00BE3AF9" w:rsidP="00BE3AF9">
      <w:pPr>
        <w:tabs>
          <w:tab w:val="left" w:pos="1710"/>
        </w:tabs>
        <w:spacing w:after="0" w:line="240" w:lineRule="auto"/>
        <w:rPr>
          <w:rFonts w:ascii="Times New Roman" w:eastAsia="Times New Roman" w:hAnsi="Times New Roman" w:cs="Times New Roman"/>
          <w:b/>
          <w:sz w:val="24"/>
          <w:szCs w:val="24"/>
        </w:rPr>
      </w:pPr>
      <w:r w:rsidRPr="00151C59">
        <w:rPr>
          <w:rFonts w:ascii="Times New Roman" w:eastAsia="Times New Roman" w:hAnsi="Times New Roman" w:cs="Times New Roman"/>
          <w:b/>
        </w:rPr>
        <w:t xml:space="preserve">                                   </w:t>
      </w:r>
      <w:r w:rsidRPr="00151C59">
        <w:rPr>
          <w:rFonts w:ascii="Times New Roman" w:eastAsia="Times New Roman" w:hAnsi="Times New Roman" w:cs="Times New Roman"/>
          <w:b/>
          <w:sz w:val="24"/>
          <w:szCs w:val="24"/>
        </w:rPr>
        <w:t>10. Бюджетные  кредиты  и  муниципальный  долг.</w:t>
      </w:r>
    </w:p>
    <w:p w:rsidR="00BE3AF9" w:rsidRPr="00151C59" w:rsidRDefault="00BE3AF9" w:rsidP="00BE3AF9">
      <w:pPr>
        <w:tabs>
          <w:tab w:val="left" w:pos="1710"/>
        </w:tabs>
        <w:spacing w:after="0" w:line="240" w:lineRule="auto"/>
        <w:rPr>
          <w:rFonts w:ascii="Times New Roman" w:eastAsia="Times New Roman" w:hAnsi="Times New Roman" w:cs="Times New Roman"/>
          <w:b/>
          <w:sz w:val="24"/>
          <w:szCs w:val="24"/>
        </w:rPr>
      </w:pPr>
    </w:p>
    <w:p w:rsidR="00BE3AF9" w:rsidRPr="00151C59" w:rsidRDefault="00BE3AF9" w:rsidP="00BE3AF9">
      <w:pPr>
        <w:tabs>
          <w:tab w:val="left" w:pos="1710"/>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663BD8" w:rsidRPr="00151C59" w:rsidRDefault="00663BD8" w:rsidP="00BE3AF9">
      <w:pPr>
        <w:tabs>
          <w:tab w:val="left" w:pos="1710"/>
        </w:tabs>
        <w:spacing w:after="0" w:line="240" w:lineRule="auto"/>
        <w:jc w:val="both"/>
        <w:rPr>
          <w:rFonts w:ascii="Times New Roman" w:eastAsia="Times New Roman" w:hAnsi="Times New Roman" w:cs="Times New Roman"/>
          <w:sz w:val="24"/>
          <w:szCs w:val="24"/>
        </w:rPr>
      </w:pPr>
    </w:p>
    <w:p w:rsidR="00663BD8" w:rsidRPr="00151C59" w:rsidRDefault="00663BD8" w:rsidP="00663BD8">
      <w:pPr>
        <w:tabs>
          <w:tab w:val="left" w:pos="2610"/>
        </w:tabs>
        <w:spacing w:after="0" w:line="240" w:lineRule="auto"/>
        <w:jc w:val="center"/>
        <w:rPr>
          <w:rFonts w:ascii="Times New Roman" w:eastAsia="Times New Roman" w:hAnsi="Times New Roman" w:cs="Times New Roman"/>
          <w:b/>
        </w:rPr>
      </w:pPr>
      <w:r w:rsidRPr="00151C59">
        <w:rPr>
          <w:rFonts w:ascii="Times New Roman" w:eastAsia="Times New Roman" w:hAnsi="Times New Roman" w:cs="Times New Roman"/>
          <w:b/>
        </w:rPr>
        <w:t>11. Проверка форм сводной бюджетной отчетности в соответствии</w:t>
      </w:r>
    </w:p>
    <w:p w:rsidR="00663BD8" w:rsidRPr="00151C59" w:rsidRDefault="00663BD8" w:rsidP="00663BD8">
      <w:pPr>
        <w:tabs>
          <w:tab w:val="left" w:pos="2610"/>
        </w:tabs>
        <w:spacing w:after="0" w:line="240" w:lineRule="auto"/>
        <w:jc w:val="center"/>
        <w:rPr>
          <w:rFonts w:ascii="Times New Roman" w:eastAsia="Times New Roman" w:hAnsi="Times New Roman" w:cs="Times New Roman"/>
          <w:b/>
        </w:rPr>
      </w:pPr>
      <w:r w:rsidRPr="00151C59">
        <w:rPr>
          <w:rFonts w:ascii="Times New Roman" w:eastAsia="Times New Roman" w:hAnsi="Times New Roman" w:cs="Times New Roman"/>
          <w:b/>
        </w:rPr>
        <w:t>с данными   книги  Журнал-Главная , регистров</w:t>
      </w:r>
    </w:p>
    <w:p w:rsidR="00663BD8" w:rsidRPr="00151C59" w:rsidRDefault="00663BD8" w:rsidP="00663BD8">
      <w:pPr>
        <w:tabs>
          <w:tab w:val="left" w:pos="2610"/>
        </w:tabs>
        <w:spacing w:after="0" w:line="240" w:lineRule="auto"/>
        <w:jc w:val="center"/>
        <w:rPr>
          <w:rFonts w:ascii="Times New Roman" w:eastAsia="Times New Roman" w:hAnsi="Times New Roman" w:cs="Times New Roman"/>
        </w:rPr>
      </w:pPr>
      <w:r w:rsidRPr="00151C59">
        <w:rPr>
          <w:rFonts w:ascii="Times New Roman" w:eastAsia="Times New Roman" w:hAnsi="Times New Roman" w:cs="Times New Roman"/>
          <w:b/>
        </w:rPr>
        <w:t>бухгалтерского учета</w:t>
      </w:r>
    </w:p>
    <w:p w:rsidR="00663BD8" w:rsidRPr="00151C59" w:rsidRDefault="00663BD8" w:rsidP="00BE3AF9">
      <w:pPr>
        <w:tabs>
          <w:tab w:val="left" w:pos="1710"/>
        </w:tabs>
        <w:spacing w:after="0" w:line="240" w:lineRule="auto"/>
        <w:jc w:val="both"/>
        <w:rPr>
          <w:rFonts w:ascii="Times New Roman" w:eastAsia="Times New Roman" w:hAnsi="Times New Roman" w:cs="Times New Roman"/>
          <w:sz w:val="24"/>
          <w:szCs w:val="24"/>
        </w:rPr>
      </w:pPr>
    </w:p>
    <w:p w:rsidR="00BE3AF9" w:rsidRPr="00151C59" w:rsidRDefault="00BE3AF9" w:rsidP="00BE3AF9">
      <w:pPr>
        <w:tabs>
          <w:tab w:val="left" w:pos="2610"/>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На основании письма казначейства РФ от 31.01.2012г. № 42-7.4-18/2.-28, проведена проверка  соответствия  показателей  баланса исполнения бюджета (ф. 0503</w:t>
      </w:r>
      <w:r w:rsidR="00FB1F80" w:rsidRPr="00151C59">
        <w:rPr>
          <w:rFonts w:ascii="Times New Roman" w:eastAsia="Times New Roman" w:hAnsi="Times New Roman" w:cs="Times New Roman"/>
          <w:sz w:val="24"/>
          <w:szCs w:val="24"/>
        </w:rPr>
        <w:t xml:space="preserve">120), </w:t>
      </w:r>
      <w:r w:rsidRPr="00151C59">
        <w:rPr>
          <w:rFonts w:ascii="Times New Roman" w:eastAsia="Times New Roman" w:hAnsi="Times New Roman" w:cs="Times New Roman"/>
          <w:sz w:val="24"/>
          <w:szCs w:val="24"/>
        </w:rPr>
        <w:t xml:space="preserve"> отчета о финансовых результатах  деятельности (0503121), отчета об исполнении бюджета (ф.0503117),сведений о движении нефинансовых </w:t>
      </w:r>
      <w:r w:rsidR="00FB1F80" w:rsidRPr="00151C59">
        <w:rPr>
          <w:rFonts w:ascii="Times New Roman" w:eastAsia="Times New Roman" w:hAnsi="Times New Roman" w:cs="Times New Roman"/>
          <w:sz w:val="24"/>
          <w:szCs w:val="24"/>
        </w:rPr>
        <w:t xml:space="preserve">активов (ф.0503168), </w:t>
      </w:r>
      <w:r w:rsidRPr="00151C59">
        <w:rPr>
          <w:rFonts w:ascii="Times New Roman" w:eastAsia="Times New Roman" w:hAnsi="Times New Roman" w:cs="Times New Roman"/>
          <w:sz w:val="24"/>
          <w:szCs w:val="24"/>
        </w:rPr>
        <w:t xml:space="preserve"> сведений о кредиторской, дебиторской задолженности (ф. 0503169) .</w:t>
      </w:r>
    </w:p>
    <w:p w:rsidR="00BE3AF9" w:rsidRPr="00151C59" w:rsidRDefault="00BE3AF9" w:rsidP="00BE3AF9">
      <w:pPr>
        <w:tabs>
          <w:tab w:val="left" w:pos="13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b/>
          <w:sz w:val="24"/>
          <w:szCs w:val="24"/>
        </w:rPr>
        <w:t>Баланс исполнения</w:t>
      </w:r>
      <w:r w:rsidR="00BC0B22" w:rsidRPr="00151C59">
        <w:rPr>
          <w:rFonts w:ascii="Times New Roman" w:eastAsia="Times New Roman" w:hAnsi="Times New Roman" w:cs="Times New Roman"/>
          <w:sz w:val="24"/>
          <w:szCs w:val="24"/>
        </w:rPr>
        <w:t xml:space="preserve">  бюджета </w:t>
      </w:r>
      <w:r w:rsidRPr="00151C59">
        <w:rPr>
          <w:rFonts w:ascii="Times New Roman" w:eastAsia="Times New Roman" w:hAnsi="Times New Roman" w:cs="Times New Roman"/>
          <w:sz w:val="24"/>
          <w:szCs w:val="24"/>
        </w:rPr>
        <w:t xml:space="preserve">  сельского поселения  на 01.01.2017г. ф.0503120. Представленный  баланс  сформирован на  основании остатков счетов бюджетного учета  в главной книге  на 01.01.2016г. на </w:t>
      </w:r>
      <w:proofErr w:type="spellStart"/>
      <w:r w:rsidRPr="00151C59">
        <w:rPr>
          <w:rFonts w:ascii="Times New Roman" w:eastAsia="Times New Roman" w:hAnsi="Times New Roman" w:cs="Times New Roman"/>
          <w:sz w:val="24"/>
          <w:szCs w:val="24"/>
        </w:rPr>
        <w:t>сч</w:t>
      </w:r>
      <w:proofErr w:type="spellEnd"/>
      <w:r w:rsidRPr="00151C59">
        <w:rPr>
          <w:rFonts w:ascii="Times New Roman" w:eastAsia="Times New Roman" w:hAnsi="Times New Roman" w:cs="Times New Roman"/>
          <w:sz w:val="24"/>
          <w:szCs w:val="24"/>
        </w:rPr>
        <w:t xml:space="preserve">. 20211  отражен остаток в сумме – 180724рубля  31 коп, на 31.12.2016г  остаток отражен  в сумме  693129 рублей 25 коп. </w:t>
      </w:r>
    </w:p>
    <w:p w:rsidR="00EC7C5E" w:rsidRPr="00151C59" w:rsidRDefault="00EC7C5E" w:rsidP="00EC7C5E">
      <w:pPr>
        <w:tabs>
          <w:tab w:val="left" w:pos="1134"/>
          <w:tab w:val="right" w:pos="10205"/>
        </w:tabs>
        <w:spacing w:after="0" w:line="240" w:lineRule="auto"/>
        <w:jc w:val="both"/>
        <w:rPr>
          <w:rFonts w:ascii="Times New Roman" w:eastAsia="Times New Roman" w:hAnsi="Times New Roman" w:cs="Times New Roman"/>
          <w:sz w:val="24"/>
          <w:szCs w:val="24"/>
        </w:rPr>
      </w:pPr>
    </w:p>
    <w:p w:rsidR="00EC7C5E" w:rsidRPr="00151C59" w:rsidRDefault="00EC7C5E" w:rsidP="00EC7C5E">
      <w:pPr>
        <w:tabs>
          <w:tab w:val="left" w:pos="2610"/>
        </w:tabs>
        <w:spacing w:after="0" w:line="240" w:lineRule="auto"/>
        <w:ind w:firstLine="240"/>
        <w:jc w:val="both"/>
        <w:rPr>
          <w:rFonts w:ascii="Times New Roman" w:eastAsia="Times New Roman" w:hAnsi="Times New Roman" w:cs="Times New Roman"/>
          <w:sz w:val="24"/>
          <w:szCs w:val="24"/>
        </w:rPr>
      </w:pPr>
      <w:r w:rsidRPr="00151C59">
        <w:rPr>
          <w:rFonts w:ascii="Times New Roman" w:eastAsia="Times New Roman" w:hAnsi="Times New Roman" w:cs="Times New Roman"/>
          <w:b/>
          <w:sz w:val="24"/>
          <w:szCs w:val="24"/>
        </w:rPr>
        <w:t xml:space="preserve">Отчет о принятых бюджетных обязательствах (ф. 0503128). </w:t>
      </w:r>
      <w:r w:rsidRPr="00151C59">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бюджетных ассигнований в сумме 4731195 рублей 01 коп. , в  графах  7 и 9 отражены  принятые бюджетные обязательства и принятые денежные обязательства  в сумме 4020095 рублей 31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E12096" w:rsidRPr="00151C59" w:rsidRDefault="00EC7C5E" w:rsidP="00C139E0">
      <w:pPr>
        <w:tabs>
          <w:tab w:val="left" w:pos="2610"/>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              Данные графы 10 , ф. 0503128 « исполнено денежных обязательств» ,  в сумме  4020095 рублей 31 коп.  подтверждены строками 210 графы 4  раздела 2 «Выбытия»  ф.  0503123   «Отчета о движении денежных средств.</w:t>
      </w:r>
    </w:p>
    <w:p w:rsidR="00E12096" w:rsidRPr="00151C59" w:rsidRDefault="00E12096" w:rsidP="00BE3AF9">
      <w:pPr>
        <w:tabs>
          <w:tab w:val="left" w:pos="1305"/>
        </w:tabs>
        <w:spacing w:after="0" w:line="240" w:lineRule="auto"/>
        <w:jc w:val="both"/>
        <w:rPr>
          <w:rFonts w:ascii="Times New Roman" w:eastAsia="Times New Roman" w:hAnsi="Times New Roman" w:cs="Times New Roman"/>
          <w:sz w:val="24"/>
          <w:szCs w:val="24"/>
        </w:rPr>
      </w:pPr>
    </w:p>
    <w:p w:rsidR="00BE3AF9" w:rsidRPr="00151C59" w:rsidRDefault="00BE3AF9" w:rsidP="00BE3AF9">
      <w:pPr>
        <w:tabs>
          <w:tab w:val="left" w:pos="2610"/>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b/>
          <w:sz w:val="24"/>
          <w:szCs w:val="24"/>
        </w:rPr>
        <w:t>Отчет об исполнении бюджета ( ф. 0503117)</w:t>
      </w:r>
      <w:r w:rsidRPr="00151C59">
        <w:rPr>
          <w:rFonts w:ascii="Times New Roman" w:eastAsia="Times New Roman" w:hAnsi="Times New Roman" w:cs="Times New Roman"/>
          <w:sz w:val="24"/>
          <w:szCs w:val="24"/>
        </w:rPr>
        <w:t>сформирован на основании данных движения бюджетных средств на лицевом счёте « средства муниципального бюджета».                Показатели в отчёте об исполнении бюджета  на 01.01.2017г. ф. 0503117 :</w:t>
      </w:r>
    </w:p>
    <w:p w:rsidR="00FB1F80" w:rsidRPr="00151C59" w:rsidRDefault="00FB1F80" w:rsidP="00EC7C5E">
      <w:pPr>
        <w:tabs>
          <w:tab w:val="left" w:pos="2610"/>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lastRenderedPageBreak/>
        <w:t xml:space="preserve">              </w:t>
      </w:r>
      <w:r w:rsidR="00BE3AF9" w:rsidRPr="00151C59">
        <w:rPr>
          <w:rFonts w:ascii="Times New Roman" w:eastAsia="Times New Roman" w:hAnsi="Times New Roman" w:cs="Times New Roman"/>
          <w:sz w:val="24"/>
          <w:szCs w:val="24"/>
        </w:rPr>
        <w:t xml:space="preserve">Утверждённые  бюджетные назначения по доходам   в суме 455630 рублей  82 коп. , исполненные  бюджетные назначения по доходам в сумме  4532500  рублей 25 коп. , отраженные  в графах 4, 5.  раздела 1. «Доходы бюджета» ф. 0503117 </w:t>
      </w:r>
      <w:r w:rsidRPr="00151C59">
        <w:rPr>
          <w:rFonts w:ascii="Times New Roman" w:eastAsia="Times New Roman" w:hAnsi="Times New Roman" w:cs="Times New Roman"/>
          <w:sz w:val="24"/>
          <w:szCs w:val="24"/>
        </w:rPr>
        <w:t>не сверены с показателями</w:t>
      </w:r>
      <w:r w:rsidR="00BC0B22" w:rsidRPr="00151C59">
        <w:rPr>
          <w:rFonts w:ascii="Times New Roman" w:eastAsia="Times New Roman" w:hAnsi="Times New Roman" w:cs="Times New Roman"/>
          <w:sz w:val="24"/>
          <w:szCs w:val="24"/>
        </w:rPr>
        <w:t xml:space="preserve">  </w:t>
      </w:r>
      <w:r w:rsidR="00EC7C5E" w:rsidRPr="00151C59">
        <w:rPr>
          <w:rFonts w:ascii="Times New Roman" w:eastAsia="Times New Roman" w:hAnsi="Times New Roman" w:cs="Times New Roman"/>
          <w:sz w:val="24"/>
          <w:szCs w:val="24"/>
        </w:rPr>
        <w:t xml:space="preserve"> ф. </w:t>
      </w:r>
      <w:r w:rsidRPr="00151C59">
        <w:rPr>
          <w:rFonts w:ascii="Times New Roman" w:eastAsia="Times New Roman" w:hAnsi="Times New Roman" w:cs="Times New Roman"/>
          <w:sz w:val="24"/>
          <w:szCs w:val="24"/>
        </w:rPr>
        <w:t xml:space="preserve">  </w:t>
      </w:r>
      <w:r w:rsidR="00EC7C5E" w:rsidRPr="00151C59">
        <w:rPr>
          <w:rFonts w:ascii="Times New Roman" w:eastAsia="Times New Roman" w:hAnsi="Times New Roman" w:cs="Times New Roman"/>
          <w:sz w:val="24"/>
          <w:szCs w:val="24"/>
        </w:rPr>
        <w:t>ф. 0503164</w:t>
      </w:r>
      <w:r w:rsidRPr="00151C59">
        <w:rPr>
          <w:rFonts w:ascii="Times New Roman" w:eastAsia="Times New Roman" w:hAnsi="Times New Roman" w:cs="Times New Roman"/>
          <w:sz w:val="24"/>
          <w:szCs w:val="24"/>
        </w:rPr>
        <w:t xml:space="preserve"> </w:t>
      </w:r>
      <w:r w:rsidR="00EC7C5E" w:rsidRPr="00151C59">
        <w:rPr>
          <w:rFonts w:ascii="Times New Roman" w:eastAsia="Times New Roman" w:hAnsi="Times New Roman" w:cs="Times New Roman"/>
          <w:sz w:val="24"/>
          <w:szCs w:val="24"/>
        </w:rPr>
        <w:t xml:space="preserve"> « Сведения</w:t>
      </w:r>
      <w:r w:rsidR="00BE3AF9" w:rsidRPr="00151C59">
        <w:rPr>
          <w:rFonts w:ascii="Times New Roman" w:eastAsia="Times New Roman" w:hAnsi="Times New Roman" w:cs="Times New Roman"/>
          <w:sz w:val="24"/>
          <w:szCs w:val="24"/>
        </w:rPr>
        <w:t xml:space="preserve"> об исполнении бюджета на 01.01.2017г</w:t>
      </w:r>
      <w:r w:rsidR="00EC7C5E" w:rsidRPr="00151C59">
        <w:rPr>
          <w:rFonts w:ascii="Times New Roman" w:eastAsia="Times New Roman" w:hAnsi="Times New Roman" w:cs="Times New Roman"/>
          <w:sz w:val="24"/>
          <w:szCs w:val="24"/>
        </w:rPr>
        <w:t>».</w:t>
      </w:r>
    </w:p>
    <w:p w:rsidR="00BE3AF9" w:rsidRPr="00151C59" w:rsidRDefault="00FB1F80" w:rsidP="00BE3AF9">
      <w:pPr>
        <w:tabs>
          <w:tab w:val="left" w:pos="2610"/>
        </w:tabs>
        <w:spacing w:after="0" w:line="240" w:lineRule="auto"/>
        <w:jc w:val="both"/>
        <w:rPr>
          <w:rFonts w:ascii="Times New Roman" w:eastAsia="Times New Roman" w:hAnsi="Times New Roman" w:cs="Times New Roman"/>
          <w:b/>
          <w:sz w:val="24"/>
          <w:szCs w:val="24"/>
        </w:rPr>
      </w:pPr>
      <w:r w:rsidRPr="00151C59">
        <w:rPr>
          <w:rFonts w:ascii="Times New Roman" w:eastAsia="Times New Roman" w:hAnsi="Times New Roman" w:cs="Times New Roman"/>
          <w:sz w:val="24"/>
          <w:szCs w:val="24"/>
        </w:rPr>
        <w:t xml:space="preserve">               </w:t>
      </w:r>
      <w:r w:rsidR="00BE3AF9" w:rsidRPr="00151C59">
        <w:rPr>
          <w:rFonts w:ascii="Times New Roman" w:eastAsia="Times New Roman" w:hAnsi="Times New Roman" w:cs="Times New Roman"/>
          <w:sz w:val="24"/>
          <w:szCs w:val="24"/>
        </w:rPr>
        <w:t>Утвержденные бюджетные назначения по расходам на 2016 год   в сумме 4731195 рублей 01 коп.</w:t>
      </w:r>
      <w:r w:rsidR="00EC7C5E" w:rsidRPr="00151C59">
        <w:rPr>
          <w:rFonts w:ascii="Times New Roman" w:eastAsia="Times New Roman" w:hAnsi="Times New Roman" w:cs="Times New Roman"/>
          <w:sz w:val="24"/>
          <w:szCs w:val="24"/>
        </w:rPr>
        <w:t xml:space="preserve"> ,</w:t>
      </w:r>
      <w:r w:rsidR="00BE3AF9" w:rsidRPr="00151C59">
        <w:rPr>
          <w:rFonts w:ascii="Times New Roman" w:eastAsia="Times New Roman" w:hAnsi="Times New Roman" w:cs="Times New Roman"/>
          <w:sz w:val="24"/>
          <w:szCs w:val="24"/>
        </w:rPr>
        <w:t xml:space="preserve"> исполненные бюджетные  назначения  </w:t>
      </w:r>
      <w:r w:rsidR="00EC7C5E" w:rsidRPr="00151C59">
        <w:rPr>
          <w:rFonts w:ascii="Times New Roman" w:eastAsia="Times New Roman" w:hAnsi="Times New Roman" w:cs="Times New Roman"/>
          <w:sz w:val="24"/>
          <w:szCs w:val="24"/>
        </w:rPr>
        <w:t>в сумме 4020095 рублей 31 коп. ,</w:t>
      </w:r>
      <w:r w:rsidR="00BE3AF9" w:rsidRPr="00151C59">
        <w:rPr>
          <w:rFonts w:ascii="Times New Roman" w:eastAsia="Times New Roman" w:hAnsi="Times New Roman" w:cs="Times New Roman"/>
          <w:sz w:val="24"/>
          <w:szCs w:val="24"/>
        </w:rPr>
        <w:t xml:space="preserve">отраженные  в графах  4,5 раздела 2 «Расходы бюджета» ф. 0503117 </w:t>
      </w:r>
      <w:r w:rsidRPr="00151C59">
        <w:rPr>
          <w:rFonts w:ascii="Times New Roman" w:eastAsia="Times New Roman" w:hAnsi="Times New Roman" w:cs="Times New Roman"/>
          <w:sz w:val="24"/>
          <w:szCs w:val="24"/>
        </w:rPr>
        <w:t xml:space="preserve"> сверены с </w:t>
      </w:r>
      <w:r w:rsidR="00BE3AF9" w:rsidRPr="00151C59">
        <w:rPr>
          <w:rFonts w:ascii="Times New Roman" w:eastAsia="Times New Roman" w:hAnsi="Times New Roman" w:cs="Times New Roman"/>
          <w:sz w:val="24"/>
          <w:szCs w:val="24"/>
        </w:rPr>
        <w:t xml:space="preserve"> данным  Отчёта о бюджетных обязательствах на 01.</w:t>
      </w:r>
      <w:r w:rsidR="002549EF" w:rsidRPr="00151C59">
        <w:rPr>
          <w:rFonts w:ascii="Times New Roman" w:eastAsia="Times New Roman" w:hAnsi="Times New Roman" w:cs="Times New Roman"/>
          <w:sz w:val="24"/>
          <w:szCs w:val="24"/>
        </w:rPr>
        <w:t>01. 2017. ф. 0503128, расхождений не установлено.</w:t>
      </w:r>
    </w:p>
    <w:p w:rsidR="00BE3AF9" w:rsidRPr="00151C59" w:rsidRDefault="00BE3AF9" w:rsidP="00BE3AF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E3AF9" w:rsidRPr="00151C59" w:rsidRDefault="00BE3AF9" w:rsidP="00BE3AF9">
      <w:pPr>
        <w:tabs>
          <w:tab w:val="left" w:pos="1134"/>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b/>
          <w:sz w:val="24"/>
          <w:szCs w:val="24"/>
        </w:rPr>
        <w:t>Сведения  о движении н</w:t>
      </w:r>
      <w:r w:rsidR="00FB1F80" w:rsidRPr="00151C59">
        <w:rPr>
          <w:rFonts w:ascii="Times New Roman" w:eastAsia="Times New Roman" w:hAnsi="Times New Roman" w:cs="Times New Roman"/>
          <w:b/>
          <w:sz w:val="24"/>
          <w:szCs w:val="24"/>
        </w:rPr>
        <w:t>ефинансовых активов  (ф. 0503120</w:t>
      </w:r>
      <w:r w:rsidRPr="00151C59">
        <w:rPr>
          <w:rFonts w:ascii="Times New Roman" w:eastAsia="Times New Roman" w:hAnsi="Times New Roman" w:cs="Times New Roman"/>
          <w:b/>
          <w:sz w:val="24"/>
          <w:szCs w:val="24"/>
        </w:rPr>
        <w:t>)</w:t>
      </w:r>
      <w:r w:rsidRPr="00151C59">
        <w:rPr>
          <w:rFonts w:ascii="Times New Roman" w:eastAsia="Times New Roman" w:hAnsi="Times New Roman" w:cs="Times New Roman"/>
          <w:sz w:val="24"/>
          <w:szCs w:val="24"/>
        </w:rPr>
        <w:t>(бюджетная деятельность) Показатели   строк  010 «Основные средства»   графы 4 « на начало года» отражены   в сумме 831,8тыс. рублей и  графы 11 «на конец года»  отражены в сумме 834,1 тыс. рублей, не имеют расхождений с   данными  баланса исполнения бюджета ф. 0503120.</w:t>
      </w:r>
    </w:p>
    <w:p w:rsidR="00BE3AF9" w:rsidRPr="00151C59" w:rsidRDefault="00BE3AF9" w:rsidP="00BE3AF9">
      <w:pPr>
        <w:tabs>
          <w:tab w:val="left" w:pos="1134"/>
          <w:tab w:val="right" w:pos="10205"/>
        </w:tabs>
        <w:spacing w:after="0" w:line="240" w:lineRule="auto"/>
        <w:jc w:val="both"/>
        <w:rPr>
          <w:rFonts w:ascii="Times New Roman" w:eastAsia="Times New Roman" w:hAnsi="Times New Roman" w:cs="Times New Roman"/>
          <w:sz w:val="24"/>
          <w:szCs w:val="24"/>
        </w:rPr>
      </w:pPr>
      <w:r w:rsidRPr="00151C59">
        <w:rPr>
          <w:rFonts w:ascii="Times New Roman" w:eastAsia="Times New Roman" w:hAnsi="Times New Roman" w:cs="Times New Roman"/>
          <w:sz w:val="24"/>
          <w:szCs w:val="24"/>
        </w:rPr>
        <w:t xml:space="preserve">Нефинансовые активы , составляющие имущество казны  на 01.01.2017г. отражены в сумме  </w:t>
      </w:r>
      <w:r w:rsidR="00790799" w:rsidRPr="00151C59">
        <w:rPr>
          <w:rFonts w:ascii="Times New Roman" w:eastAsia="Times New Roman" w:hAnsi="Times New Roman" w:cs="Times New Roman"/>
          <w:sz w:val="24"/>
          <w:szCs w:val="24"/>
        </w:rPr>
        <w:t>1431,7</w:t>
      </w:r>
      <w:r w:rsidRPr="00151C59">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FB1F80" w:rsidRPr="00151C59" w:rsidRDefault="00FB1F80" w:rsidP="00BE3AF9">
      <w:pPr>
        <w:tabs>
          <w:tab w:val="left" w:pos="1134"/>
          <w:tab w:val="right" w:pos="10205"/>
        </w:tabs>
        <w:spacing w:after="0" w:line="240" w:lineRule="auto"/>
        <w:jc w:val="both"/>
        <w:rPr>
          <w:rFonts w:ascii="Times New Roman" w:eastAsia="Times New Roman" w:hAnsi="Times New Roman" w:cs="Times New Roman"/>
          <w:sz w:val="24"/>
          <w:szCs w:val="24"/>
        </w:rPr>
      </w:pPr>
    </w:p>
    <w:p w:rsidR="00FB1F80" w:rsidRPr="00151C59" w:rsidRDefault="00FB1F80" w:rsidP="00C139E0">
      <w:pPr>
        <w:tabs>
          <w:tab w:val="left" w:pos="2610"/>
        </w:tabs>
        <w:spacing w:after="0" w:line="240" w:lineRule="auto"/>
        <w:jc w:val="both"/>
        <w:rPr>
          <w:rFonts w:ascii="Times New Roman" w:eastAsia="Times New Roman" w:hAnsi="Times New Roman" w:cs="Times New Roman"/>
          <w:sz w:val="24"/>
          <w:szCs w:val="24"/>
          <w:u w:val="single"/>
        </w:rPr>
      </w:pPr>
      <w:r w:rsidRPr="00151C59">
        <w:rPr>
          <w:rFonts w:ascii="Times New Roman" w:eastAsia="Times New Roman" w:hAnsi="Times New Roman" w:cs="Times New Roman"/>
          <w:sz w:val="24"/>
          <w:szCs w:val="24"/>
          <w:u w:val="single"/>
        </w:rPr>
        <w:t xml:space="preserve">           В нарушение ст. 12. ФЗ «О бухгалтерском учёте»  , перед составлением  годового отчёта ,  бухгалтерией поселения не проводилась  инвентаризация финансовых и нефинансовых активов, сверка  расчетов с дебиторами и кредиторами по финансовым обязательствам .</w:t>
      </w:r>
    </w:p>
    <w:p w:rsidR="00EC7C5E" w:rsidRPr="00151C59" w:rsidRDefault="00EC7C5E" w:rsidP="00EC7C5E">
      <w:pPr>
        <w:spacing w:after="0" w:line="240" w:lineRule="auto"/>
        <w:jc w:val="both"/>
        <w:rPr>
          <w:rFonts w:ascii="Times New Roman" w:eastAsia="Times New Roman" w:hAnsi="Times New Roman" w:cs="Times New Roman"/>
          <w:b/>
          <w:sz w:val="24"/>
          <w:szCs w:val="24"/>
          <w:lang w:eastAsia="ru-RU"/>
        </w:rPr>
      </w:pPr>
      <w:r w:rsidRPr="00151C59">
        <w:rPr>
          <w:rFonts w:ascii="Times New Roman" w:eastAsia="Times New Roman" w:hAnsi="Times New Roman" w:cs="Times New Roman"/>
          <w:b/>
          <w:sz w:val="24"/>
          <w:szCs w:val="24"/>
          <w:lang w:eastAsia="ru-RU"/>
        </w:rPr>
        <w:t xml:space="preserve">                                                       12.  Заключение</w:t>
      </w:r>
    </w:p>
    <w:p w:rsidR="00EC7C5E" w:rsidRPr="00151C59" w:rsidRDefault="00EC7C5E" w:rsidP="00EC7C5E">
      <w:pPr>
        <w:spacing w:after="0" w:line="240" w:lineRule="auto"/>
        <w:jc w:val="both"/>
        <w:rPr>
          <w:rFonts w:ascii="Times New Roman" w:eastAsia="Times New Roman" w:hAnsi="Times New Roman" w:cs="Times New Roman"/>
          <w:b/>
          <w:lang w:eastAsia="ru-RU"/>
        </w:rPr>
      </w:pPr>
    </w:p>
    <w:p w:rsidR="00EC7C5E" w:rsidRPr="00151C59" w:rsidRDefault="00EC7C5E" w:rsidP="00C139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rPr>
        <w:t xml:space="preserve">            1.Годовая бюджетная отчё</w:t>
      </w:r>
      <w:r w:rsidR="00AE2264" w:rsidRPr="00151C59">
        <w:rPr>
          <w:rFonts w:ascii="Times New Roman" w:eastAsia="Times New Roman" w:hAnsi="Times New Roman" w:cs="Times New Roman"/>
          <w:sz w:val="24"/>
          <w:szCs w:val="24"/>
        </w:rPr>
        <w:t>тность, представлена</w:t>
      </w:r>
      <w:r w:rsidR="00C41E70" w:rsidRPr="00151C59">
        <w:rPr>
          <w:rFonts w:ascii="Times New Roman" w:eastAsia="Times New Roman" w:hAnsi="Times New Roman" w:cs="Times New Roman"/>
          <w:sz w:val="24"/>
          <w:szCs w:val="24"/>
        </w:rPr>
        <w:t xml:space="preserve">  администрацией </w:t>
      </w:r>
      <w:proofErr w:type="spellStart"/>
      <w:r w:rsidR="00C41E70" w:rsidRPr="00151C59">
        <w:rPr>
          <w:rFonts w:ascii="Times New Roman" w:eastAsia="Times New Roman" w:hAnsi="Times New Roman" w:cs="Times New Roman"/>
          <w:sz w:val="24"/>
          <w:szCs w:val="24"/>
        </w:rPr>
        <w:t>Пискловского</w:t>
      </w:r>
      <w:proofErr w:type="spellEnd"/>
      <w:r w:rsidR="00C41E70" w:rsidRPr="00151C59">
        <w:rPr>
          <w:rFonts w:ascii="Times New Roman" w:eastAsia="Times New Roman" w:hAnsi="Times New Roman" w:cs="Times New Roman"/>
          <w:sz w:val="24"/>
          <w:szCs w:val="24"/>
        </w:rPr>
        <w:t xml:space="preserve"> сельского поселения </w:t>
      </w:r>
      <w:r w:rsidRPr="00151C59">
        <w:rPr>
          <w:rFonts w:ascii="Times New Roman" w:eastAsia="Times New Roman" w:hAnsi="Times New Roman" w:cs="Times New Roman"/>
          <w:sz w:val="24"/>
          <w:szCs w:val="24"/>
        </w:rPr>
        <w:t xml:space="preserve"> в контрольно-рев</w:t>
      </w:r>
      <w:r w:rsidR="00C41E70" w:rsidRPr="00151C59">
        <w:rPr>
          <w:rFonts w:ascii="Times New Roman" w:eastAsia="Times New Roman" w:hAnsi="Times New Roman" w:cs="Times New Roman"/>
          <w:sz w:val="24"/>
          <w:szCs w:val="24"/>
        </w:rPr>
        <w:t xml:space="preserve">изионную комиссию </w:t>
      </w:r>
      <w:r w:rsidRPr="00151C59">
        <w:rPr>
          <w:rFonts w:ascii="Times New Roman" w:eastAsia="Times New Roman" w:hAnsi="Times New Roman" w:cs="Times New Roman"/>
          <w:sz w:val="24"/>
          <w:szCs w:val="24"/>
        </w:rPr>
        <w:t xml:space="preserve"> с нарушением  установленно</w:t>
      </w:r>
      <w:r w:rsidR="00FD3F71" w:rsidRPr="00151C59">
        <w:rPr>
          <w:rFonts w:ascii="Times New Roman" w:eastAsia="Times New Roman" w:hAnsi="Times New Roman" w:cs="Times New Roman"/>
          <w:sz w:val="24"/>
          <w:szCs w:val="24"/>
        </w:rPr>
        <w:t>го  срока .</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2.По результатам внешней проверки годового отчёта « «Об исполнении бюджета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2016 год» , контрольно-ревизионная комиссия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 считает, что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3.Показатели исполнения  бюджета  за 2016 год , отражённые в  отчёте « Об исполнении бюджета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2016 год» :</w:t>
      </w:r>
    </w:p>
    <w:p w:rsidR="00FD3F71" w:rsidRPr="00151C59" w:rsidRDefault="002549EF"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r w:rsidR="00FD3F71" w:rsidRPr="00151C59">
        <w:rPr>
          <w:rFonts w:ascii="Times New Roman" w:eastAsia="Times New Roman" w:hAnsi="Times New Roman" w:cs="Times New Roman"/>
          <w:sz w:val="24"/>
          <w:szCs w:val="24"/>
          <w:lang w:eastAsia="ru-RU"/>
        </w:rPr>
        <w:t>- по доходам – 4532,5 тыс. рублей.</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 по расходам – 4020,09 тыс. рублей.</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-профицит  бюджета – 512,4 тыс. рублей .</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соответствуют суммарным показателям отчётов об исполнении бюджета получателей бюджетных средств, получателей субсидий.</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p>
    <w:p w:rsidR="00FD3F71" w:rsidRPr="00151C59" w:rsidRDefault="00C139E0"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w:t>
      </w:r>
      <w:r w:rsidR="00FD3F71" w:rsidRPr="00151C59">
        <w:rPr>
          <w:rFonts w:ascii="Times New Roman" w:eastAsia="Times New Roman" w:hAnsi="Times New Roman" w:cs="Times New Roman"/>
          <w:sz w:val="24"/>
          <w:szCs w:val="24"/>
          <w:lang w:eastAsia="ru-RU"/>
        </w:rPr>
        <w:t xml:space="preserve">Проверив  представленные материалы ,контрольно-ревизионная комиссия </w:t>
      </w:r>
      <w:proofErr w:type="spellStart"/>
      <w:r w:rsidR="00FD3F71" w:rsidRPr="00151C59">
        <w:rPr>
          <w:rFonts w:ascii="Times New Roman" w:eastAsia="Times New Roman" w:hAnsi="Times New Roman" w:cs="Times New Roman"/>
          <w:sz w:val="24"/>
          <w:szCs w:val="24"/>
          <w:lang w:eastAsia="ru-RU"/>
        </w:rPr>
        <w:t>Еткульского</w:t>
      </w:r>
      <w:proofErr w:type="spellEnd"/>
      <w:r w:rsidR="00FD3F71" w:rsidRPr="00151C59">
        <w:rPr>
          <w:rFonts w:ascii="Times New Roman" w:eastAsia="Times New Roman" w:hAnsi="Times New Roman" w:cs="Times New Roman"/>
          <w:sz w:val="24"/>
          <w:szCs w:val="24"/>
          <w:lang w:eastAsia="ru-RU"/>
        </w:rPr>
        <w:t xml:space="preserve"> муниципального района  рекомендует:</w:t>
      </w:r>
    </w:p>
    <w:p w:rsidR="00FD3F71" w:rsidRPr="00151C59" w:rsidRDefault="00FD3F71" w:rsidP="00FD3F71">
      <w:pPr>
        <w:spacing w:after="0" w:line="240" w:lineRule="auto"/>
        <w:ind w:left="3576"/>
        <w:contextualSpacing/>
        <w:jc w:val="both"/>
        <w:rPr>
          <w:rFonts w:ascii="Times New Roman" w:eastAsia="Times New Roman" w:hAnsi="Times New Roman" w:cs="Times New Roman"/>
          <w:sz w:val="24"/>
          <w:szCs w:val="24"/>
          <w:lang w:eastAsia="ru-RU"/>
        </w:rPr>
      </w:pP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1. Совету депутатов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 утвердить  «Отчёт об исполнении бюджета  </w:t>
      </w:r>
      <w:proofErr w:type="spellStart"/>
      <w:r w:rsidRPr="00151C59">
        <w:rPr>
          <w:rFonts w:ascii="Times New Roman" w:eastAsia="Times New Roman" w:hAnsi="Times New Roman" w:cs="Times New Roman"/>
          <w:sz w:val="24"/>
          <w:szCs w:val="24"/>
          <w:lang w:eastAsia="ru-RU"/>
        </w:rPr>
        <w:t>Пискловского</w:t>
      </w:r>
      <w:proofErr w:type="spellEnd"/>
      <w:r w:rsidRPr="00151C59">
        <w:rPr>
          <w:rFonts w:ascii="Times New Roman" w:eastAsia="Times New Roman" w:hAnsi="Times New Roman" w:cs="Times New Roman"/>
          <w:sz w:val="24"/>
          <w:szCs w:val="24"/>
          <w:lang w:eastAsia="ru-RU"/>
        </w:rPr>
        <w:t xml:space="preserve"> сельского  поселения  за 2016 год».</w:t>
      </w:r>
    </w:p>
    <w:p w:rsidR="00FD3F71" w:rsidRPr="00151C59" w:rsidRDefault="00FD3F71" w:rsidP="00FD3F71">
      <w:pPr>
        <w:spacing w:after="0" w:line="240" w:lineRule="auto"/>
        <w:jc w:val="both"/>
        <w:rPr>
          <w:rFonts w:ascii="Times New Roman" w:eastAsia="Times New Roman" w:hAnsi="Times New Roman" w:cs="Times New Roman"/>
          <w:sz w:val="24"/>
          <w:szCs w:val="24"/>
          <w:lang w:eastAsia="ru-RU"/>
        </w:rPr>
      </w:pPr>
    </w:p>
    <w:p w:rsidR="00EC7C5E" w:rsidRPr="00151C59" w:rsidRDefault="00EC7C5E" w:rsidP="00EC7C5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EC7C5E" w:rsidRPr="00151C59" w:rsidTr="00EC7C5E">
        <w:tc>
          <w:tcPr>
            <w:tcW w:w="4928" w:type="dxa"/>
            <w:hideMark/>
          </w:tcPr>
          <w:p w:rsidR="00EC7C5E" w:rsidRPr="00151C59" w:rsidRDefault="00EC7C5E">
            <w:pPr>
              <w:widowControl w:val="0"/>
              <w:spacing w:after="0" w:line="240" w:lineRule="auto"/>
              <w:jc w:val="both"/>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Старший бухгалтер-ревизор контрольно-ревизионной комиссии </w:t>
            </w:r>
            <w:proofErr w:type="spellStart"/>
            <w:r w:rsidRPr="00151C59">
              <w:rPr>
                <w:rFonts w:ascii="Times New Roman" w:eastAsia="Times New Roman" w:hAnsi="Times New Roman" w:cs="Times New Roman"/>
                <w:sz w:val="24"/>
                <w:szCs w:val="24"/>
                <w:lang w:eastAsia="ru-RU"/>
              </w:rPr>
              <w:t>Еткульского</w:t>
            </w:r>
            <w:proofErr w:type="spellEnd"/>
            <w:r w:rsidRPr="00151C59">
              <w:rPr>
                <w:rFonts w:ascii="Times New Roman" w:eastAsia="Times New Roman" w:hAnsi="Times New Roman" w:cs="Times New Roman"/>
                <w:sz w:val="24"/>
                <w:szCs w:val="24"/>
                <w:lang w:eastAsia="ru-RU"/>
              </w:rPr>
              <w:t xml:space="preserve"> муниципального района</w:t>
            </w:r>
          </w:p>
        </w:tc>
        <w:tc>
          <w:tcPr>
            <w:tcW w:w="2127" w:type="dxa"/>
            <w:tcBorders>
              <w:top w:val="nil"/>
              <w:left w:val="nil"/>
              <w:bottom w:val="single" w:sz="4" w:space="0" w:color="auto"/>
              <w:right w:val="nil"/>
            </w:tcBorders>
          </w:tcPr>
          <w:p w:rsidR="00EC7C5E" w:rsidRPr="00151C59" w:rsidRDefault="00EC7C5E">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vAlign w:val="bottom"/>
            <w:hideMark/>
          </w:tcPr>
          <w:p w:rsidR="00EC7C5E" w:rsidRPr="00151C59" w:rsidRDefault="00EC7C5E">
            <w:pPr>
              <w:widowControl w:val="0"/>
              <w:spacing w:after="0" w:line="240" w:lineRule="auto"/>
              <w:rPr>
                <w:rFonts w:ascii="Times New Roman" w:eastAsia="Times New Roman" w:hAnsi="Times New Roman" w:cs="Times New Roman"/>
                <w:sz w:val="24"/>
                <w:szCs w:val="24"/>
                <w:lang w:eastAsia="ru-RU"/>
              </w:rPr>
            </w:pPr>
            <w:r w:rsidRPr="00151C59">
              <w:rPr>
                <w:rFonts w:ascii="Times New Roman" w:eastAsia="Times New Roman" w:hAnsi="Times New Roman" w:cs="Times New Roman"/>
                <w:sz w:val="24"/>
                <w:szCs w:val="24"/>
                <w:lang w:eastAsia="ru-RU"/>
              </w:rPr>
              <w:t xml:space="preserve">    Н.Ю. Трапезникова</w:t>
            </w:r>
          </w:p>
        </w:tc>
      </w:tr>
    </w:tbl>
    <w:p w:rsidR="009D3965" w:rsidRPr="00151C59" w:rsidRDefault="009D3965" w:rsidP="00E55F2A">
      <w:pPr>
        <w:jc w:val="both"/>
      </w:pPr>
    </w:p>
    <w:sectPr w:rsidR="009D3965" w:rsidRPr="00151C5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1A" w:rsidRDefault="00850E1A" w:rsidP="00937EC5">
      <w:pPr>
        <w:spacing w:after="0" w:line="240" w:lineRule="auto"/>
      </w:pPr>
      <w:r>
        <w:separator/>
      </w:r>
    </w:p>
  </w:endnote>
  <w:endnote w:type="continuationSeparator" w:id="0">
    <w:p w:rsidR="00850E1A" w:rsidRDefault="00850E1A" w:rsidP="0093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93826"/>
      <w:docPartObj>
        <w:docPartGallery w:val="Page Numbers (Bottom of Page)"/>
        <w:docPartUnique/>
      </w:docPartObj>
    </w:sdtPr>
    <w:sdtEndPr/>
    <w:sdtContent>
      <w:p w:rsidR="002549EF" w:rsidRDefault="002549EF">
        <w:pPr>
          <w:pStyle w:val="a8"/>
          <w:jc w:val="right"/>
        </w:pPr>
        <w:r>
          <w:fldChar w:fldCharType="begin"/>
        </w:r>
        <w:r>
          <w:instrText>PAGE   \* MERGEFORMAT</w:instrText>
        </w:r>
        <w:r>
          <w:fldChar w:fldCharType="separate"/>
        </w:r>
        <w:r w:rsidR="00806B1D">
          <w:rPr>
            <w:noProof/>
          </w:rPr>
          <w:t>1</w:t>
        </w:r>
        <w:r>
          <w:fldChar w:fldCharType="end"/>
        </w:r>
      </w:p>
    </w:sdtContent>
  </w:sdt>
  <w:p w:rsidR="002549EF" w:rsidRDefault="002549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1A" w:rsidRDefault="00850E1A" w:rsidP="00937EC5">
      <w:pPr>
        <w:spacing w:after="0" w:line="240" w:lineRule="auto"/>
      </w:pPr>
      <w:r>
        <w:separator/>
      </w:r>
    </w:p>
  </w:footnote>
  <w:footnote w:type="continuationSeparator" w:id="0">
    <w:p w:rsidR="00850E1A" w:rsidRDefault="00850E1A" w:rsidP="00937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5D"/>
    <w:rsid w:val="0000101B"/>
    <w:rsid w:val="00022B6C"/>
    <w:rsid w:val="0004152E"/>
    <w:rsid w:val="00044DE8"/>
    <w:rsid w:val="00060A6A"/>
    <w:rsid w:val="00145220"/>
    <w:rsid w:val="00151C59"/>
    <w:rsid w:val="002549EF"/>
    <w:rsid w:val="0027485D"/>
    <w:rsid w:val="002A2FCA"/>
    <w:rsid w:val="002A5680"/>
    <w:rsid w:val="00300289"/>
    <w:rsid w:val="003F1979"/>
    <w:rsid w:val="003F645A"/>
    <w:rsid w:val="00426065"/>
    <w:rsid w:val="004866A3"/>
    <w:rsid w:val="005D06C5"/>
    <w:rsid w:val="005E654C"/>
    <w:rsid w:val="006500A8"/>
    <w:rsid w:val="00663BD8"/>
    <w:rsid w:val="006B45D8"/>
    <w:rsid w:val="006C61D8"/>
    <w:rsid w:val="007502DE"/>
    <w:rsid w:val="00783C5D"/>
    <w:rsid w:val="00790799"/>
    <w:rsid w:val="00806B1D"/>
    <w:rsid w:val="00816F4B"/>
    <w:rsid w:val="00850E1A"/>
    <w:rsid w:val="00852F04"/>
    <w:rsid w:val="00864468"/>
    <w:rsid w:val="008812E1"/>
    <w:rsid w:val="008A47B7"/>
    <w:rsid w:val="00912A1F"/>
    <w:rsid w:val="00937EC5"/>
    <w:rsid w:val="009D3965"/>
    <w:rsid w:val="00A555CC"/>
    <w:rsid w:val="00A7306A"/>
    <w:rsid w:val="00A85908"/>
    <w:rsid w:val="00AE2264"/>
    <w:rsid w:val="00B23DE6"/>
    <w:rsid w:val="00B44E6C"/>
    <w:rsid w:val="00B63D2B"/>
    <w:rsid w:val="00B91A3C"/>
    <w:rsid w:val="00BA71D1"/>
    <w:rsid w:val="00BC0B22"/>
    <w:rsid w:val="00BE33EB"/>
    <w:rsid w:val="00BE3AF9"/>
    <w:rsid w:val="00C139E0"/>
    <w:rsid w:val="00C317A5"/>
    <w:rsid w:val="00C41E70"/>
    <w:rsid w:val="00C44E5F"/>
    <w:rsid w:val="00C518C7"/>
    <w:rsid w:val="00D779B3"/>
    <w:rsid w:val="00DA4B12"/>
    <w:rsid w:val="00DF39CB"/>
    <w:rsid w:val="00E12096"/>
    <w:rsid w:val="00E5400B"/>
    <w:rsid w:val="00E55F2A"/>
    <w:rsid w:val="00E7024F"/>
    <w:rsid w:val="00EC7C5E"/>
    <w:rsid w:val="00ED10FC"/>
    <w:rsid w:val="00ED115F"/>
    <w:rsid w:val="00EF667A"/>
    <w:rsid w:val="00F15723"/>
    <w:rsid w:val="00F229F7"/>
    <w:rsid w:val="00FB1F80"/>
    <w:rsid w:val="00FD3F71"/>
    <w:rsid w:val="00FE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5D"/>
    <w:rPr>
      <w:rFonts w:ascii="Tahoma" w:hAnsi="Tahoma" w:cs="Tahoma"/>
      <w:sz w:val="16"/>
      <w:szCs w:val="16"/>
    </w:rPr>
  </w:style>
  <w:style w:type="paragraph" w:styleId="a5">
    <w:name w:val="List Paragraph"/>
    <w:basedOn w:val="a"/>
    <w:uiPriority w:val="34"/>
    <w:qFormat/>
    <w:rsid w:val="00E5400B"/>
    <w:pPr>
      <w:ind w:left="720"/>
      <w:contextualSpacing/>
    </w:pPr>
  </w:style>
  <w:style w:type="paragraph" w:styleId="a6">
    <w:name w:val="header"/>
    <w:basedOn w:val="a"/>
    <w:link w:val="a7"/>
    <w:uiPriority w:val="99"/>
    <w:unhideWhenUsed/>
    <w:rsid w:val="00937E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7EC5"/>
  </w:style>
  <w:style w:type="paragraph" w:styleId="a8">
    <w:name w:val="footer"/>
    <w:basedOn w:val="a"/>
    <w:link w:val="a9"/>
    <w:uiPriority w:val="99"/>
    <w:unhideWhenUsed/>
    <w:rsid w:val="00937E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7EC5"/>
  </w:style>
  <w:style w:type="table" w:styleId="aa">
    <w:name w:val="Table Grid"/>
    <w:basedOn w:val="a1"/>
    <w:uiPriority w:val="59"/>
    <w:rsid w:val="00DF3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5D"/>
    <w:rPr>
      <w:rFonts w:ascii="Tahoma" w:hAnsi="Tahoma" w:cs="Tahoma"/>
      <w:sz w:val="16"/>
      <w:szCs w:val="16"/>
    </w:rPr>
  </w:style>
  <w:style w:type="paragraph" w:styleId="a5">
    <w:name w:val="List Paragraph"/>
    <w:basedOn w:val="a"/>
    <w:uiPriority w:val="34"/>
    <w:qFormat/>
    <w:rsid w:val="00E5400B"/>
    <w:pPr>
      <w:ind w:left="720"/>
      <w:contextualSpacing/>
    </w:pPr>
  </w:style>
  <w:style w:type="paragraph" w:styleId="a6">
    <w:name w:val="header"/>
    <w:basedOn w:val="a"/>
    <w:link w:val="a7"/>
    <w:uiPriority w:val="99"/>
    <w:unhideWhenUsed/>
    <w:rsid w:val="00937E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7EC5"/>
  </w:style>
  <w:style w:type="paragraph" w:styleId="a8">
    <w:name w:val="footer"/>
    <w:basedOn w:val="a"/>
    <w:link w:val="a9"/>
    <w:uiPriority w:val="99"/>
    <w:unhideWhenUsed/>
    <w:rsid w:val="00937E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7EC5"/>
  </w:style>
  <w:style w:type="table" w:styleId="aa">
    <w:name w:val="Table Grid"/>
    <w:basedOn w:val="a1"/>
    <w:uiPriority w:val="59"/>
    <w:rsid w:val="00DF3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443">
      <w:bodyDiv w:val="1"/>
      <w:marLeft w:val="0"/>
      <w:marRight w:val="0"/>
      <w:marTop w:val="0"/>
      <w:marBottom w:val="0"/>
      <w:divBdr>
        <w:top w:val="none" w:sz="0" w:space="0" w:color="auto"/>
        <w:left w:val="none" w:sz="0" w:space="0" w:color="auto"/>
        <w:bottom w:val="none" w:sz="0" w:space="0" w:color="auto"/>
        <w:right w:val="none" w:sz="0" w:space="0" w:color="auto"/>
      </w:divBdr>
    </w:div>
    <w:div w:id="249167890">
      <w:bodyDiv w:val="1"/>
      <w:marLeft w:val="0"/>
      <w:marRight w:val="0"/>
      <w:marTop w:val="0"/>
      <w:marBottom w:val="0"/>
      <w:divBdr>
        <w:top w:val="none" w:sz="0" w:space="0" w:color="auto"/>
        <w:left w:val="none" w:sz="0" w:space="0" w:color="auto"/>
        <w:bottom w:val="none" w:sz="0" w:space="0" w:color="auto"/>
        <w:right w:val="none" w:sz="0" w:space="0" w:color="auto"/>
      </w:divBdr>
    </w:div>
    <w:div w:id="392435963">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777410659">
      <w:bodyDiv w:val="1"/>
      <w:marLeft w:val="0"/>
      <w:marRight w:val="0"/>
      <w:marTop w:val="0"/>
      <w:marBottom w:val="0"/>
      <w:divBdr>
        <w:top w:val="none" w:sz="0" w:space="0" w:color="auto"/>
        <w:left w:val="none" w:sz="0" w:space="0" w:color="auto"/>
        <w:bottom w:val="none" w:sz="0" w:space="0" w:color="auto"/>
        <w:right w:val="none" w:sz="0" w:space="0" w:color="auto"/>
      </w:divBdr>
    </w:div>
    <w:div w:id="1071779956">
      <w:bodyDiv w:val="1"/>
      <w:marLeft w:val="0"/>
      <w:marRight w:val="0"/>
      <w:marTop w:val="0"/>
      <w:marBottom w:val="0"/>
      <w:divBdr>
        <w:top w:val="none" w:sz="0" w:space="0" w:color="auto"/>
        <w:left w:val="none" w:sz="0" w:space="0" w:color="auto"/>
        <w:bottom w:val="none" w:sz="0" w:space="0" w:color="auto"/>
        <w:right w:val="none" w:sz="0" w:space="0" w:color="auto"/>
      </w:divBdr>
    </w:div>
    <w:div w:id="1257444126">
      <w:bodyDiv w:val="1"/>
      <w:marLeft w:val="0"/>
      <w:marRight w:val="0"/>
      <w:marTop w:val="0"/>
      <w:marBottom w:val="0"/>
      <w:divBdr>
        <w:top w:val="none" w:sz="0" w:space="0" w:color="auto"/>
        <w:left w:val="none" w:sz="0" w:space="0" w:color="auto"/>
        <w:bottom w:val="none" w:sz="0" w:space="0" w:color="auto"/>
        <w:right w:val="none" w:sz="0" w:space="0" w:color="auto"/>
      </w:divBdr>
    </w:div>
    <w:div w:id="1432048723">
      <w:bodyDiv w:val="1"/>
      <w:marLeft w:val="0"/>
      <w:marRight w:val="0"/>
      <w:marTop w:val="0"/>
      <w:marBottom w:val="0"/>
      <w:divBdr>
        <w:top w:val="none" w:sz="0" w:space="0" w:color="auto"/>
        <w:left w:val="none" w:sz="0" w:space="0" w:color="auto"/>
        <w:bottom w:val="none" w:sz="0" w:space="0" w:color="auto"/>
        <w:right w:val="none" w:sz="0" w:space="0" w:color="auto"/>
      </w:divBdr>
    </w:div>
    <w:div w:id="15417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8122-D540-4D04-B882-DF570944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16</cp:revision>
  <cp:lastPrinted>2017-03-03T05:48:00Z</cp:lastPrinted>
  <dcterms:created xsi:type="dcterms:W3CDTF">2017-02-20T02:56:00Z</dcterms:created>
  <dcterms:modified xsi:type="dcterms:W3CDTF">2017-03-09T04:22:00Z</dcterms:modified>
</cp:coreProperties>
</file>