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33" w:rsidRDefault="00762033" w:rsidP="00762033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9600" cy="673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033" w:rsidRDefault="00762033" w:rsidP="00762033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2033" w:rsidRDefault="00762033" w:rsidP="0076203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ЕТКУЛЬСКОГО МУНИЦИПАЛЬНОГО РАЙОНА</w:t>
      </w:r>
    </w:p>
    <w:p w:rsidR="00762033" w:rsidRDefault="00C521AA" w:rsidP="0076203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62033" w:rsidRDefault="00117AB2" w:rsidP="00762033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_x0000_s1026" style="position:absolute;z-index:251660288" from="0,7.75pt" to="477pt,7.75pt" strokeweight="4.5pt">
            <v:stroke linestyle="thinThick"/>
          </v:line>
        </w:pict>
      </w:r>
    </w:p>
    <w:p w:rsidR="00762033" w:rsidRDefault="00762033" w:rsidP="00762033">
      <w:pPr>
        <w:widowControl w:val="0"/>
        <w:autoSpaceDE w:val="0"/>
        <w:autoSpaceDN w:val="0"/>
        <w:adjustRightInd w:val="0"/>
      </w:pPr>
    </w:p>
    <w:p w:rsidR="00762033" w:rsidRDefault="00F135AA" w:rsidP="00762033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20.06.2013г. </w:t>
      </w:r>
      <w:r w:rsidR="00762033">
        <w:rPr>
          <w:color w:val="000000"/>
          <w:sz w:val="22"/>
          <w:szCs w:val="22"/>
        </w:rPr>
        <w:t xml:space="preserve"> № </w:t>
      </w:r>
      <w:r>
        <w:rPr>
          <w:color w:val="000000"/>
          <w:sz w:val="22"/>
          <w:szCs w:val="22"/>
        </w:rPr>
        <w:t>392</w:t>
      </w:r>
    </w:p>
    <w:p w:rsidR="00762033" w:rsidRDefault="00762033" w:rsidP="00762033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           </w:t>
      </w:r>
      <w:proofErr w:type="spellStart"/>
      <w:r>
        <w:rPr>
          <w:color w:val="000000"/>
          <w:sz w:val="22"/>
          <w:szCs w:val="22"/>
        </w:rPr>
        <w:t>с</w:t>
      </w:r>
      <w:proofErr w:type="gramStart"/>
      <w:r>
        <w:rPr>
          <w:color w:val="000000"/>
          <w:sz w:val="22"/>
          <w:szCs w:val="22"/>
        </w:rPr>
        <w:t>.Е</w:t>
      </w:r>
      <w:proofErr w:type="gramEnd"/>
      <w:r>
        <w:rPr>
          <w:color w:val="000000"/>
          <w:sz w:val="22"/>
          <w:szCs w:val="22"/>
        </w:rPr>
        <w:t>ткуль</w:t>
      </w:r>
      <w:proofErr w:type="spellEnd"/>
    </w:p>
    <w:p w:rsidR="00762033" w:rsidRDefault="00762033" w:rsidP="00762033">
      <w:pPr>
        <w:rPr>
          <w:sz w:val="28"/>
          <w:szCs w:val="28"/>
        </w:rPr>
      </w:pPr>
    </w:p>
    <w:p w:rsidR="00646B8B" w:rsidRDefault="00646B8B" w:rsidP="00762033">
      <w:pPr>
        <w:rPr>
          <w:sz w:val="28"/>
          <w:szCs w:val="28"/>
        </w:rPr>
      </w:pPr>
    </w:p>
    <w:p w:rsidR="005B681B" w:rsidRDefault="00516202" w:rsidP="00762033">
      <w:pPr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5B681B">
        <w:rPr>
          <w:sz w:val="28"/>
          <w:szCs w:val="28"/>
        </w:rPr>
        <w:t>орядка оценки</w:t>
      </w:r>
    </w:p>
    <w:p w:rsidR="00646B8B" w:rsidRDefault="001112A0" w:rsidP="00762033">
      <w:pPr>
        <w:rPr>
          <w:sz w:val="28"/>
          <w:szCs w:val="28"/>
        </w:rPr>
      </w:pPr>
      <w:r>
        <w:rPr>
          <w:sz w:val="28"/>
          <w:szCs w:val="28"/>
        </w:rPr>
        <w:t>эффективности</w:t>
      </w:r>
      <w:r w:rsidR="005B681B">
        <w:rPr>
          <w:sz w:val="28"/>
          <w:szCs w:val="28"/>
        </w:rPr>
        <w:t xml:space="preserve"> </w:t>
      </w:r>
      <w:proofErr w:type="gramStart"/>
      <w:r w:rsidR="00742ADC">
        <w:rPr>
          <w:sz w:val="28"/>
          <w:szCs w:val="28"/>
        </w:rPr>
        <w:t>предоставленных</w:t>
      </w:r>
      <w:proofErr w:type="gramEnd"/>
      <w:r w:rsidR="00742ADC">
        <w:rPr>
          <w:sz w:val="28"/>
          <w:szCs w:val="28"/>
        </w:rPr>
        <w:t xml:space="preserve"> и </w:t>
      </w:r>
    </w:p>
    <w:p w:rsidR="00742ADC" w:rsidRDefault="00742ADC" w:rsidP="0076203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планируемых</w:t>
      </w:r>
      <w:proofErr w:type="gramEnd"/>
      <w:r>
        <w:rPr>
          <w:sz w:val="28"/>
          <w:szCs w:val="28"/>
        </w:rPr>
        <w:t xml:space="preserve"> к предоставлению</w:t>
      </w:r>
    </w:p>
    <w:p w:rsidR="00742ADC" w:rsidRDefault="005B681B" w:rsidP="00762033">
      <w:pPr>
        <w:rPr>
          <w:sz w:val="28"/>
          <w:szCs w:val="28"/>
        </w:rPr>
      </w:pPr>
      <w:r>
        <w:rPr>
          <w:sz w:val="28"/>
          <w:szCs w:val="28"/>
        </w:rPr>
        <w:t xml:space="preserve">налоговых </w:t>
      </w:r>
      <w:r w:rsidR="00742ADC">
        <w:rPr>
          <w:sz w:val="28"/>
          <w:szCs w:val="28"/>
        </w:rPr>
        <w:t xml:space="preserve">льгот по местным налогам </w:t>
      </w:r>
    </w:p>
    <w:p w:rsidR="005B681B" w:rsidRDefault="005B681B" w:rsidP="00762033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Еткульском</w:t>
      </w:r>
      <w:proofErr w:type="spellEnd"/>
      <w:r>
        <w:rPr>
          <w:sz w:val="28"/>
          <w:szCs w:val="28"/>
        </w:rPr>
        <w:t xml:space="preserve"> муниципальном районе</w:t>
      </w:r>
    </w:p>
    <w:p w:rsidR="00646B8B" w:rsidRDefault="00646B8B" w:rsidP="00762033">
      <w:pPr>
        <w:rPr>
          <w:sz w:val="28"/>
          <w:szCs w:val="28"/>
        </w:rPr>
      </w:pPr>
    </w:p>
    <w:p w:rsidR="00646B8B" w:rsidRDefault="00646B8B" w:rsidP="00762033">
      <w:pPr>
        <w:rPr>
          <w:sz w:val="28"/>
          <w:szCs w:val="28"/>
        </w:rPr>
      </w:pPr>
    </w:p>
    <w:p w:rsidR="00646B8B" w:rsidRDefault="00646B8B" w:rsidP="00742AD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681B">
        <w:rPr>
          <w:sz w:val="28"/>
          <w:szCs w:val="28"/>
        </w:rPr>
        <w:t>Руководствуясь Налоговым кодексом Российской Федерации</w:t>
      </w:r>
    </w:p>
    <w:p w:rsidR="005B681B" w:rsidRDefault="001D52DC" w:rsidP="005B68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Еткульского муниципального района ПОСТАНОВЛЯЕТ:</w:t>
      </w:r>
    </w:p>
    <w:p w:rsidR="005B681B" w:rsidRDefault="005B681B" w:rsidP="005B681B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C4684">
        <w:rPr>
          <w:rFonts w:eastAsia="Times New Roman"/>
          <w:color w:val="000000"/>
          <w:sz w:val="28"/>
          <w:szCs w:val="28"/>
        </w:rPr>
        <w:t xml:space="preserve">Установить, что все предоставленные </w:t>
      </w:r>
      <w:r w:rsidR="00A826F0">
        <w:rPr>
          <w:rFonts w:eastAsia="Times New Roman"/>
          <w:color w:val="000000"/>
          <w:sz w:val="28"/>
          <w:szCs w:val="28"/>
        </w:rPr>
        <w:t xml:space="preserve"> и планируемые к предоставлению</w:t>
      </w:r>
      <w:r w:rsidRPr="006C4684">
        <w:rPr>
          <w:rFonts w:eastAsia="Times New Roman"/>
          <w:color w:val="000000"/>
          <w:sz w:val="28"/>
          <w:szCs w:val="28"/>
        </w:rPr>
        <w:t xml:space="preserve"> налоговые льготы в соответствии с нормативно-п</w:t>
      </w:r>
      <w:r w:rsidR="00644A8A">
        <w:rPr>
          <w:rFonts w:eastAsia="Times New Roman"/>
          <w:color w:val="000000"/>
          <w:sz w:val="28"/>
          <w:szCs w:val="28"/>
        </w:rPr>
        <w:t xml:space="preserve">равовыми актами, устанавливающими </w:t>
      </w:r>
      <w:r w:rsidRPr="006C4684">
        <w:rPr>
          <w:rFonts w:eastAsia="Times New Roman"/>
          <w:color w:val="000000"/>
          <w:sz w:val="28"/>
          <w:szCs w:val="28"/>
        </w:rPr>
        <w:t xml:space="preserve"> льготы на территории </w:t>
      </w:r>
      <w:r>
        <w:rPr>
          <w:rFonts w:eastAsia="Times New Roman"/>
          <w:color w:val="000000"/>
          <w:sz w:val="28"/>
          <w:szCs w:val="28"/>
        </w:rPr>
        <w:t xml:space="preserve">Еткульского </w:t>
      </w:r>
      <w:r w:rsidRPr="006C4684">
        <w:rPr>
          <w:rFonts w:eastAsia="Times New Roman"/>
          <w:color w:val="000000"/>
          <w:sz w:val="28"/>
          <w:szCs w:val="28"/>
        </w:rPr>
        <w:t>муниципального района</w:t>
      </w:r>
      <w:r w:rsidR="00644A8A">
        <w:rPr>
          <w:rFonts w:eastAsia="Times New Roman"/>
          <w:color w:val="000000"/>
          <w:sz w:val="28"/>
          <w:szCs w:val="28"/>
        </w:rPr>
        <w:t>,</w:t>
      </w:r>
      <w:r w:rsidRPr="006C4684">
        <w:rPr>
          <w:rFonts w:eastAsia="Times New Roman"/>
          <w:color w:val="000000"/>
          <w:sz w:val="28"/>
          <w:szCs w:val="28"/>
        </w:rPr>
        <w:t xml:space="preserve"> подлежат обязательной оценке на предмет их бюджет</w:t>
      </w:r>
      <w:r>
        <w:rPr>
          <w:rFonts w:eastAsia="Times New Roman"/>
          <w:color w:val="000000"/>
          <w:sz w:val="28"/>
          <w:szCs w:val="28"/>
        </w:rPr>
        <w:t xml:space="preserve">ной, экономической и социальной </w:t>
      </w:r>
      <w:r w:rsidRPr="006C4684">
        <w:rPr>
          <w:rFonts w:eastAsia="Times New Roman"/>
          <w:color w:val="000000"/>
          <w:sz w:val="28"/>
          <w:szCs w:val="28"/>
        </w:rPr>
        <w:t>эффективности.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5B681B" w:rsidRDefault="005B681B" w:rsidP="005B681B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6C4684">
        <w:rPr>
          <w:rFonts w:eastAsia="Times New Roman"/>
          <w:color w:val="000000"/>
          <w:sz w:val="28"/>
          <w:szCs w:val="28"/>
        </w:rPr>
        <w:t xml:space="preserve"> 2. Утвердить прилагаемый Порядок оценки эффективности предоставленных и планируемых к предоставлению налоговых льгот по местным налогам.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5B681B" w:rsidRDefault="005B681B" w:rsidP="005B681B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3. </w:t>
      </w:r>
      <w:r w:rsidRPr="006C4684">
        <w:rPr>
          <w:rFonts w:eastAsia="Times New Roman"/>
          <w:color w:val="000000"/>
          <w:sz w:val="28"/>
          <w:szCs w:val="28"/>
        </w:rPr>
        <w:t xml:space="preserve">Заместителю главы </w:t>
      </w:r>
      <w:r>
        <w:rPr>
          <w:rFonts w:eastAsia="Times New Roman"/>
          <w:color w:val="000000"/>
          <w:sz w:val="28"/>
          <w:szCs w:val="28"/>
        </w:rPr>
        <w:t xml:space="preserve">Еткульского муниципального </w:t>
      </w:r>
      <w:r w:rsidRPr="006C4684">
        <w:rPr>
          <w:rFonts w:eastAsia="Times New Roman"/>
          <w:color w:val="000000"/>
          <w:sz w:val="28"/>
          <w:szCs w:val="28"/>
        </w:rPr>
        <w:t xml:space="preserve">района по </w:t>
      </w:r>
      <w:r>
        <w:rPr>
          <w:rFonts w:eastAsia="Times New Roman"/>
          <w:color w:val="000000"/>
          <w:sz w:val="28"/>
          <w:szCs w:val="28"/>
        </w:rPr>
        <w:t>финансово-экономическим вопросам, начальнику финансового управления администрации Еткульского муниципального района</w:t>
      </w:r>
      <w:r w:rsidRPr="006C4684">
        <w:rPr>
          <w:rFonts w:eastAsia="Times New Roman"/>
          <w:color w:val="000000"/>
          <w:sz w:val="28"/>
          <w:szCs w:val="28"/>
        </w:rPr>
        <w:t xml:space="preserve"> (</w:t>
      </w:r>
      <w:r>
        <w:rPr>
          <w:rFonts w:eastAsia="Times New Roman"/>
          <w:color w:val="000000"/>
          <w:sz w:val="28"/>
          <w:szCs w:val="28"/>
        </w:rPr>
        <w:t>Т.Е. Мельник</w:t>
      </w:r>
      <w:r w:rsidR="00644A8A">
        <w:rPr>
          <w:rFonts w:eastAsia="Times New Roman"/>
          <w:color w:val="000000"/>
          <w:sz w:val="28"/>
          <w:szCs w:val="28"/>
        </w:rPr>
        <w:t>)</w:t>
      </w:r>
      <w:r w:rsidRPr="006C4684">
        <w:rPr>
          <w:rFonts w:eastAsia="Times New Roman"/>
          <w:color w:val="000000"/>
          <w:sz w:val="28"/>
          <w:szCs w:val="28"/>
        </w:rPr>
        <w:t xml:space="preserve"> обеспечить проведение оценки эффективности предоставления налоговых льгот </w:t>
      </w:r>
      <w:r w:rsidR="00A826F0">
        <w:rPr>
          <w:rFonts w:eastAsia="Times New Roman"/>
          <w:color w:val="000000"/>
          <w:sz w:val="28"/>
          <w:szCs w:val="28"/>
        </w:rPr>
        <w:t>и планируемых к предоставлению</w:t>
      </w:r>
      <w:r w:rsidRPr="006C4684">
        <w:rPr>
          <w:rFonts w:eastAsia="Times New Roman"/>
          <w:color w:val="000000"/>
          <w:sz w:val="28"/>
          <w:szCs w:val="28"/>
        </w:rPr>
        <w:t xml:space="preserve"> по местным налогам в соответствии с прилагаемым Порядком.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5B681B" w:rsidRDefault="005B681B" w:rsidP="005B681B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6C4684">
        <w:rPr>
          <w:rFonts w:eastAsia="Times New Roman"/>
          <w:color w:val="000000"/>
          <w:sz w:val="28"/>
          <w:szCs w:val="28"/>
        </w:rPr>
        <w:t>         4. Установить, что согласование проекта нормативно-правового акта, предусматривающего предоставление льгот, проводится при наличии расчетов оценки бюджетной, экономической и социальной эффективности планируемых к предоставлению льгот и пояснительной записки с обоснованием необходимости их предоставления.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5B681B" w:rsidRDefault="005B681B" w:rsidP="005B681B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5. </w:t>
      </w:r>
      <w:r w:rsidRPr="006C4684">
        <w:rPr>
          <w:rFonts w:eastAsia="Times New Roman"/>
          <w:color w:val="000000"/>
          <w:sz w:val="28"/>
          <w:szCs w:val="28"/>
        </w:rPr>
        <w:t xml:space="preserve">Обеспечить размещение настоящего Порядка на официальном сайте администрации </w:t>
      </w:r>
      <w:r>
        <w:rPr>
          <w:rFonts w:eastAsia="Times New Roman"/>
          <w:color w:val="000000"/>
          <w:sz w:val="28"/>
          <w:szCs w:val="28"/>
        </w:rPr>
        <w:t xml:space="preserve">Еткульского </w:t>
      </w:r>
      <w:r w:rsidRPr="006C4684">
        <w:rPr>
          <w:rFonts w:eastAsia="Times New Roman"/>
          <w:color w:val="000000"/>
          <w:sz w:val="28"/>
          <w:szCs w:val="28"/>
        </w:rPr>
        <w:t>муниципального района в информационн</w:t>
      </w:r>
      <w:proofErr w:type="gramStart"/>
      <w:r w:rsidRPr="006C4684">
        <w:rPr>
          <w:rFonts w:eastAsia="Times New Roman"/>
          <w:color w:val="000000"/>
          <w:sz w:val="28"/>
          <w:szCs w:val="28"/>
        </w:rPr>
        <w:t>о-</w:t>
      </w:r>
      <w:proofErr w:type="gramEnd"/>
      <w:r w:rsidRPr="006C4684">
        <w:rPr>
          <w:rFonts w:eastAsia="Times New Roman"/>
          <w:color w:val="000000"/>
          <w:sz w:val="28"/>
          <w:szCs w:val="28"/>
        </w:rPr>
        <w:t xml:space="preserve"> коммуникационной сети "Интернет".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5B681B" w:rsidRPr="005B681B" w:rsidRDefault="005B681B" w:rsidP="005B681B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        6. Настоящее п</w:t>
      </w:r>
      <w:r w:rsidRPr="006C4684">
        <w:rPr>
          <w:rFonts w:eastAsia="Times New Roman"/>
          <w:color w:val="000000"/>
          <w:sz w:val="28"/>
          <w:szCs w:val="28"/>
        </w:rPr>
        <w:t xml:space="preserve">остановление вступает в силу с момента </w:t>
      </w:r>
      <w:r>
        <w:rPr>
          <w:rFonts w:eastAsia="Times New Roman"/>
          <w:color w:val="000000"/>
          <w:sz w:val="28"/>
          <w:szCs w:val="28"/>
        </w:rPr>
        <w:t xml:space="preserve">его </w:t>
      </w:r>
      <w:r w:rsidRPr="006C4684">
        <w:rPr>
          <w:rFonts w:eastAsia="Times New Roman"/>
          <w:color w:val="000000"/>
          <w:sz w:val="28"/>
          <w:szCs w:val="28"/>
        </w:rPr>
        <w:t>подписания.</w:t>
      </w:r>
      <w:r w:rsidRPr="006C4684">
        <w:rPr>
          <w:rFonts w:eastAsia="Times New Roman"/>
          <w:color w:val="000000"/>
          <w:sz w:val="28"/>
          <w:szCs w:val="28"/>
        </w:rPr>
        <w:br/>
      </w:r>
    </w:p>
    <w:p w:rsidR="00646DE4" w:rsidRPr="005B681B" w:rsidRDefault="005B681B" w:rsidP="005B68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7</w:t>
      </w:r>
      <w:r w:rsidR="00646DE4" w:rsidRPr="005B681B">
        <w:rPr>
          <w:sz w:val="28"/>
          <w:szCs w:val="28"/>
        </w:rPr>
        <w:t>. Организацию выполнения возложить на заместителя главы Еткульского муниципального района по финансово-экономическим вопросам, начальника финансового управления администрации Еткульского муниципального района Т.Е. Мельник.</w:t>
      </w:r>
    </w:p>
    <w:p w:rsidR="00E770C2" w:rsidRDefault="00E770C2" w:rsidP="00E770C2">
      <w:pPr>
        <w:ind w:right="-141"/>
        <w:rPr>
          <w:sz w:val="28"/>
          <w:szCs w:val="28"/>
        </w:rPr>
      </w:pPr>
    </w:p>
    <w:p w:rsidR="00E770C2" w:rsidRDefault="00E770C2" w:rsidP="00E770C2">
      <w:pPr>
        <w:ind w:right="-141"/>
        <w:rPr>
          <w:sz w:val="28"/>
          <w:szCs w:val="28"/>
        </w:rPr>
      </w:pPr>
    </w:p>
    <w:p w:rsidR="00E770C2" w:rsidRPr="00646B8B" w:rsidRDefault="00646DE4" w:rsidP="00E770C2">
      <w:pPr>
        <w:ind w:right="-14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770C2">
        <w:rPr>
          <w:sz w:val="28"/>
          <w:szCs w:val="28"/>
        </w:rPr>
        <w:t xml:space="preserve">Еткульского муниципального района   </w:t>
      </w:r>
      <w:r>
        <w:rPr>
          <w:sz w:val="28"/>
          <w:szCs w:val="28"/>
        </w:rPr>
        <w:t xml:space="preserve">                            В.Н. </w:t>
      </w:r>
      <w:proofErr w:type="spellStart"/>
      <w:r>
        <w:rPr>
          <w:sz w:val="28"/>
          <w:szCs w:val="28"/>
        </w:rPr>
        <w:t>Головчинский</w:t>
      </w:r>
      <w:proofErr w:type="spellEnd"/>
    </w:p>
    <w:p w:rsidR="00646B8B" w:rsidRDefault="00646B8B" w:rsidP="00E770C2">
      <w:pPr>
        <w:jc w:val="both"/>
        <w:rPr>
          <w:sz w:val="28"/>
          <w:szCs w:val="28"/>
        </w:rPr>
      </w:pPr>
    </w:p>
    <w:p w:rsidR="007925D5" w:rsidRDefault="007925D5" w:rsidP="00762033">
      <w:pPr>
        <w:rPr>
          <w:sz w:val="28"/>
          <w:szCs w:val="28"/>
        </w:rPr>
      </w:pPr>
    </w:p>
    <w:p w:rsidR="007925D5" w:rsidRDefault="007925D5" w:rsidP="00762033">
      <w:pPr>
        <w:rPr>
          <w:sz w:val="28"/>
          <w:szCs w:val="28"/>
        </w:rPr>
      </w:pPr>
    </w:p>
    <w:p w:rsidR="007925D5" w:rsidRDefault="007925D5" w:rsidP="00762033">
      <w:pPr>
        <w:rPr>
          <w:sz w:val="28"/>
          <w:szCs w:val="28"/>
        </w:rPr>
      </w:pPr>
    </w:p>
    <w:p w:rsidR="007925D5" w:rsidRDefault="007925D5" w:rsidP="00762033">
      <w:pPr>
        <w:rPr>
          <w:sz w:val="28"/>
          <w:szCs w:val="28"/>
        </w:rPr>
      </w:pPr>
    </w:p>
    <w:p w:rsidR="005B681B" w:rsidRDefault="005B681B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B681B" w:rsidRDefault="005B681B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B681B" w:rsidRDefault="005B681B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B681B" w:rsidRDefault="005B681B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B681B" w:rsidRDefault="005B681B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B681B" w:rsidRDefault="005B681B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B681B" w:rsidRDefault="005B681B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B681B" w:rsidRDefault="005B681B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B681B" w:rsidRDefault="005B681B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B681B" w:rsidRDefault="005B681B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B681B" w:rsidRDefault="005B681B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B681B" w:rsidRDefault="005B681B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B681B" w:rsidRDefault="005B681B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B681B" w:rsidRDefault="005B681B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B681B" w:rsidRDefault="005B681B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B681B" w:rsidRDefault="005B681B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B681B" w:rsidRDefault="005B681B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B681B" w:rsidRDefault="005B681B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B681B" w:rsidRDefault="005B681B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B681B" w:rsidRDefault="005B681B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B681B" w:rsidRDefault="005B681B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B681B" w:rsidRDefault="005B681B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B681B" w:rsidRDefault="005B681B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B681B" w:rsidRDefault="005B681B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B681B" w:rsidRDefault="005B681B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B681B" w:rsidRDefault="005B681B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B681B" w:rsidRDefault="005B681B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132BD" w:rsidRDefault="00B132BD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B681B" w:rsidRDefault="005B681B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B681B" w:rsidRDefault="005B681B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B681B" w:rsidRDefault="005B681B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B681B" w:rsidRDefault="005B681B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B681B" w:rsidRDefault="005B681B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132BD" w:rsidRDefault="00B132BD" w:rsidP="00B132BD">
      <w:pPr>
        <w:pStyle w:val="ab"/>
        <w:framePr w:w="9403" w:h="1333" w:hRule="exact" w:wrap="around" w:vAnchor="page" w:hAnchor="page" w:x="1580" w:y="363"/>
        <w:shd w:val="clear" w:color="auto" w:fill="auto"/>
        <w:spacing w:before="0" w:after="0" w:line="317" w:lineRule="exact"/>
        <w:ind w:left="4680" w:right="60"/>
        <w:jc w:val="right"/>
        <w:rPr>
          <w:sz w:val="28"/>
          <w:szCs w:val="28"/>
        </w:rPr>
      </w:pPr>
      <w:bookmarkStart w:id="0" w:name="_GoBack"/>
      <w:bookmarkEnd w:id="0"/>
      <w:r w:rsidRPr="00B132BD">
        <w:rPr>
          <w:sz w:val="28"/>
          <w:szCs w:val="28"/>
        </w:rPr>
        <w:lastRenderedPageBreak/>
        <w:t xml:space="preserve">Приложение № 1 </w:t>
      </w:r>
    </w:p>
    <w:p w:rsidR="00B132BD" w:rsidRPr="00B132BD" w:rsidRDefault="00B132BD" w:rsidP="00B132BD">
      <w:pPr>
        <w:pStyle w:val="ab"/>
        <w:framePr w:w="9403" w:h="1333" w:hRule="exact" w:wrap="around" w:vAnchor="page" w:hAnchor="page" w:x="1580" w:y="363"/>
        <w:shd w:val="clear" w:color="auto" w:fill="auto"/>
        <w:spacing w:before="0" w:after="0" w:line="317" w:lineRule="exact"/>
        <w:ind w:left="4680" w:right="60"/>
        <w:jc w:val="right"/>
        <w:rPr>
          <w:sz w:val="28"/>
          <w:szCs w:val="28"/>
        </w:rPr>
      </w:pPr>
      <w:r w:rsidRPr="00B132BD">
        <w:rPr>
          <w:sz w:val="28"/>
          <w:szCs w:val="28"/>
        </w:rPr>
        <w:t xml:space="preserve">к постановлению администрации </w:t>
      </w:r>
      <w:r w:rsidR="00644A8A">
        <w:rPr>
          <w:sz w:val="28"/>
          <w:szCs w:val="28"/>
        </w:rPr>
        <w:t>Етку</w:t>
      </w:r>
      <w:r>
        <w:rPr>
          <w:sz w:val="28"/>
          <w:szCs w:val="28"/>
        </w:rPr>
        <w:t xml:space="preserve">льского </w:t>
      </w:r>
      <w:r w:rsidRPr="00B132BD">
        <w:rPr>
          <w:sz w:val="28"/>
          <w:szCs w:val="28"/>
        </w:rPr>
        <w:t>муниципа</w:t>
      </w:r>
      <w:r>
        <w:rPr>
          <w:sz w:val="28"/>
          <w:szCs w:val="28"/>
        </w:rPr>
        <w:t>льного района от ___________________</w:t>
      </w:r>
      <w:r w:rsidRPr="00B132BD">
        <w:rPr>
          <w:sz w:val="28"/>
          <w:szCs w:val="28"/>
        </w:rPr>
        <w:t xml:space="preserve"> </w:t>
      </w:r>
      <w:proofErr w:type="gramStart"/>
      <w:r w:rsidRPr="00B132BD">
        <w:rPr>
          <w:sz w:val="28"/>
          <w:szCs w:val="28"/>
        </w:rPr>
        <w:t>г</w:t>
      </w:r>
      <w:proofErr w:type="gramEnd"/>
      <w:r w:rsidRPr="00B132BD">
        <w:rPr>
          <w:sz w:val="28"/>
          <w:szCs w:val="28"/>
        </w:rPr>
        <w:t>. №</w:t>
      </w:r>
      <w:r>
        <w:rPr>
          <w:sz w:val="28"/>
          <w:szCs w:val="28"/>
        </w:rPr>
        <w:t>______</w:t>
      </w:r>
    </w:p>
    <w:p w:rsidR="00A826F0" w:rsidRDefault="00A826F0" w:rsidP="001112A0">
      <w:pPr>
        <w:pStyle w:val="21"/>
        <w:shd w:val="clear" w:color="auto" w:fill="auto"/>
        <w:spacing w:before="0"/>
        <w:rPr>
          <w:rStyle w:val="20"/>
          <w:bCs/>
        </w:rPr>
      </w:pPr>
      <w:bookmarkStart w:id="1" w:name="bookmark1"/>
    </w:p>
    <w:p w:rsidR="00B132BD" w:rsidRDefault="00B132BD" w:rsidP="001112A0">
      <w:pPr>
        <w:pStyle w:val="21"/>
        <w:shd w:val="clear" w:color="auto" w:fill="auto"/>
        <w:spacing w:before="0"/>
        <w:rPr>
          <w:rStyle w:val="20"/>
          <w:bCs/>
        </w:rPr>
      </w:pPr>
      <w:r w:rsidRPr="00B132BD">
        <w:rPr>
          <w:rStyle w:val="20"/>
          <w:bCs/>
        </w:rPr>
        <w:t>ПОРЯДОК</w:t>
      </w:r>
      <w:bookmarkEnd w:id="1"/>
    </w:p>
    <w:p w:rsidR="001112A0" w:rsidRPr="00AD6CFC" w:rsidRDefault="001112A0" w:rsidP="001112A0">
      <w:pPr>
        <w:pStyle w:val="21"/>
        <w:shd w:val="clear" w:color="auto" w:fill="auto"/>
        <w:spacing w:before="0"/>
        <w:rPr>
          <w:sz w:val="28"/>
          <w:szCs w:val="28"/>
        </w:rPr>
      </w:pPr>
      <w:r w:rsidRPr="00AD6CFC">
        <w:rPr>
          <w:rStyle w:val="20"/>
          <w:bCs/>
          <w:sz w:val="28"/>
          <w:szCs w:val="28"/>
        </w:rPr>
        <w:t>оценки эффективности предоставленных и планируемых к предоставлению налоговых льгот по местным налогам</w:t>
      </w:r>
    </w:p>
    <w:p w:rsidR="001112A0" w:rsidRPr="00AD6CFC" w:rsidRDefault="001112A0" w:rsidP="001112A0">
      <w:pPr>
        <w:pStyle w:val="ab"/>
        <w:shd w:val="clear" w:color="auto" w:fill="auto"/>
        <w:spacing w:before="0" w:after="319" w:line="250" w:lineRule="exact"/>
        <w:rPr>
          <w:sz w:val="28"/>
          <w:szCs w:val="28"/>
        </w:rPr>
      </w:pPr>
    </w:p>
    <w:p w:rsidR="00B132BD" w:rsidRPr="00AD6CFC" w:rsidRDefault="00B132BD" w:rsidP="001112A0">
      <w:pPr>
        <w:pStyle w:val="ab"/>
        <w:shd w:val="clear" w:color="auto" w:fill="auto"/>
        <w:spacing w:before="0" w:after="319" w:line="250" w:lineRule="exact"/>
        <w:rPr>
          <w:sz w:val="28"/>
          <w:szCs w:val="28"/>
        </w:rPr>
      </w:pPr>
      <w:r w:rsidRPr="00AD6CFC">
        <w:rPr>
          <w:sz w:val="28"/>
          <w:szCs w:val="28"/>
        </w:rPr>
        <w:t>1. Общие положения</w:t>
      </w:r>
    </w:p>
    <w:p w:rsidR="00B132BD" w:rsidRPr="00AD6CFC" w:rsidRDefault="00B132BD" w:rsidP="001112A0">
      <w:pPr>
        <w:pStyle w:val="ab"/>
        <w:shd w:val="clear" w:color="auto" w:fill="auto"/>
        <w:spacing w:before="0" w:after="0" w:line="317" w:lineRule="exact"/>
        <w:ind w:left="40" w:right="60" w:firstLine="540"/>
        <w:jc w:val="both"/>
        <w:rPr>
          <w:sz w:val="28"/>
          <w:szCs w:val="28"/>
        </w:rPr>
      </w:pPr>
      <w:r w:rsidRPr="00AD6CFC">
        <w:rPr>
          <w:sz w:val="28"/>
          <w:szCs w:val="28"/>
        </w:rPr>
        <w:t xml:space="preserve">Настоящий Порядок оценки разработан в целях повышения эффективности предоставленных </w:t>
      </w:r>
      <w:r w:rsidR="001112A0" w:rsidRPr="00AD6CFC">
        <w:rPr>
          <w:sz w:val="28"/>
          <w:szCs w:val="28"/>
        </w:rPr>
        <w:t>и планируемых к предоставлению</w:t>
      </w:r>
      <w:r w:rsidRPr="00AD6CFC">
        <w:rPr>
          <w:sz w:val="28"/>
          <w:szCs w:val="28"/>
        </w:rPr>
        <w:t xml:space="preserve"> налоговых льгот (далее - Порядок) и определяет порядок проведения оценки эффективности предоставленных ранее и планируемых к предоставлению в соответствии с решениями представительных органов местного самоуправления налоговых льгот отдельным категориям налогоплательщиков в </w:t>
      </w:r>
      <w:proofErr w:type="spellStart"/>
      <w:r w:rsidR="001112A0" w:rsidRPr="00AD6CFC">
        <w:rPr>
          <w:sz w:val="28"/>
          <w:szCs w:val="28"/>
        </w:rPr>
        <w:t>Еткульском</w:t>
      </w:r>
      <w:proofErr w:type="spellEnd"/>
      <w:r w:rsidR="001112A0" w:rsidRPr="00AD6CFC">
        <w:rPr>
          <w:sz w:val="28"/>
          <w:szCs w:val="28"/>
        </w:rPr>
        <w:t xml:space="preserve"> </w:t>
      </w:r>
      <w:r w:rsidRPr="00AD6CFC">
        <w:rPr>
          <w:sz w:val="28"/>
          <w:szCs w:val="28"/>
        </w:rPr>
        <w:t>муниципальном районе.</w:t>
      </w:r>
    </w:p>
    <w:p w:rsidR="00B132BD" w:rsidRPr="00AD6CFC" w:rsidRDefault="00B132BD" w:rsidP="001112A0">
      <w:pPr>
        <w:pStyle w:val="ab"/>
        <w:shd w:val="clear" w:color="auto" w:fill="auto"/>
        <w:spacing w:before="0" w:after="354" w:line="317" w:lineRule="exact"/>
        <w:ind w:left="40" w:right="60" w:firstLine="540"/>
        <w:jc w:val="both"/>
        <w:rPr>
          <w:sz w:val="28"/>
          <w:szCs w:val="28"/>
        </w:rPr>
      </w:pPr>
      <w:r w:rsidRPr="00AD6CFC">
        <w:rPr>
          <w:sz w:val="28"/>
          <w:szCs w:val="28"/>
        </w:rPr>
        <w:t>Оценка эффективности налоговых льгот производится в отношении земельного налога, налога на имущество физических лиц.</w:t>
      </w:r>
    </w:p>
    <w:p w:rsidR="00B132BD" w:rsidRPr="00AD6CFC" w:rsidRDefault="00B132BD" w:rsidP="001112A0">
      <w:pPr>
        <w:pStyle w:val="ab"/>
        <w:shd w:val="clear" w:color="auto" w:fill="auto"/>
        <w:spacing w:before="0" w:after="305" w:line="250" w:lineRule="exact"/>
        <w:rPr>
          <w:sz w:val="28"/>
          <w:szCs w:val="28"/>
        </w:rPr>
      </w:pPr>
      <w:r w:rsidRPr="00AD6CFC">
        <w:rPr>
          <w:sz w:val="28"/>
          <w:szCs w:val="28"/>
        </w:rPr>
        <w:t>2. Цели предоставления налоговых льгот</w:t>
      </w:r>
    </w:p>
    <w:p w:rsidR="00B132BD" w:rsidRPr="00AD6CFC" w:rsidRDefault="00B132BD" w:rsidP="001112A0">
      <w:pPr>
        <w:pStyle w:val="ab"/>
        <w:shd w:val="clear" w:color="auto" w:fill="auto"/>
        <w:spacing w:before="0" w:after="0" w:line="322" w:lineRule="exact"/>
        <w:ind w:left="40" w:firstLine="540"/>
        <w:jc w:val="both"/>
        <w:rPr>
          <w:sz w:val="28"/>
          <w:szCs w:val="28"/>
        </w:rPr>
      </w:pPr>
      <w:r w:rsidRPr="00AD6CFC">
        <w:rPr>
          <w:sz w:val="28"/>
          <w:szCs w:val="28"/>
        </w:rPr>
        <w:t>Основными целями предоставления налоговых льгот являются:</w:t>
      </w:r>
    </w:p>
    <w:p w:rsidR="00B132BD" w:rsidRPr="00AD6CFC" w:rsidRDefault="00B132BD" w:rsidP="001112A0">
      <w:pPr>
        <w:pStyle w:val="ab"/>
        <w:numPr>
          <w:ilvl w:val="0"/>
          <w:numId w:val="4"/>
        </w:numPr>
        <w:shd w:val="clear" w:color="auto" w:fill="auto"/>
        <w:tabs>
          <w:tab w:val="left" w:pos="942"/>
        </w:tabs>
        <w:spacing w:before="0" w:after="0" w:line="322" w:lineRule="exact"/>
        <w:ind w:left="40" w:right="60" w:firstLine="540"/>
        <w:jc w:val="both"/>
        <w:rPr>
          <w:sz w:val="28"/>
          <w:szCs w:val="28"/>
        </w:rPr>
      </w:pPr>
      <w:r w:rsidRPr="00AD6CFC">
        <w:rPr>
          <w:sz w:val="28"/>
          <w:szCs w:val="28"/>
        </w:rPr>
        <w:t xml:space="preserve">создание благоприятных экономических условий для развития инвестиционной деятельности в интересах </w:t>
      </w:r>
      <w:r w:rsidR="001112A0" w:rsidRPr="00AD6CFC">
        <w:rPr>
          <w:sz w:val="28"/>
          <w:szCs w:val="28"/>
        </w:rPr>
        <w:t xml:space="preserve">Еткульского </w:t>
      </w:r>
      <w:r w:rsidRPr="00AD6CFC">
        <w:rPr>
          <w:sz w:val="28"/>
          <w:szCs w:val="28"/>
        </w:rPr>
        <w:t>муниципального района;</w:t>
      </w:r>
    </w:p>
    <w:p w:rsidR="00B132BD" w:rsidRPr="00AD6CFC" w:rsidRDefault="00B132BD" w:rsidP="001112A0">
      <w:pPr>
        <w:pStyle w:val="ab"/>
        <w:numPr>
          <w:ilvl w:val="0"/>
          <w:numId w:val="4"/>
        </w:numPr>
        <w:shd w:val="clear" w:color="auto" w:fill="auto"/>
        <w:tabs>
          <w:tab w:val="left" w:pos="923"/>
        </w:tabs>
        <w:spacing w:before="0" w:after="0" w:line="322" w:lineRule="exact"/>
        <w:ind w:left="40" w:right="60" w:firstLine="540"/>
        <w:jc w:val="both"/>
        <w:rPr>
          <w:sz w:val="28"/>
          <w:szCs w:val="28"/>
        </w:rPr>
      </w:pPr>
      <w:r w:rsidRPr="00AD6CFC">
        <w:rPr>
          <w:sz w:val="28"/>
          <w:szCs w:val="28"/>
        </w:rPr>
        <w:t>внедрение и расширение использования передовых технологий производства, увеличение объемов производства конкурентоспособной продукции;</w:t>
      </w:r>
    </w:p>
    <w:p w:rsidR="00B132BD" w:rsidRPr="00AD6CFC" w:rsidRDefault="00B132BD" w:rsidP="001112A0">
      <w:pPr>
        <w:pStyle w:val="ab"/>
        <w:numPr>
          <w:ilvl w:val="0"/>
          <w:numId w:val="4"/>
        </w:numPr>
        <w:shd w:val="clear" w:color="auto" w:fill="auto"/>
        <w:tabs>
          <w:tab w:val="left" w:pos="794"/>
        </w:tabs>
        <w:spacing w:before="0" w:after="0" w:line="322" w:lineRule="exact"/>
        <w:ind w:left="40" w:right="60" w:firstLine="540"/>
        <w:jc w:val="both"/>
        <w:rPr>
          <w:sz w:val="28"/>
          <w:szCs w:val="28"/>
        </w:rPr>
      </w:pPr>
      <w:r w:rsidRPr="00AD6CFC">
        <w:rPr>
          <w:sz w:val="28"/>
          <w:szCs w:val="28"/>
        </w:rPr>
        <w:t>стимулирование роста налогооблагаемой базы, обеспечение прироста налоговых платежей в бюджет;</w:t>
      </w:r>
    </w:p>
    <w:p w:rsidR="00B132BD" w:rsidRPr="00AD6CFC" w:rsidRDefault="00B132BD" w:rsidP="001112A0">
      <w:pPr>
        <w:pStyle w:val="ab"/>
        <w:numPr>
          <w:ilvl w:val="0"/>
          <w:numId w:val="4"/>
        </w:numPr>
        <w:shd w:val="clear" w:color="auto" w:fill="auto"/>
        <w:tabs>
          <w:tab w:val="left" w:pos="957"/>
        </w:tabs>
        <w:spacing w:before="0" w:after="0" w:line="322" w:lineRule="exact"/>
        <w:ind w:left="40" w:right="60" w:firstLine="540"/>
        <w:jc w:val="both"/>
        <w:rPr>
          <w:sz w:val="28"/>
          <w:szCs w:val="28"/>
        </w:rPr>
      </w:pPr>
      <w:r w:rsidRPr="00AD6CFC">
        <w:rPr>
          <w:sz w:val="28"/>
          <w:szCs w:val="28"/>
        </w:rPr>
        <w:t>оказание экономической поддержки организациям в решении приоритетных для муниципального района социальных задач;</w:t>
      </w:r>
    </w:p>
    <w:p w:rsidR="00B132BD" w:rsidRPr="00AD6CFC" w:rsidRDefault="00B132BD" w:rsidP="001112A0">
      <w:pPr>
        <w:pStyle w:val="ab"/>
        <w:numPr>
          <w:ilvl w:val="0"/>
          <w:numId w:val="4"/>
        </w:numPr>
        <w:shd w:val="clear" w:color="auto" w:fill="auto"/>
        <w:tabs>
          <w:tab w:val="left" w:pos="748"/>
        </w:tabs>
        <w:spacing w:before="0" w:after="0" w:line="322" w:lineRule="exact"/>
        <w:ind w:left="40" w:firstLine="540"/>
        <w:jc w:val="both"/>
        <w:rPr>
          <w:sz w:val="28"/>
          <w:szCs w:val="28"/>
        </w:rPr>
      </w:pPr>
      <w:r w:rsidRPr="00AD6CFC">
        <w:rPr>
          <w:sz w:val="28"/>
          <w:szCs w:val="28"/>
        </w:rPr>
        <w:t>оказание поддержки социально незащищенным категориям граждан.</w:t>
      </w:r>
    </w:p>
    <w:p w:rsidR="00B132BD" w:rsidRPr="00AD6CFC" w:rsidRDefault="00B132BD" w:rsidP="001112A0">
      <w:pPr>
        <w:pStyle w:val="ab"/>
        <w:shd w:val="clear" w:color="auto" w:fill="auto"/>
        <w:spacing w:before="0" w:line="322" w:lineRule="exact"/>
        <w:ind w:left="40" w:right="60" w:firstLine="540"/>
        <w:jc w:val="both"/>
        <w:rPr>
          <w:sz w:val="28"/>
          <w:szCs w:val="28"/>
        </w:rPr>
      </w:pPr>
      <w:r w:rsidRPr="00AD6CFC">
        <w:rPr>
          <w:sz w:val="28"/>
          <w:szCs w:val="28"/>
        </w:rPr>
        <w:t>В целях обеспечения эффективности предоставления налоговых льгот и их соответствия общественным интересам запрещается предоставление налоговых льгот при отрицательной оценке их эффективности. При рассмотрении предложений о предоставлении (пролонгации) налоговых льгот в обязательном порядке проводится оценка эффективности налоговых льгот в соответствии с настоящим Порядком.</w:t>
      </w:r>
    </w:p>
    <w:p w:rsidR="00B132BD" w:rsidRPr="00AD6CFC" w:rsidRDefault="00B132BD" w:rsidP="001112A0">
      <w:pPr>
        <w:pStyle w:val="ab"/>
        <w:shd w:val="clear" w:color="auto" w:fill="auto"/>
        <w:spacing w:before="0" w:after="0" w:line="322" w:lineRule="exact"/>
        <w:rPr>
          <w:sz w:val="28"/>
          <w:szCs w:val="28"/>
        </w:rPr>
      </w:pPr>
      <w:r w:rsidRPr="00AD6CFC">
        <w:rPr>
          <w:sz w:val="28"/>
          <w:szCs w:val="28"/>
        </w:rPr>
        <w:t>3. Категории эффективности и предоставления налоговых льгот</w:t>
      </w:r>
    </w:p>
    <w:p w:rsidR="00C734FA" w:rsidRPr="00AD6CFC" w:rsidRDefault="00C734FA" w:rsidP="001112A0">
      <w:pPr>
        <w:pStyle w:val="ab"/>
        <w:shd w:val="clear" w:color="auto" w:fill="auto"/>
        <w:spacing w:before="0" w:after="0" w:line="322" w:lineRule="exact"/>
        <w:rPr>
          <w:sz w:val="28"/>
          <w:szCs w:val="28"/>
        </w:rPr>
      </w:pPr>
    </w:p>
    <w:p w:rsidR="00B132BD" w:rsidRPr="00AD6CFC" w:rsidRDefault="00B132BD" w:rsidP="001112A0">
      <w:pPr>
        <w:pStyle w:val="ab"/>
        <w:shd w:val="clear" w:color="auto" w:fill="auto"/>
        <w:spacing w:before="0" w:after="0" w:line="322" w:lineRule="exact"/>
        <w:ind w:left="40" w:right="60" w:firstLine="540"/>
        <w:jc w:val="both"/>
        <w:rPr>
          <w:sz w:val="28"/>
          <w:szCs w:val="28"/>
        </w:rPr>
      </w:pPr>
      <w:r w:rsidRPr="00AD6CFC">
        <w:rPr>
          <w:sz w:val="28"/>
          <w:szCs w:val="28"/>
        </w:rPr>
        <w:t xml:space="preserve">Предоставленная </w:t>
      </w:r>
      <w:r w:rsidR="00C734FA" w:rsidRPr="00AD6CFC">
        <w:rPr>
          <w:sz w:val="28"/>
          <w:szCs w:val="28"/>
        </w:rPr>
        <w:t>и планируемая к предоставлению</w:t>
      </w:r>
      <w:r w:rsidRPr="00AD6CFC">
        <w:rPr>
          <w:sz w:val="28"/>
          <w:szCs w:val="28"/>
        </w:rPr>
        <w:t xml:space="preserve"> налогоплательщикам налоговая льгота считается эффективной, если результаты (планируемые</w:t>
      </w:r>
      <w:r w:rsidR="001112A0" w:rsidRPr="00AD6CFC">
        <w:rPr>
          <w:sz w:val="28"/>
          <w:szCs w:val="28"/>
        </w:rPr>
        <w:t xml:space="preserve">  </w:t>
      </w:r>
      <w:r w:rsidRPr="00AD6CFC">
        <w:rPr>
          <w:sz w:val="28"/>
          <w:szCs w:val="28"/>
        </w:rPr>
        <w:t>результаты) ее применения удовлетворяют одному из следующих критериев:</w:t>
      </w:r>
    </w:p>
    <w:p w:rsidR="00B132BD" w:rsidRPr="00AD6CFC" w:rsidRDefault="00B132BD" w:rsidP="001112A0">
      <w:pPr>
        <w:pStyle w:val="ab"/>
        <w:numPr>
          <w:ilvl w:val="1"/>
          <w:numId w:val="4"/>
        </w:numPr>
        <w:shd w:val="clear" w:color="auto" w:fill="auto"/>
        <w:tabs>
          <w:tab w:val="left" w:pos="863"/>
        </w:tabs>
        <w:spacing w:before="0" w:after="0" w:line="322" w:lineRule="exact"/>
        <w:ind w:left="60" w:firstLine="520"/>
        <w:jc w:val="both"/>
        <w:rPr>
          <w:sz w:val="28"/>
          <w:szCs w:val="28"/>
        </w:rPr>
      </w:pPr>
      <w:r w:rsidRPr="00AD6CFC">
        <w:rPr>
          <w:sz w:val="28"/>
          <w:szCs w:val="28"/>
        </w:rPr>
        <w:lastRenderedPageBreak/>
        <w:t>положительный бюджетный эффект;</w:t>
      </w:r>
    </w:p>
    <w:p w:rsidR="00B132BD" w:rsidRPr="00AD6CFC" w:rsidRDefault="00B132BD" w:rsidP="001112A0">
      <w:pPr>
        <w:pStyle w:val="ab"/>
        <w:numPr>
          <w:ilvl w:val="1"/>
          <w:numId w:val="4"/>
        </w:numPr>
        <w:shd w:val="clear" w:color="auto" w:fill="auto"/>
        <w:tabs>
          <w:tab w:val="left" w:pos="887"/>
        </w:tabs>
        <w:spacing w:before="0" w:after="0" w:line="322" w:lineRule="exact"/>
        <w:ind w:left="60" w:firstLine="520"/>
        <w:jc w:val="both"/>
        <w:rPr>
          <w:sz w:val="28"/>
          <w:szCs w:val="28"/>
        </w:rPr>
      </w:pPr>
      <w:r w:rsidRPr="00AD6CFC">
        <w:rPr>
          <w:sz w:val="28"/>
          <w:szCs w:val="28"/>
        </w:rPr>
        <w:t>положительный экономический эффект;</w:t>
      </w:r>
    </w:p>
    <w:p w:rsidR="00B132BD" w:rsidRPr="00AD6CFC" w:rsidRDefault="00B132BD" w:rsidP="001112A0">
      <w:pPr>
        <w:pStyle w:val="ab"/>
        <w:numPr>
          <w:ilvl w:val="1"/>
          <w:numId w:val="4"/>
        </w:numPr>
        <w:shd w:val="clear" w:color="auto" w:fill="auto"/>
        <w:tabs>
          <w:tab w:val="left" w:pos="929"/>
        </w:tabs>
        <w:spacing w:before="0" w:after="0" w:line="322" w:lineRule="exact"/>
        <w:ind w:left="60" w:right="60" w:firstLine="520"/>
        <w:jc w:val="both"/>
        <w:rPr>
          <w:sz w:val="28"/>
          <w:szCs w:val="28"/>
        </w:rPr>
      </w:pPr>
      <w:r w:rsidRPr="00AD6CFC">
        <w:rPr>
          <w:sz w:val="28"/>
          <w:szCs w:val="28"/>
        </w:rPr>
        <w:t>положительная социальная эффективность предоставления налоговых льгот.</w:t>
      </w:r>
    </w:p>
    <w:p w:rsidR="00B132BD" w:rsidRPr="00AD6CFC" w:rsidRDefault="00B132BD" w:rsidP="001112A0">
      <w:pPr>
        <w:pStyle w:val="ab"/>
        <w:shd w:val="clear" w:color="auto" w:fill="auto"/>
        <w:spacing w:before="0" w:line="322" w:lineRule="exact"/>
        <w:ind w:left="60" w:right="60" w:firstLine="520"/>
        <w:jc w:val="both"/>
        <w:rPr>
          <w:sz w:val="28"/>
          <w:szCs w:val="28"/>
        </w:rPr>
      </w:pPr>
      <w:r w:rsidRPr="00AD6CFC">
        <w:rPr>
          <w:sz w:val="28"/>
          <w:szCs w:val="28"/>
        </w:rPr>
        <w:t xml:space="preserve">Оценка эффективности предоставления налоговой льготы производится в соответствии с Методикой оценки эффективности предоставленных </w:t>
      </w:r>
      <w:r w:rsidR="00C734FA" w:rsidRPr="00AD6CFC">
        <w:rPr>
          <w:sz w:val="28"/>
          <w:szCs w:val="28"/>
        </w:rPr>
        <w:t>и планируемых к предоставлению</w:t>
      </w:r>
      <w:r w:rsidRPr="00AD6CFC">
        <w:rPr>
          <w:sz w:val="28"/>
          <w:szCs w:val="28"/>
        </w:rPr>
        <w:t xml:space="preserve"> налоговых льгот по местным налогам.</w:t>
      </w:r>
    </w:p>
    <w:p w:rsidR="00B132BD" w:rsidRPr="00AD6CFC" w:rsidRDefault="00B132BD" w:rsidP="001112A0">
      <w:pPr>
        <w:pStyle w:val="ab"/>
        <w:shd w:val="clear" w:color="auto" w:fill="auto"/>
        <w:spacing w:before="0" w:line="322" w:lineRule="exact"/>
        <w:ind w:right="20"/>
        <w:rPr>
          <w:sz w:val="28"/>
          <w:szCs w:val="28"/>
        </w:rPr>
      </w:pPr>
      <w:r w:rsidRPr="00AD6CFC">
        <w:rPr>
          <w:sz w:val="28"/>
          <w:szCs w:val="28"/>
        </w:rPr>
        <w:t xml:space="preserve">4. Организация проведения оценки эффективности предоставленных </w:t>
      </w:r>
      <w:r w:rsidR="00C734FA" w:rsidRPr="00AD6CFC">
        <w:rPr>
          <w:sz w:val="28"/>
          <w:szCs w:val="28"/>
        </w:rPr>
        <w:t>и планируемых к предоставлению</w:t>
      </w:r>
      <w:r w:rsidRPr="00AD6CFC">
        <w:rPr>
          <w:sz w:val="28"/>
          <w:szCs w:val="28"/>
        </w:rPr>
        <w:t xml:space="preserve"> налоговых льгот</w:t>
      </w:r>
    </w:p>
    <w:p w:rsidR="00B132BD" w:rsidRPr="00AD6CFC" w:rsidRDefault="00B132BD" w:rsidP="001112A0">
      <w:pPr>
        <w:pStyle w:val="ab"/>
        <w:numPr>
          <w:ilvl w:val="0"/>
          <w:numId w:val="5"/>
        </w:numPr>
        <w:shd w:val="clear" w:color="auto" w:fill="auto"/>
        <w:tabs>
          <w:tab w:val="left" w:pos="1332"/>
        </w:tabs>
        <w:spacing w:before="0" w:after="0" w:line="322" w:lineRule="exact"/>
        <w:ind w:left="60" w:right="60" w:firstLine="520"/>
        <w:jc w:val="both"/>
        <w:rPr>
          <w:sz w:val="28"/>
          <w:szCs w:val="28"/>
        </w:rPr>
      </w:pPr>
      <w:r w:rsidRPr="00AD6CFC">
        <w:rPr>
          <w:sz w:val="28"/>
          <w:szCs w:val="28"/>
        </w:rPr>
        <w:t xml:space="preserve">Проведение оценки эффективности предоставленных льгот осуществляется финансовым управлением </w:t>
      </w:r>
      <w:r w:rsidR="00644A8A" w:rsidRPr="00AD6CFC">
        <w:rPr>
          <w:sz w:val="28"/>
          <w:szCs w:val="28"/>
        </w:rPr>
        <w:t xml:space="preserve">администрации </w:t>
      </w:r>
      <w:r w:rsidR="00C734FA" w:rsidRPr="00AD6CFC">
        <w:rPr>
          <w:sz w:val="28"/>
          <w:szCs w:val="28"/>
        </w:rPr>
        <w:t xml:space="preserve">Еткульского муниципального </w:t>
      </w:r>
      <w:r w:rsidR="00644A8A" w:rsidRPr="00AD6CFC">
        <w:rPr>
          <w:sz w:val="28"/>
          <w:szCs w:val="28"/>
        </w:rPr>
        <w:t>района</w:t>
      </w:r>
      <w:r w:rsidRPr="00AD6CFC">
        <w:rPr>
          <w:sz w:val="28"/>
          <w:szCs w:val="28"/>
        </w:rPr>
        <w:t>.</w:t>
      </w:r>
    </w:p>
    <w:p w:rsidR="00B132BD" w:rsidRPr="00AD6CFC" w:rsidRDefault="00B132BD" w:rsidP="001112A0">
      <w:pPr>
        <w:pStyle w:val="ab"/>
        <w:shd w:val="clear" w:color="auto" w:fill="auto"/>
        <w:spacing w:before="0" w:after="0" w:line="322" w:lineRule="exact"/>
        <w:ind w:left="60" w:right="60" w:firstLine="520"/>
        <w:jc w:val="both"/>
        <w:rPr>
          <w:sz w:val="28"/>
          <w:szCs w:val="28"/>
        </w:rPr>
      </w:pPr>
      <w:r w:rsidRPr="00AD6CFC">
        <w:rPr>
          <w:sz w:val="28"/>
          <w:szCs w:val="28"/>
        </w:rPr>
        <w:t xml:space="preserve">Для обеспечения проведения оценки эффективности предоставленных </w:t>
      </w:r>
      <w:r w:rsidR="00C734FA" w:rsidRPr="00AD6CFC">
        <w:rPr>
          <w:sz w:val="28"/>
          <w:szCs w:val="28"/>
        </w:rPr>
        <w:t xml:space="preserve">и </w:t>
      </w:r>
      <w:r w:rsidRPr="00AD6CFC">
        <w:rPr>
          <w:sz w:val="28"/>
          <w:szCs w:val="28"/>
        </w:rPr>
        <w:t xml:space="preserve">планируемых к предоставлению налоговых льгот сельские поселения представляют в срок до 15 мая текущего финансового года в </w:t>
      </w:r>
      <w:r w:rsidR="00C734FA" w:rsidRPr="00AD6CFC">
        <w:rPr>
          <w:sz w:val="28"/>
          <w:szCs w:val="28"/>
        </w:rPr>
        <w:t xml:space="preserve">экономический </w:t>
      </w:r>
      <w:r w:rsidRPr="00AD6CFC">
        <w:rPr>
          <w:sz w:val="28"/>
          <w:szCs w:val="28"/>
        </w:rPr>
        <w:t xml:space="preserve">отдел </w:t>
      </w:r>
      <w:r w:rsidR="00C734FA" w:rsidRPr="00AD6CFC">
        <w:rPr>
          <w:sz w:val="28"/>
          <w:szCs w:val="28"/>
        </w:rPr>
        <w:t xml:space="preserve">финансового управления </w:t>
      </w:r>
      <w:r w:rsidR="00CC0B58" w:rsidRPr="00AD6CFC">
        <w:rPr>
          <w:sz w:val="28"/>
          <w:szCs w:val="28"/>
        </w:rPr>
        <w:t xml:space="preserve">администрации </w:t>
      </w:r>
      <w:r w:rsidR="00C734FA" w:rsidRPr="00AD6CFC">
        <w:rPr>
          <w:sz w:val="28"/>
          <w:szCs w:val="28"/>
        </w:rPr>
        <w:t xml:space="preserve">Еткульского </w:t>
      </w:r>
      <w:r w:rsidRPr="00AD6CFC">
        <w:rPr>
          <w:sz w:val="28"/>
          <w:szCs w:val="28"/>
        </w:rPr>
        <w:t>муниципального района следующие документы:</w:t>
      </w:r>
    </w:p>
    <w:p w:rsidR="00B132BD" w:rsidRPr="00AD6CFC" w:rsidRDefault="00B132BD" w:rsidP="001112A0">
      <w:pPr>
        <w:pStyle w:val="ab"/>
        <w:numPr>
          <w:ilvl w:val="0"/>
          <w:numId w:val="6"/>
        </w:numPr>
        <w:shd w:val="clear" w:color="auto" w:fill="auto"/>
        <w:tabs>
          <w:tab w:val="left" w:pos="842"/>
        </w:tabs>
        <w:spacing w:before="0" w:after="0" w:line="322" w:lineRule="exact"/>
        <w:ind w:left="60" w:right="60" w:firstLine="520"/>
        <w:jc w:val="both"/>
        <w:rPr>
          <w:sz w:val="28"/>
          <w:szCs w:val="28"/>
        </w:rPr>
      </w:pPr>
      <w:r w:rsidRPr="00AD6CFC">
        <w:rPr>
          <w:sz w:val="28"/>
          <w:szCs w:val="28"/>
        </w:rPr>
        <w:t xml:space="preserve">расчеты объема предоставленных </w:t>
      </w:r>
      <w:r w:rsidR="00C734FA" w:rsidRPr="00AD6CFC">
        <w:rPr>
          <w:sz w:val="28"/>
          <w:szCs w:val="28"/>
        </w:rPr>
        <w:t>и планируемых к предоставлению</w:t>
      </w:r>
      <w:r w:rsidRPr="00AD6CFC">
        <w:rPr>
          <w:sz w:val="28"/>
          <w:szCs w:val="28"/>
        </w:rPr>
        <w:t xml:space="preserve"> налоговых льгот;</w:t>
      </w:r>
    </w:p>
    <w:p w:rsidR="00B132BD" w:rsidRPr="00AD6CFC" w:rsidRDefault="00B132BD" w:rsidP="001112A0">
      <w:pPr>
        <w:pStyle w:val="ab"/>
        <w:shd w:val="clear" w:color="auto" w:fill="auto"/>
        <w:spacing w:before="0" w:after="0" w:line="322" w:lineRule="exact"/>
        <w:ind w:left="60" w:right="60" w:firstLine="1040"/>
        <w:jc w:val="both"/>
        <w:rPr>
          <w:sz w:val="28"/>
          <w:szCs w:val="28"/>
        </w:rPr>
      </w:pPr>
      <w:r w:rsidRPr="00AD6CFC">
        <w:rPr>
          <w:sz w:val="28"/>
          <w:szCs w:val="28"/>
        </w:rPr>
        <w:t xml:space="preserve">расчеты эффективности предоставленных </w:t>
      </w:r>
      <w:r w:rsidR="00C734FA" w:rsidRPr="00AD6CFC">
        <w:rPr>
          <w:sz w:val="28"/>
          <w:szCs w:val="28"/>
        </w:rPr>
        <w:t>и планируемых к предоставлению</w:t>
      </w:r>
      <w:r w:rsidRPr="00AD6CFC">
        <w:rPr>
          <w:sz w:val="28"/>
          <w:szCs w:val="28"/>
        </w:rPr>
        <w:t xml:space="preserve"> налоговых льгот по тому критерию эффективности, на основании которого соответствующие льготы были предоставлены </w:t>
      </w:r>
      <w:r w:rsidR="00CC0B58" w:rsidRPr="00AD6CFC">
        <w:rPr>
          <w:sz w:val="28"/>
          <w:szCs w:val="28"/>
        </w:rPr>
        <w:t>и планируются к предоставлению</w:t>
      </w:r>
      <w:r w:rsidRPr="00AD6CFC">
        <w:rPr>
          <w:sz w:val="28"/>
          <w:szCs w:val="28"/>
        </w:rPr>
        <w:t>;</w:t>
      </w:r>
    </w:p>
    <w:p w:rsidR="00B132BD" w:rsidRPr="00AD6CFC" w:rsidRDefault="00B132BD" w:rsidP="001112A0">
      <w:pPr>
        <w:pStyle w:val="ab"/>
        <w:numPr>
          <w:ilvl w:val="0"/>
          <w:numId w:val="6"/>
        </w:numPr>
        <w:shd w:val="clear" w:color="auto" w:fill="auto"/>
        <w:tabs>
          <w:tab w:val="left" w:pos="823"/>
        </w:tabs>
        <w:spacing w:before="0" w:after="0" w:line="322" w:lineRule="exact"/>
        <w:ind w:left="60" w:right="60" w:firstLine="520"/>
        <w:jc w:val="both"/>
        <w:rPr>
          <w:sz w:val="28"/>
          <w:szCs w:val="28"/>
        </w:rPr>
      </w:pPr>
      <w:r w:rsidRPr="00AD6CFC">
        <w:rPr>
          <w:sz w:val="28"/>
          <w:szCs w:val="28"/>
        </w:rPr>
        <w:t>пояснительную записку произвольной формы, в которой приводятся обоснования представляемых расчетов;</w:t>
      </w:r>
    </w:p>
    <w:p w:rsidR="00B132BD" w:rsidRPr="00AD6CFC" w:rsidRDefault="00B132BD" w:rsidP="001112A0">
      <w:pPr>
        <w:pStyle w:val="ab"/>
        <w:shd w:val="clear" w:color="auto" w:fill="auto"/>
        <w:spacing w:before="0" w:after="0" w:line="322" w:lineRule="exact"/>
        <w:ind w:left="60" w:right="60" w:firstLine="1040"/>
        <w:jc w:val="both"/>
        <w:rPr>
          <w:sz w:val="28"/>
          <w:szCs w:val="28"/>
        </w:rPr>
      </w:pPr>
      <w:r w:rsidRPr="00AD6CFC">
        <w:rPr>
          <w:sz w:val="28"/>
          <w:szCs w:val="28"/>
        </w:rPr>
        <w:t>предложения о необходимости установления, сохранения, корректировки или отмены налоговых льгот.</w:t>
      </w:r>
    </w:p>
    <w:p w:rsidR="00B132BD" w:rsidRPr="00AD6CFC" w:rsidRDefault="00B132BD" w:rsidP="001112A0">
      <w:pPr>
        <w:pStyle w:val="ab"/>
        <w:shd w:val="clear" w:color="auto" w:fill="auto"/>
        <w:spacing w:before="0" w:after="0" w:line="322" w:lineRule="exact"/>
        <w:ind w:left="60" w:right="60" w:firstLine="520"/>
        <w:jc w:val="both"/>
        <w:rPr>
          <w:sz w:val="28"/>
          <w:szCs w:val="28"/>
        </w:rPr>
      </w:pPr>
      <w:r w:rsidRPr="00AD6CFC">
        <w:rPr>
          <w:sz w:val="28"/>
          <w:szCs w:val="28"/>
        </w:rPr>
        <w:t xml:space="preserve">Расчеты объема, а также бюджетной и экономической эффективности, предоставленных </w:t>
      </w:r>
      <w:r w:rsidR="00CC0B58" w:rsidRPr="00AD6CFC">
        <w:rPr>
          <w:sz w:val="28"/>
          <w:szCs w:val="28"/>
        </w:rPr>
        <w:t>и планируемых к предоставлению</w:t>
      </w:r>
      <w:r w:rsidRPr="00AD6CFC">
        <w:rPr>
          <w:sz w:val="28"/>
          <w:szCs w:val="28"/>
        </w:rPr>
        <w:t xml:space="preserve"> налоговых льгот представляются по форме согласно приложению № 2 к настоящему Порядку.</w:t>
      </w:r>
    </w:p>
    <w:p w:rsidR="00B132BD" w:rsidRPr="00AD6CFC" w:rsidRDefault="00B132BD" w:rsidP="001112A0">
      <w:pPr>
        <w:pStyle w:val="ab"/>
        <w:numPr>
          <w:ilvl w:val="0"/>
          <w:numId w:val="5"/>
        </w:numPr>
        <w:shd w:val="clear" w:color="auto" w:fill="auto"/>
        <w:tabs>
          <w:tab w:val="left" w:pos="1212"/>
        </w:tabs>
        <w:spacing w:before="0" w:after="0" w:line="322" w:lineRule="exact"/>
        <w:ind w:left="60" w:right="60" w:firstLine="520"/>
        <w:jc w:val="both"/>
        <w:rPr>
          <w:sz w:val="28"/>
          <w:szCs w:val="28"/>
        </w:rPr>
      </w:pPr>
      <w:proofErr w:type="gramStart"/>
      <w:r w:rsidRPr="00AD6CFC">
        <w:rPr>
          <w:sz w:val="28"/>
          <w:szCs w:val="28"/>
        </w:rPr>
        <w:t xml:space="preserve">В срок до 15 июня </w:t>
      </w:r>
      <w:r w:rsidR="00CC0B58" w:rsidRPr="00AD6CFC">
        <w:rPr>
          <w:sz w:val="28"/>
          <w:szCs w:val="28"/>
        </w:rPr>
        <w:t xml:space="preserve">экономический отдел финансового управления администрации Еткульского </w:t>
      </w:r>
      <w:r w:rsidRPr="00AD6CFC">
        <w:rPr>
          <w:sz w:val="28"/>
          <w:szCs w:val="28"/>
        </w:rPr>
        <w:t xml:space="preserve">муниципального района на основе представленных расчетов объемов налоговых льгот и расчетов их эффективности представляет  </w:t>
      </w:r>
      <w:r w:rsidR="00CC0B58" w:rsidRPr="00AD6CFC">
        <w:rPr>
          <w:sz w:val="28"/>
          <w:szCs w:val="28"/>
        </w:rPr>
        <w:t xml:space="preserve">начальнику </w:t>
      </w:r>
      <w:r w:rsidRPr="00AD6CFC">
        <w:rPr>
          <w:sz w:val="28"/>
          <w:szCs w:val="28"/>
        </w:rPr>
        <w:t>финансово</w:t>
      </w:r>
      <w:r w:rsidR="00CC0B58" w:rsidRPr="00AD6CFC">
        <w:rPr>
          <w:sz w:val="28"/>
          <w:szCs w:val="28"/>
        </w:rPr>
        <w:t>го</w:t>
      </w:r>
      <w:r w:rsidRPr="00AD6CFC">
        <w:rPr>
          <w:sz w:val="28"/>
          <w:szCs w:val="28"/>
        </w:rPr>
        <w:t xml:space="preserve"> управлени</w:t>
      </w:r>
      <w:r w:rsidR="00CC0B58" w:rsidRPr="00AD6CFC">
        <w:rPr>
          <w:sz w:val="28"/>
          <w:szCs w:val="28"/>
        </w:rPr>
        <w:t>я</w:t>
      </w:r>
      <w:r w:rsidRPr="00AD6CFC">
        <w:rPr>
          <w:sz w:val="28"/>
          <w:szCs w:val="28"/>
        </w:rPr>
        <w:t xml:space="preserve"> </w:t>
      </w:r>
      <w:r w:rsidR="00CC0B58" w:rsidRPr="00AD6CFC">
        <w:rPr>
          <w:sz w:val="28"/>
          <w:szCs w:val="28"/>
        </w:rPr>
        <w:t xml:space="preserve">администрации Еткульского муниципального </w:t>
      </w:r>
      <w:r w:rsidRPr="00AD6CFC">
        <w:rPr>
          <w:sz w:val="28"/>
          <w:szCs w:val="28"/>
        </w:rPr>
        <w:t>район</w:t>
      </w:r>
      <w:r w:rsidR="00CC0B58" w:rsidRPr="00AD6CFC">
        <w:rPr>
          <w:sz w:val="28"/>
          <w:szCs w:val="28"/>
        </w:rPr>
        <w:t>а</w:t>
      </w:r>
      <w:r w:rsidRPr="00AD6CFC">
        <w:rPr>
          <w:sz w:val="28"/>
          <w:szCs w:val="28"/>
        </w:rPr>
        <w:t xml:space="preserve"> аналитическую записку, содержащую полный перечень предоставленных в соответствии с решениями Сове</w:t>
      </w:r>
      <w:r w:rsidR="00644A8A" w:rsidRPr="00AD6CFC">
        <w:rPr>
          <w:sz w:val="28"/>
          <w:szCs w:val="28"/>
        </w:rPr>
        <w:t>та депутатов сельских поселений</w:t>
      </w:r>
      <w:r w:rsidRPr="00AD6CFC">
        <w:rPr>
          <w:sz w:val="28"/>
          <w:szCs w:val="28"/>
        </w:rPr>
        <w:t xml:space="preserve"> налоговых льгот, сведения об эффективности предоставленных </w:t>
      </w:r>
      <w:r w:rsidR="00CC0B58" w:rsidRPr="00AD6CFC">
        <w:rPr>
          <w:sz w:val="28"/>
          <w:szCs w:val="28"/>
        </w:rPr>
        <w:t>и планируемых к предоставлению</w:t>
      </w:r>
      <w:r w:rsidRPr="00AD6CFC">
        <w:rPr>
          <w:sz w:val="28"/>
          <w:szCs w:val="28"/>
        </w:rPr>
        <w:t xml:space="preserve"> налоговых льгот, а также</w:t>
      </w:r>
      <w:proofErr w:type="gramEnd"/>
      <w:r w:rsidRPr="00AD6CFC">
        <w:rPr>
          <w:sz w:val="28"/>
          <w:szCs w:val="28"/>
        </w:rPr>
        <w:t xml:space="preserve"> предложения по установлению, сохранению, корректировке или отмене налоговых льгот.</w:t>
      </w:r>
    </w:p>
    <w:p w:rsidR="00B132BD" w:rsidRPr="00AD6CFC" w:rsidRDefault="00B132BD" w:rsidP="001112A0">
      <w:pPr>
        <w:pStyle w:val="ab"/>
        <w:shd w:val="clear" w:color="auto" w:fill="auto"/>
        <w:spacing w:before="0" w:after="0" w:line="322" w:lineRule="exact"/>
        <w:ind w:left="60" w:right="60" w:firstLine="520"/>
        <w:jc w:val="both"/>
        <w:rPr>
          <w:sz w:val="28"/>
          <w:szCs w:val="28"/>
        </w:rPr>
      </w:pPr>
      <w:r w:rsidRPr="00AD6CFC">
        <w:rPr>
          <w:sz w:val="28"/>
          <w:szCs w:val="28"/>
        </w:rPr>
        <w:t xml:space="preserve">При формировании проекта местного бюджета на очередной финансовый год и плановый период финансовое управление </w:t>
      </w:r>
      <w:r w:rsidR="00CC0B58" w:rsidRPr="00AD6CFC">
        <w:rPr>
          <w:sz w:val="28"/>
          <w:szCs w:val="28"/>
        </w:rPr>
        <w:t xml:space="preserve">администрации Еткульского муниципального района </w:t>
      </w:r>
      <w:r w:rsidRPr="00AD6CFC">
        <w:rPr>
          <w:sz w:val="28"/>
          <w:szCs w:val="28"/>
        </w:rPr>
        <w:t>проводит инвентаризацию льгот, установленных в</w:t>
      </w:r>
      <w:r w:rsidR="001112A0" w:rsidRPr="00AD6CFC">
        <w:rPr>
          <w:sz w:val="28"/>
          <w:szCs w:val="28"/>
        </w:rPr>
        <w:t xml:space="preserve">  </w:t>
      </w:r>
      <w:r w:rsidRPr="00AD6CFC">
        <w:rPr>
          <w:sz w:val="28"/>
          <w:szCs w:val="28"/>
        </w:rPr>
        <w:lastRenderedPageBreak/>
        <w:t>соответствии с нормативно-правовыми актами, устанавливающими льготы</w:t>
      </w:r>
      <w:r w:rsidRPr="00AD6CFC">
        <w:rPr>
          <w:sz w:val="28"/>
          <w:szCs w:val="28"/>
        </w:rPr>
        <w:br/>
        <w:t xml:space="preserve">на территории </w:t>
      </w:r>
      <w:r w:rsidR="00CC0B58" w:rsidRPr="00AD6CFC">
        <w:rPr>
          <w:sz w:val="28"/>
          <w:szCs w:val="28"/>
        </w:rPr>
        <w:t xml:space="preserve">Еткульского </w:t>
      </w:r>
      <w:r w:rsidRPr="00AD6CFC">
        <w:rPr>
          <w:sz w:val="28"/>
          <w:szCs w:val="28"/>
        </w:rPr>
        <w:t>муниципального района.</w:t>
      </w:r>
    </w:p>
    <w:p w:rsidR="00B132BD" w:rsidRPr="00AD6CFC" w:rsidRDefault="00644A8A" w:rsidP="00CC0B58">
      <w:pPr>
        <w:pStyle w:val="ab"/>
        <w:shd w:val="clear" w:color="auto" w:fill="auto"/>
        <w:spacing w:before="0" w:line="322" w:lineRule="exact"/>
        <w:ind w:left="40" w:right="-3" w:firstLine="380"/>
        <w:jc w:val="both"/>
        <w:rPr>
          <w:sz w:val="28"/>
          <w:szCs w:val="28"/>
        </w:rPr>
      </w:pPr>
      <w:r w:rsidRPr="00AD6CFC">
        <w:rPr>
          <w:sz w:val="28"/>
          <w:szCs w:val="28"/>
        </w:rPr>
        <w:t xml:space="preserve"> </w:t>
      </w:r>
      <w:r w:rsidR="00B132BD" w:rsidRPr="00AD6CFC">
        <w:rPr>
          <w:sz w:val="28"/>
          <w:szCs w:val="28"/>
        </w:rPr>
        <w:t>По результатам инвентаризации составляется реестр установленных</w:t>
      </w:r>
      <w:r w:rsidR="00CC0B58" w:rsidRPr="00AD6CFC">
        <w:rPr>
          <w:sz w:val="28"/>
          <w:szCs w:val="28"/>
        </w:rPr>
        <w:t xml:space="preserve"> </w:t>
      </w:r>
      <w:r w:rsidR="00B132BD" w:rsidRPr="00AD6CFC">
        <w:rPr>
          <w:sz w:val="28"/>
          <w:szCs w:val="28"/>
        </w:rPr>
        <w:t>льгот по форме согласно приложению № 1 к настоящему Порядку.</w:t>
      </w:r>
      <w:r w:rsidR="00B132BD" w:rsidRPr="00AD6CFC">
        <w:rPr>
          <w:sz w:val="28"/>
          <w:szCs w:val="28"/>
        </w:rPr>
        <w:br/>
        <w:t xml:space="preserve">Составленный реестр передается главам администраций </w:t>
      </w:r>
      <w:r w:rsidR="00B132BD" w:rsidRPr="00AD6CFC">
        <w:rPr>
          <w:sz w:val="28"/>
          <w:szCs w:val="28"/>
        </w:rPr>
        <w:br/>
        <w:t>сельских поселений.</w:t>
      </w:r>
    </w:p>
    <w:p w:rsidR="00B132BD" w:rsidRPr="00AD6CFC" w:rsidRDefault="00B132BD" w:rsidP="001112A0">
      <w:pPr>
        <w:pStyle w:val="ab"/>
        <w:shd w:val="clear" w:color="auto" w:fill="auto"/>
        <w:spacing w:before="0" w:line="322" w:lineRule="exact"/>
        <w:ind w:left="40" w:right="230"/>
        <w:rPr>
          <w:sz w:val="28"/>
          <w:szCs w:val="28"/>
        </w:rPr>
      </w:pPr>
      <w:r w:rsidRPr="00AD6CFC">
        <w:rPr>
          <w:sz w:val="28"/>
          <w:szCs w:val="28"/>
        </w:rPr>
        <w:t>5. Методика оценки эффективности предоставленных</w:t>
      </w:r>
      <w:r w:rsidRPr="00AD6CFC">
        <w:rPr>
          <w:sz w:val="28"/>
          <w:szCs w:val="28"/>
        </w:rPr>
        <w:br/>
      </w:r>
      <w:r w:rsidR="00CC0B58" w:rsidRPr="00AD6CFC">
        <w:rPr>
          <w:sz w:val="28"/>
          <w:szCs w:val="28"/>
        </w:rPr>
        <w:t>и планируемых к предоставлению</w:t>
      </w:r>
      <w:r w:rsidRPr="00AD6CFC">
        <w:rPr>
          <w:sz w:val="28"/>
          <w:szCs w:val="28"/>
        </w:rPr>
        <w:t xml:space="preserve"> налоговых льгот</w:t>
      </w:r>
      <w:r w:rsidRPr="00AD6CFC">
        <w:rPr>
          <w:sz w:val="28"/>
          <w:szCs w:val="28"/>
        </w:rPr>
        <w:br/>
        <w:t>по местным налогам</w:t>
      </w:r>
    </w:p>
    <w:p w:rsidR="00B132BD" w:rsidRPr="00AD6CFC" w:rsidRDefault="00B132BD" w:rsidP="001112A0">
      <w:pPr>
        <w:pStyle w:val="ab"/>
        <w:numPr>
          <w:ilvl w:val="0"/>
          <w:numId w:val="7"/>
        </w:numPr>
        <w:shd w:val="clear" w:color="auto" w:fill="auto"/>
        <w:tabs>
          <w:tab w:val="left" w:pos="1355"/>
        </w:tabs>
        <w:spacing w:before="0" w:after="0" w:line="322" w:lineRule="exact"/>
        <w:ind w:left="40" w:right="340" w:firstLine="380"/>
        <w:jc w:val="both"/>
        <w:rPr>
          <w:sz w:val="28"/>
          <w:szCs w:val="28"/>
        </w:rPr>
      </w:pPr>
      <w:r w:rsidRPr="00AD6CFC">
        <w:rPr>
          <w:sz w:val="28"/>
          <w:szCs w:val="28"/>
        </w:rPr>
        <w:t xml:space="preserve">Оценка эффективности предоставленных </w:t>
      </w:r>
      <w:r w:rsidR="00CC0B58" w:rsidRPr="00AD6CFC">
        <w:rPr>
          <w:sz w:val="28"/>
          <w:szCs w:val="28"/>
        </w:rPr>
        <w:t>и планируемых к</w:t>
      </w:r>
      <w:r w:rsidR="00CC0B58" w:rsidRPr="00AD6CFC">
        <w:rPr>
          <w:sz w:val="28"/>
          <w:szCs w:val="28"/>
        </w:rPr>
        <w:br/>
        <w:t>предоставлению</w:t>
      </w:r>
      <w:r w:rsidRPr="00AD6CFC">
        <w:rPr>
          <w:sz w:val="28"/>
          <w:szCs w:val="28"/>
        </w:rPr>
        <w:t xml:space="preserve"> налоговых льгот по местным налогам производится по</w:t>
      </w:r>
      <w:r w:rsidRPr="00AD6CFC">
        <w:rPr>
          <w:sz w:val="28"/>
          <w:szCs w:val="28"/>
        </w:rPr>
        <w:br/>
        <w:t>каждой категории налогоплательщиков, которым предоставлена</w:t>
      </w:r>
      <w:r w:rsidRPr="00AD6CFC">
        <w:rPr>
          <w:sz w:val="28"/>
          <w:szCs w:val="28"/>
        </w:rPr>
        <w:br/>
      </w:r>
      <w:r w:rsidR="00CC0B58" w:rsidRPr="00AD6CFC">
        <w:rPr>
          <w:sz w:val="28"/>
          <w:szCs w:val="28"/>
        </w:rPr>
        <w:t>и планируется к предоставлению</w:t>
      </w:r>
      <w:r w:rsidRPr="00AD6CFC">
        <w:rPr>
          <w:sz w:val="28"/>
          <w:szCs w:val="28"/>
        </w:rPr>
        <w:t xml:space="preserve"> налоговая льгота, а также по каждой</w:t>
      </w:r>
      <w:r w:rsidRPr="00AD6CFC">
        <w:rPr>
          <w:sz w:val="28"/>
          <w:szCs w:val="28"/>
        </w:rPr>
        <w:br/>
        <w:t>налоговой льготе.</w:t>
      </w:r>
    </w:p>
    <w:p w:rsidR="00B132BD" w:rsidRPr="00AD6CFC" w:rsidRDefault="00B132BD" w:rsidP="001112A0">
      <w:pPr>
        <w:pStyle w:val="ab"/>
        <w:numPr>
          <w:ilvl w:val="0"/>
          <w:numId w:val="7"/>
        </w:numPr>
        <w:shd w:val="clear" w:color="auto" w:fill="auto"/>
        <w:tabs>
          <w:tab w:val="left" w:pos="1221"/>
        </w:tabs>
        <w:spacing w:before="0" w:after="357" w:line="322" w:lineRule="exact"/>
        <w:ind w:left="40" w:right="340" w:firstLine="380"/>
        <w:jc w:val="both"/>
        <w:rPr>
          <w:sz w:val="28"/>
          <w:szCs w:val="28"/>
        </w:rPr>
      </w:pPr>
      <w:r w:rsidRPr="00AD6CFC">
        <w:rPr>
          <w:sz w:val="28"/>
          <w:szCs w:val="28"/>
        </w:rPr>
        <w:t>Расчет размера выпадающих доходов бюджета от</w:t>
      </w:r>
      <w:r w:rsidRPr="00AD6CFC">
        <w:rPr>
          <w:sz w:val="28"/>
          <w:szCs w:val="28"/>
        </w:rPr>
        <w:br/>
        <w:t>предоставления налоговой льготы (РВД) по рассматриваемому налогу</w:t>
      </w:r>
      <w:r w:rsidRPr="00AD6CFC">
        <w:rPr>
          <w:sz w:val="28"/>
          <w:szCs w:val="28"/>
        </w:rPr>
        <w:br/>
        <w:t>производится по следующей формуле:</w:t>
      </w:r>
    </w:p>
    <w:p w:rsidR="00B132BD" w:rsidRPr="00AD6CFC" w:rsidRDefault="00CC0B58" w:rsidP="001112A0">
      <w:pPr>
        <w:pStyle w:val="ab"/>
        <w:shd w:val="clear" w:color="auto" w:fill="auto"/>
        <w:spacing w:before="0" w:after="12" w:line="250" w:lineRule="exact"/>
        <w:ind w:left="1620" w:right="230"/>
        <w:jc w:val="left"/>
        <w:rPr>
          <w:sz w:val="28"/>
          <w:szCs w:val="28"/>
          <w:vertAlign w:val="superscript"/>
        </w:rPr>
      </w:pPr>
      <w:r w:rsidRPr="00AD6CFC">
        <w:rPr>
          <w:sz w:val="28"/>
          <w:szCs w:val="28"/>
        </w:rPr>
        <w:t xml:space="preserve">        </w:t>
      </w:r>
    </w:p>
    <w:p w:rsidR="00B132BD" w:rsidRPr="00AD6CFC" w:rsidRDefault="00B132BD" w:rsidP="001112A0">
      <w:pPr>
        <w:pStyle w:val="ab"/>
        <w:shd w:val="clear" w:color="auto" w:fill="auto"/>
        <w:spacing w:before="0" w:after="315" w:line="250" w:lineRule="exact"/>
        <w:ind w:left="40" w:right="230" w:firstLine="380"/>
        <w:jc w:val="both"/>
        <w:rPr>
          <w:sz w:val="28"/>
          <w:szCs w:val="28"/>
        </w:rPr>
      </w:pPr>
      <w:r w:rsidRPr="00AD6CFC">
        <w:rPr>
          <w:sz w:val="28"/>
          <w:szCs w:val="28"/>
        </w:rPr>
        <w:t xml:space="preserve">РВД </w:t>
      </w:r>
      <w:r w:rsidR="00644A8A" w:rsidRPr="00AD6CFC">
        <w:rPr>
          <w:sz w:val="28"/>
          <w:szCs w:val="28"/>
        </w:rPr>
        <w:t xml:space="preserve">= </w:t>
      </w:r>
      <w:r w:rsidRPr="00AD6CFC">
        <w:rPr>
          <w:sz w:val="28"/>
          <w:szCs w:val="28"/>
        </w:rPr>
        <w:t xml:space="preserve"> </w:t>
      </w:r>
      <w:proofErr w:type="spellStart"/>
      <w:r w:rsidRPr="00AD6CFC">
        <w:rPr>
          <w:sz w:val="28"/>
          <w:szCs w:val="28"/>
        </w:rPr>
        <w:t>БНО</w:t>
      </w:r>
      <w:r w:rsidR="00CC0B58" w:rsidRPr="00AD6CFC">
        <w:rPr>
          <w:sz w:val="28"/>
          <w:szCs w:val="28"/>
          <w:vertAlign w:val="superscript"/>
        </w:rPr>
        <w:t>л</w:t>
      </w:r>
      <w:proofErr w:type="spellEnd"/>
      <w:r w:rsidRPr="00AD6CFC">
        <w:rPr>
          <w:sz w:val="28"/>
          <w:szCs w:val="28"/>
        </w:rPr>
        <w:t xml:space="preserve"> * </w:t>
      </w:r>
      <w:proofErr w:type="spellStart"/>
      <w:r w:rsidRPr="00AD6CFC">
        <w:rPr>
          <w:sz w:val="28"/>
          <w:szCs w:val="28"/>
        </w:rPr>
        <w:t>СН</w:t>
      </w:r>
      <w:r w:rsidR="00CC0B58" w:rsidRPr="00AD6CFC">
        <w:rPr>
          <w:sz w:val="28"/>
          <w:szCs w:val="28"/>
          <w:vertAlign w:val="superscript"/>
        </w:rPr>
        <w:t>л</w:t>
      </w:r>
      <w:proofErr w:type="spellEnd"/>
      <w:r w:rsidRPr="00AD6CFC">
        <w:rPr>
          <w:sz w:val="28"/>
          <w:szCs w:val="28"/>
        </w:rPr>
        <w:t xml:space="preserve"> - БНО * СН</w:t>
      </w:r>
      <w:proofErr w:type="gramStart"/>
      <w:r w:rsidRPr="00AD6CFC">
        <w:rPr>
          <w:sz w:val="28"/>
          <w:szCs w:val="28"/>
        </w:rPr>
        <w:t xml:space="preserve"> ,</w:t>
      </w:r>
      <w:proofErr w:type="gramEnd"/>
      <w:r w:rsidRPr="00AD6CFC">
        <w:rPr>
          <w:sz w:val="28"/>
          <w:szCs w:val="28"/>
        </w:rPr>
        <w:t xml:space="preserve"> где</w:t>
      </w:r>
    </w:p>
    <w:p w:rsidR="005952EC" w:rsidRPr="00AD6CFC" w:rsidRDefault="00B132BD" w:rsidP="005952EC">
      <w:pPr>
        <w:pStyle w:val="ab"/>
        <w:shd w:val="clear" w:color="auto" w:fill="auto"/>
        <w:spacing w:before="0" w:after="0" w:line="322" w:lineRule="exact"/>
        <w:ind w:left="40" w:right="340" w:firstLine="380"/>
        <w:jc w:val="both"/>
        <w:rPr>
          <w:sz w:val="28"/>
          <w:szCs w:val="28"/>
        </w:rPr>
      </w:pPr>
      <w:r w:rsidRPr="00AD6CFC">
        <w:rPr>
          <w:sz w:val="28"/>
          <w:szCs w:val="28"/>
        </w:rPr>
        <w:t>БНО - база налогообложения по рассматриваемому налогу в условиях</w:t>
      </w:r>
      <w:r w:rsidRPr="00AD6CFC">
        <w:rPr>
          <w:sz w:val="28"/>
          <w:szCs w:val="28"/>
        </w:rPr>
        <w:br/>
        <w:t>отсутств</w:t>
      </w:r>
      <w:r w:rsidR="005952EC" w:rsidRPr="00AD6CFC">
        <w:rPr>
          <w:sz w:val="28"/>
          <w:szCs w:val="28"/>
        </w:rPr>
        <w:t xml:space="preserve">ия налоговой </w:t>
      </w:r>
      <w:r w:rsidRPr="00AD6CFC">
        <w:rPr>
          <w:sz w:val="28"/>
          <w:szCs w:val="28"/>
        </w:rPr>
        <w:t>льготы;</w:t>
      </w:r>
    </w:p>
    <w:p w:rsidR="00B132BD" w:rsidRPr="00AD6CFC" w:rsidRDefault="00B132BD" w:rsidP="005952EC">
      <w:pPr>
        <w:pStyle w:val="ab"/>
        <w:shd w:val="clear" w:color="auto" w:fill="auto"/>
        <w:spacing w:before="0" w:after="0" w:line="322" w:lineRule="exact"/>
        <w:ind w:left="40" w:right="340" w:firstLine="386"/>
        <w:jc w:val="both"/>
        <w:rPr>
          <w:sz w:val="28"/>
          <w:szCs w:val="28"/>
        </w:rPr>
      </w:pPr>
      <w:proofErr w:type="spellStart"/>
      <w:r w:rsidRPr="00AD6CFC">
        <w:rPr>
          <w:sz w:val="28"/>
          <w:szCs w:val="28"/>
        </w:rPr>
        <w:t>БНО</w:t>
      </w:r>
      <w:r w:rsidR="005952EC" w:rsidRPr="00AD6CFC">
        <w:rPr>
          <w:sz w:val="28"/>
          <w:szCs w:val="28"/>
          <w:vertAlign w:val="superscript"/>
        </w:rPr>
        <w:t>л</w:t>
      </w:r>
      <w:proofErr w:type="spellEnd"/>
      <w:r w:rsidRPr="00AD6CFC">
        <w:rPr>
          <w:sz w:val="28"/>
          <w:szCs w:val="28"/>
        </w:rPr>
        <w:t xml:space="preserve"> - база налогообложения по рассматриваемому налогу в условиях</w:t>
      </w:r>
      <w:r w:rsidRPr="00AD6CFC">
        <w:rPr>
          <w:sz w:val="28"/>
          <w:szCs w:val="28"/>
        </w:rPr>
        <w:br/>
        <w:t>предоставления налоговой льготы;</w:t>
      </w:r>
    </w:p>
    <w:p w:rsidR="00B132BD" w:rsidRPr="00AD6CFC" w:rsidRDefault="00B132BD" w:rsidP="001112A0">
      <w:pPr>
        <w:pStyle w:val="ab"/>
        <w:shd w:val="clear" w:color="auto" w:fill="auto"/>
        <w:spacing w:before="0" w:after="0" w:line="322" w:lineRule="exact"/>
        <w:ind w:left="40" w:right="340" w:firstLine="380"/>
        <w:jc w:val="both"/>
        <w:rPr>
          <w:sz w:val="28"/>
          <w:szCs w:val="28"/>
        </w:rPr>
      </w:pPr>
      <w:proofErr w:type="spellStart"/>
      <w:r w:rsidRPr="00AD6CFC">
        <w:rPr>
          <w:sz w:val="28"/>
          <w:szCs w:val="28"/>
        </w:rPr>
        <w:t>СН</w:t>
      </w:r>
      <w:r w:rsidR="005952EC" w:rsidRPr="00AD6CFC">
        <w:rPr>
          <w:sz w:val="28"/>
          <w:szCs w:val="28"/>
          <w:vertAlign w:val="superscript"/>
        </w:rPr>
        <w:t>л</w:t>
      </w:r>
      <w:proofErr w:type="spellEnd"/>
      <w:r w:rsidRPr="00AD6CFC">
        <w:rPr>
          <w:sz w:val="28"/>
          <w:szCs w:val="28"/>
        </w:rPr>
        <w:t xml:space="preserve"> - максимальная налоговая ставка, предусмотренная законодательством</w:t>
      </w:r>
      <w:r w:rsidRPr="00AD6CFC">
        <w:rPr>
          <w:sz w:val="28"/>
          <w:szCs w:val="28"/>
        </w:rPr>
        <w:br/>
        <w:t>Российской Федерации о налогах и сборах, по рассматриваемому налогу;</w:t>
      </w:r>
    </w:p>
    <w:p w:rsidR="00B132BD" w:rsidRPr="00AD6CFC" w:rsidRDefault="00B132BD" w:rsidP="005952EC">
      <w:pPr>
        <w:pStyle w:val="ab"/>
        <w:shd w:val="clear" w:color="auto" w:fill="auto"/>
        <w:spacing w:before="0" w:after="0" w:line="322" w:lineRule="exact"/>
        <w:ind w:left="40" w:right="340" w:firstLine="380"/>
        <w:jc w:val="both"/>
        <w:rPr>
          <w:sz w:val="28"/>
          <w:szCs w:val="28"/>
        </w:rPr>
      </w:pPr>
      <w:proofErr w:type="spellStart"/>
      <w:r w:rsidRPr="00AD6CFC">
        <w:rPr>
          <w:sz w:val="28"/>
          <w:szCs w:val="28"/>
        </w:rPr>
        <w:t>СН</w:t>
      </w:r>
      <w:r w:rsidR="005952EC" w:rsidRPr="00AD6CFC">
        <w:rPr>
          <w:sz w:val="28"/>
          <w:szCs w:val="28"/>
          <w:vertAlign w:val="superscript"/>
        </w:rPr>
        <w:t>л</w:t>
      </w:r>
      <w:proofErr w:type="spellEnd"/>
      <w:r w:rsidRPr="00AD6CFC">
        <w:rPr>
          <w:sz w:val="28"/>
          <w:szCs w:val="28"/>
        </w:rPr>
        <w:t xml:space="preserve"> - налоговая ставка, установленная</w:t>
      </w:r>
      <w:r w:rsidR="005952EC" w:rsidRPr="00AD6CFC">
        <w:rPr>
          <w:sz w:val="28"/>
          <w:szCs w:val="28"/>
        </w:rPr>
        <w:t xml:space="preserve"> (планируемая к установлению)</w:t>
      </w:r>
      <w:r w:rsidR="005952EC" w:rsidRPr="00AD6CFC">
        <w:rPr>
          <w:sz w:val="28"/>
          <w:szCs w:val="28"/>
        </w:rPr>
        <w:br/>
        <w:t>Совета</w:t>
      </w:r>
      <w:r w:rsidR="00644A8A" w:rsidRPr="00AD6CFC">
        <w:rPr>
          <w:sz w:val="28"/>
          <w:szCs w:val="28"/>
        </w:rPr>
        <w:t xml:space="preserve">ми </w:t>
      </w:r>
      <w:r w:rsidR="005952EC" w:rsidRPr="00AD6CFC">
        <w:rPr>
          <w:sz w:val="28"/>
          <w:szCs w:val="28"/>
        </w:rPr>
        <w:t xml:space="preserve"> депутатов </w:t>
      </w:r>
      <w:r w:rsidRPr="00AD6CFC">
        <w:rPr>
          <w:sz w:val="28"/>
          <w:szCs w:val="28"/>
        </w:rPr>
        <w:t>сельских</w:t>
      </w:r>
      <w:r w:rsidR="005952EC" w:rsidRPr="00AD6CFC">
        <w:rPr>
          <w:sz w:val="28"/>
          <w:szCs w:val="28"/>
        </w:rPr>
        <w:t xml:space="preserve"> </w:t>
      </w:r>
      <w:r w:rsidRPr="00AD6CFC">
        <w:rPr>
          <w:sz w:val="28"/>
          <w:szCs w:val="28"/>
        </w:rPr>
        <w:t>поселений о налогах и сборах, по рассматриваемому налогу.</w:t>
      </w:r>
    </w:p>
    <w:p w:rsidR="005952EC" w:rsidRPr="00AD6CFC" w:rsidRDefault="005952EC" w:rsidP="001112A0">
      <w:pPr>
        <w:pStyle w:val="ab"/>
        <w:shd w:val="clear" w:color="auto" w:fill="auto"/>
        <w:spacing w:before="0" w:after="0" w:line="322" w:lineRule="exact"/>
        <w:ind w:left="40" w:right="340" w:firstLine="380"/>
        <w:jc w:val="both"/>
        <w:rPr>
          <w:sz w:val="28"/>
          <w:szCs w:val="28"/>
        </w:rPr>
      </w:pPr>
    </w:p>
    <w:p w:rsidR="00B132BD" w:rsidRPr="00AD6CFC" w:rsidRDefault="00B132BD" w:rsidP="005952EC">
      <w:pPr>
        <w:pStyle w:val="ab"/>
        <w:shd w:val="clear" w:color="auto" w:fill="auto"/>
        <w:spacing w:before="0" w:after="0" w:line="322" w:lineRule="exact"/>
        <w:ind w:left="40" w:right="340" w:firstLine="380"/>
        <w:jc w:val="both"/>
        <w:rPr>
          <w:sz w:val="28"/>
          <w:szCs w:val="28"/>
        </w:rPr>
      </w:pPr>
      <w:r w:rsidRPr="00AD6CFC">
        <w:rPr>
          <w:sz w:val="28"/>
          <w:szCs w:val="28"/>
        </w:rPr>
        <w:t>5.3. Бюджетный эффект от предоставления налоговой льготы</w:t>
      </w:r>
      <w:r w:rsidRPr="00AD6CFC">
        <w:rPr>
          <w:sz w:val="28"/>
          <w:szCs w:val="28"/>
        </w:rPr>
        <w:br/>
        <w:t>определенной</w:t>
      </w:r>
      <w:r w:rsidR="005952EC" w:rsidRPr="00AD6CFC">
        <w:rPr>
          <w:sz w:val="28"/>
          <w:szCs w:val="28"/>
        </w:rPr>
        <w:t xml:space="preserve"> </w:t>
      </w:r>
      <w:r w:rsidRPr="00AD6CFC">
        <w:rPr>
          <w:sz w:val="28"/>
          <w:szCs w:val="28"/>
        </w:rPr>
        <w:t>Ф</w:t>
      </w:r>
      <w:r w:rsidR="005952EC" w:rsidRPr="00AD6CFC">
        <w:rPr>
          <w:sz w:val="28"/>
          <w:szCs w:val="28"/>
        </w:rPr>
        <w:t xml:space="preserve"> </w:t>
      </w:r>
      <w:r w:rsidRPr="00AD6CFC">
        <w:rPr>
          <w:sz w:val="28"/>
          <w:szCs w:val="28"/>
        </w:rPr>
        <w:t>категории налогоплательщиков (Э</w:t>
      </w:r>
      <w:proofErr w:type="gramStart"/>
      <w:r w:rsidRPr="00AD6CFC">
        <w:rPr>
          <w:sz w:val="28"/>
          <w:szCs w:val="28"/>
        </w:rPr>
        <w:t xml:space="preserve"> )</w:t>
      </w:r>
      <w:proofErr w:type="gramEnd"/>
      <w:r w:rsidRPr="00AD6CFC">
        <w:rPr>
          <w:sz w:val="28"/>
          <w:szCs w:val="28"/>
        </w:rPr>
        <w:t xml:space="preserve"> рассчитывается по следующей формуле:</w:t>
      </w:r>
    </w:p>
    <w:p w:rsidR="005952EC" w:rsidRPr="00AD6CFC" w:rsidRDefault="005952EC" w:rsidP="001112A0">
      <w:pPr>
        <w:pStyle w:val="ab"/>
        <w:shd w:val="clear" w:color="auto" w:fill="auto"/>
        <w:spacing w:before="0" w:after="7" w:line="250" w:lineRule="exact"/>
        <w:ind w:left="40" w:right="230" w:firstLine="380"/>
        <w:jc w:val="both"/>
        <w:rPr>
          <w:sz w:val="28"/>
          <w:szCs w:val="28"/>
        </w:rPr>
      </w:pPr>
    </w:p>
    <w:p w:rsidR="00B132BD" w:rsidRPr="00AD6CFC" w:rsidRDefault="00B132BD" w:rsidP="001112A0">
      <w:pPr>
        <w:pStyle w:val="ab"/>
        <w:shd w:val="clear" w:color="auto" w:fill="auto"/>
        <w:spacing w:before="0" w:after="286" w:line="250" w:lineRule="exact"/>
        <w:ind w:left="40" w:right="230" w:firstLine="380"/>
        <w:jc w:val="both"/>
        <w:rPr>
          <w:sz w:val="28"/>
          <w:szCs w:val="28"/>
        </w:rPr>
      </w:pPr>
      <w:r w:rsidRPr="00AD6CFC">
        <w:rPr>
          <w:sz w:val="28"/>
          <w:szCs w:val="28"/>
        </w:rPr>
        <w:t>Э</w:t>
      </w:r>
      <w:r w:rsidR="005952EC" w:rsidRPr="00AD6CFC">
        <w:rPr>
          <w:sz w:val="28"/>
          <w:szCs w:val="28"/>
          <w:vertAlign w:val="superscript"/>
        </w:rPr>
        <w:t>ф</w:t>
      </w:r>
      <w:r w:rsidRPr="00AD6CFC">
        <w:rPr>
          <w:sz w:val="28"/>
          <w:szCs w:val="28"/>
        </w:rPr>
        <w:t xml:space="preserve"> = Н</w:t>
      </w:r>
      <w:proofErr w:type="gramStart"/>
      <w:r w:rsidR="005952EC" w:rsidRPr="00AD6CFC">
        <w:rPr>
          <w:sz w:val="28"/>
          <w:szCs w:val="28"/>
          <w:vertAlign w:val="superscript"/>
          <w:lang w:val="en-US"/>
        </w:rPr>
        <w:t>t</w:t>
      </w:r>
      <w:proofErr w:type="gramEnd"/>
      <w:r w:rsidRPr="00AD6CFC">
        <w:rPr>
          <w:sz w:val="28"/>
          <w:szCs w:val="28"/>
        </w:rPr>
        <w:t xml:space="preserve"> </w:t>
      </w:r>
      <w:r w:rsidR="005952EC" w:rsidRPr="00AD6CFC">
        <w:rPr>
          <w:sz w:val="28"/>
          <w:szCs w:val="28"/>
        </w:rPr>
        <w:t>–</w:t>
      </w:r>
      <w:r w:rsidRPr="00AD6CFC">
        <w:rPr>
          <w:sz w:val="28"/>
          <w:szCs w:val="28"/>
        </w:rPr>
        <w:t xml:space="preserve"> Н</w:t>
      </w:r>
      <w:r w:rsidR="005952EC" w:rsidRPr="00AD6CFC">
        <w:rPr>
          <w:sz w:val="28"/>
          <w:szCs w:val="28"/>
          <w:vertAlign w:val="superscript"/>
          <w:lang w:val="en-US"/>
        </w:rPr>
        <w:t>t</w:t>
      </w:r>
      <w:r w:rsidR="005952EC" w:rsidRPr="00AD6CFC">
        <w:rPr>
          <w:sz w:val="28"/>
          <w:szCs w:val="28"/>
          <w:vertAlign w:val="superscript"/>
        </w:rPr>
        <w:t>-1</w:t>
      </w:r>
      <w:r w:rsidRPr="00AD6CFC">
        <w:rPr>
          <w:sz w:val="28"/>
          <w:szCs w:val="28"/>
        </w:rPr>
        <w:t xml:space="preserve"> </w:t>
      </w:r>
      <w:r w:rsidR="005952EC" w:rsidRPr="00AD6CFC">
        <w:rPr>
          <w:sz w:val="28"/>
          <w:szCs w:val="28"/>
        </w:rPr>
        <w:t>–</w:t>
      </w:r>
      <w:r w:rsidRPr="00AD6CFC">
        <w:rPr>
          <w:sz w:val="28"/>
          <w:szCs w:val="28"/>
        </w:rPr>
        <w:t xml:space="preserve"> РВД</w:t>
      </w:r>
      <w:r w:rsidR="005952EC" w:rsidRPr="00AD6CFC">
        <w:rPr>
          <w:sz w:val="28"/>
          <w:szCs w:val="28"/>
          <w:vertAlign w:val="superscript"/>
          <w:lang w:val="en-US"/>
        </w:rPr>
        <w:t>t</w:t>
      </w:r>
      <w:r w:rsidR="005952EC" w:rsidRPr="00AD6CFC">
        <w:rPr>
          <w:sz w:val="28"/>
          <w:szCs w:val="28"/>
          <w:vertAlign w:val="superscript"/>
        </w:rPr>
        <w:t>-1</w:t>
      </w:r>
      <w:r w:rsidRPr="00AD6CFC">
        <w:rPr>
          <w:sz w:val="28"/>
          <w:szCs w:val="28"/>
        </w:rPr>
        <w:t>, где</w:t>
      </w:r>
    </w:p>
    <w:p w:rsidR="00B132BD" w:rsidRPr="00AD6CFC" w:rsidRDefault="00B132BD" w:rsidP="005952EC">
      <w:pPr>
        <w:pStyle w:val="ab"/>
        <w:shd w:val="clear" w:color="auto" w:fill="auto"/>
        <w:spacing w:before="0" w:after="0" w:line="322" w:lineRule="exact"/>
        <w:ind w:left="40" w:right="230" w:firstLine="380"/>
        <w:jc w:val="both"/>
        <w:rPr>
          <w:sz w:val="28"/>
          <w:szCs w:val="28"/>
        </w:rPr>
      </w:pPr>
      <w:r w:rsidRPr="00AD6CFC">
        <w:rPr>
          <w:sz w:val="28"/>
          <w:szCs w:val="28"/>
        </w:rPr>
        <w:t>Н</w:t>
      </w:r>
      <w:proofErr w:type="gramStart"/>
      <w:r w:rsidR="005952EC" w:rsidRPr="00AD6CFC">
        <w:rPr>
          <w:sz w:val="28"/>
          <w:szCs w:val="28"/>
          <w:vertAlign w:val="superscript"/>
          <w:lang w:val="en-US"/>
        </w:rPr>
        <w:t>t</w:t>
      </w:r>
      <w:proofErr w:type="gramEnd"/>
      <w:r w:rsidRPr="00AD6CFC">
        <w:rPr>
          <w:sz w:val="28"/>
          <w:szCs w:val="28"/>
        </w:rPr>
        <w:t xml:space="preserve"> - общий объем налогов, уплачиваемых налогоплательщиками,</w:t>
      </w:r>
      <w:r w:rsidRPr="00AD6CFC">
        <w:rPr>
          <w:sz w:val="28"/>
          <w:szCs w:val="28"/>
        </w:rPr>
        <w:br/>
        <w:t>относящимися к данной категории, в консолидированный бюджет</w:t>
      </w:r>
      <w:r w:rsidRPr="00AD6CFC">
        <w:rPr>
          <w:sz w:val="28"/>
          <w:szCs w:val="28"/>
        </w:rPr>
        <w:br/>
      </w:r>
      <w:r w:rsidR="005952EC" w:rsidRPr="00AD6CFC">
        <w:rPr>
          <w:sz w:val="28"/>
          <w:szCs w:val="28"/>
        </w:rPr>
        <w:t xml:space="preserve">Еткульского </w:t>
      </w:r>
      <w:r w:rsidRPr="00AD6CFC">
        <w:rPr>
          <w:sz w:val="28"/>
          <w:szCs w:val="28"/>
        </w:rPr>
        <w:t>муниципального района в рассматриваемом финансовом году;</w:t>
      </w:r>
    </w:p>
    <w:p w:rsidR="00B132BD" w:rsidRPr="00AD6CFC" w:rsidRDefault="00B132BD" w:rsidP="005952EC">
      <w:pPr>
        <w:pStyle w:val="ab"/>
        <w:shd w:val="clear" w:color="auto" w:fill="auto"/>
        <w:spacing w:before="0" w:after="0" w:line="322" w:lineRule="exact"/>
        <w:ind w:left="40" w:right="230" w:firstLine="380"/>
        <w:jc w:val="both"/>
        <w:rPr>
          <w:sz w:val="28"/>
          <w:szCs w:val="28"/>
        </w:rPr>
      </w:pPr>
      <w:r w:rsidRPr="00AD6CFC">
        <w:rPr>
          <w:sz w:val="28"/>
          <w:szCs w:val="28"/>
        </w:rPr>
        <w:t>Н</w:t>
      </w:r>
      <w:r w:rsidR="005952EC" w:rsidRPr="00AD6CFC">
        <w:rPr>
          <w:sz w:val="28"/>
          <w:szCs w:val="28"/>
          <w:vertAlign w:val="superscript"/>
          <w:lang w:val="en-US"/>
        </w:rPr>
        <w:t>t</w:t>
      </w:r>
      <w:r w:rsidR="005952EC" w:rsidRPr="00AD6CFC">
        <w:rPr>
          <w:sz w:val="28"/>
          <w:szCs w:val="28"/>
          <w:vertAlign w:val="superscript"/>
        </w:rPr>
        <w:t>-1</w:t>
      </w:r>
      <w:r w:rsidRPr="00AD6CFC">
        <w:rPr>
          <w:sz w:val="28"/>
          <w:szCs w:val="28"/>
        </w:rPr>
        <w:t xml:space="preserve"> - общий объем налогов, уплачиваемых налогоплательщиками,</w:t>
      </w:r>
      <w:r w:rsidR="005952EC" w:rsidRPr="00AD6CFC">
        <w:rPr>
          <w:sz w:val="28"/>
          <w:szCs w:val="28"/>
        </w:rPr>
        <w:t xml:space="preserve"> </w:t>
      </w:r>
      <w:r w:rsidRPr="00AD6CFC">
        <w:rPr>
          <w:sz w:val="28"/>
          <w:szCs w:val="28"/>
        </w:rPr>
        <w:t xml:space="preserve">относящимися к данной категории, в консолидированный бюджет </w:t>
      </w:r>
      <w:r w:rsidR="005952EC" w:rsidRPr="00AD6CFC">
        <w:rPr>
          <w:sz w:val="28"/>
          <w:szCs w:val="28"/>
        </w:rPr>
        <w:lastRenderedPageBreak/>
        <w:t xml:space="preserve">Еткульского </w:t>
      </w:r>
      <w:r w:rsidRPr="00AD6CFC">
        <w:rPr>
          <w:sz w:val="28"/>
          <w:szCs w:val="28"/>
        </w:rPr>
        <w:t>муниципального района в году, предшествующем рассматриваемому финансовому году;</w:t>
      </w:r>
    </w:p>
    <w:p w:rsidR="00B132BD" w:rsidRPr="00AD6CFC" w:rsidRDefault="00B132BD" w:rsidP="005952EC">
      <w:pPr>
        <w:pStyle w:val="ab"/>
        <w:shd w:val="clear" w:color="auto" w:fill="auto"/>
        <w:spacing w:before="0" w:after="0" w:line="322" w:lineRule="exact"/>
        <w:ind w:left="40" w:right="40" w:firstLine="380"/>
        <w:jc w:val="both"/>
        <w:rPr>
          <w:sz w:val="28"/>
          <w:szCs w:val="28"/>
        </w:rPr>
      </w:pPr>
      <w:r w:rsidRPr="00AD6CFC">
        <w:rPr>
          <w:sz w:val="28"/>
          <w:szCs w:val="28"/>
        </w:rPr>
        <w:t>РВД</w:t>
      </w:r>
      <w:r w:rsidR="005952EC" w:rsidRPr="00AD6CFC">
        <w:rPr>
          <w:sz w:val="28"/>
          <w:szCs w:val="28"/>
          <w:vertAlign w:val="superscript"/>
          <w:lang w:val="en-US"/>
        </w:rPr>
        <w:t>t</w:t>
      </w:r>
      <w:r w:rsidR="005952EC" w:rsidRPr="00AD6CFC">
        <w:rPr>
          <w:sz w:val="28"/>
          <w:szCs w:val="28"/>
          <w:vertAlign w:val="superscript"/>
        </w:rPr>
        <w:t>-1</w:t>
      </w:r>
      <w:r w:rsidRPr="00AD6CFC">
        <w:rPr>
          <w:sz w:val="28"/>
          <w:szCs w:val="28"/>
        </w:rPr>
        <w:t xml:space="preserve"> - размер выпадающих доходов</w:t>
      </w:r>
      <w:r w:rsidR="00644A8A" w:rsidRPr="00AD6CFC">
        <w:rPr>
          <w:sz w:val="28"/>
          <w:szCs w:val="28"/>
        </w:rPr>
        <w:t xml:space="preserve"> консолидированного </w:t>
      </w:r>
      <w:r w:rsidRPr="00AD6CFC">
        <w:rPr>
          <w:sz w:val="28"/>
          <w:szCs w:val="28"/>
        </w:rPr>
        <w:t xml:space="preserve"> районного бюджета, связанный с предоставлением льготы категории налогоплательщиков в году, предшествующем рассматриваемому финансовому году (в случае наличия установленной льготы в соответствующем году).</w:t>
      </w:r>
    </w:p>
    <w:p w:rsidR="00B132BD" w:rsidRPr="00AD6CFC" w:rsidRDefault="00B132BD" w:rsidP="001112A0">
      <w:pPr>
        <w:pStyle w:val="ab"/>
        <w:numPr>
          <w:ilvl w:val="0"/>
          <w:numId w:val="8"/>
        </w:numPr>
        <w:shd w:val="clear" w:color="auto" w:fill="auto"/>
        <w:tabs>
          <w:tab w:val="left" w:pos="1250"/>
        </w:tabs>
        <w:spacing w:before="0" w:after="0" w:line="322" w:lineRule="exact"/>
        <w:ind w:left="40" w:right="40" w:firstLine="520"/>
        <w:jc w:val="both"/>
        <w:rPr>
          <w:sz w:val="28"/>
          <w:szCs w:val="28"/>
        </w:rPr>
      </w:pPr>
      <w:r w:rsidRPr="00AD6CFC">
        <w:rPr>
          <w:sz w:val="28"/>
          <w:szCs w:val="28"/>
        </w:rPr>
        <w:t>Экономический эффект от предоставления налоговой льготы определенной категории налогоплательщиков осуществляется на основании динамики показателей их финансово-экономической деятельности:</w:t>
      </w:r>
    </w:p>
    <w:p w:rsidR="00B132BD" w:rsidRPr="00AD6CFC" w:rsidRDefault="00B132BD" w:rsidP="001112A0">
      <w:pPr>
        <w:pStyle w:val="ab"/>
        <w:numPr>
          <w:ilvl w:val="0"/>
          <w:numId w:val="6"/>
        </w:numPr>
        <w:shd w:val="clear" w:color="auto" w:fill="auto"/>
        <w:tabs>
          <w:tab w:val="left" w:pos="718"/>
        </w:tabs>
        <w:spacing w:before="0" w:after="0" w:line="322" w:lineRule="exact"/>
        <w:ind w:left="40" w:firstLine="520"/>
        <w:jc w:val="both"/>
        <w:rPr>
          <w:sz w:val="28"/>
          <w:szCs w:val="28"/>
        </w:rPr>
      </w:pPr>
      <w:r w:rsidRPr="00AD6CFC">
        <w:rPr>
          <w:sz w:val="28"/>
          <w:szCs w:val="28"/>
        </w:rPr>
        <w:t>рост выручки от продажи товаров, продукции, работ и услуг (№ 1);</w:t>
      </w:r>
    </w:p>
    <w:p w:rsidR="00B132BD" w:rsidRPr="00AD6CFC" w:rsidRDefault="00B132BD" w:rsidP="001112A0">
      <w:pPr>
        <w:pStyle w:val="ab"/>
        <w:numPr>
          <w:ilvl w:val="0"/>
          <w:numId w:val="6"/>
        </w:numPr>
        <w:shd w:val="clear" w:color="auto" w:fill="auto"/>
        <w:tabs>
          <w:tab w:val="left" w:pos="718"/>
        </w:tabs>
        <w:spacing w:before="0" w:after="0" w:line="322" w:lineRule="exact"/>
        <w:ind w:left="40" w:firstLine="520"/>
        <w:jc w:val="both"/>
        <w:rPr>
          <w:sz w:val="28"/>
          <w:szCs w:val="28"/>
        </w:rPr>
      </w:pPr>
      <w:r w:rsidRPr="00AD6CFC">
        <w:rPr>
          <w:sz w:val="28"/>
          <w:szCs w:val="28"/>
        </w:rPr>
        <w:t>рост чистой прибыли (№ 2);</w:t>
      </w:r>
    </w:p>
    <w:p w:rsidR="00B132BD" w:rsidRPr="00AD6CFC" w:rsidRDefault="00B132BD" w:rsidP="001112A0">
      <w:pPr>
        <w:pStyle w:val="ab"/>
        <w:numPr>
          <w:ilvl w:val="0"/>
          <w:numId w:val="6"/>
        </w:numPr>
        <w:shd w:val="clear" w:color="auto" w:fill="auto"/>
        <w:tabs>
          <w:tab w:val="left" w:pos="723"/>
        </w:tabs>
        <w:spacing w:before="0" w:after="0" w:line="322" w:lineRule="exact"/>
        <w:ind w:left="40" w:firstLine="520"/>
        <w:jc w:val="both"/>
        <w:rPr>
          <w:sz w:val="28"/>
          <w:szCs w:val="28"/>
        </w:rPr>
      </w:pPr>
      <w:r w:rsidRPr="00AD6CFC">
        <w:rPr>
          <w:sz w:val="28"/>
          <w:szCs w:val="28"/>
        </w:rPr>
        <w:t>рост стоимости чистых активов (№ 3);</w:t>
      </w:r>
    </w:p>
    <w:p w:rsidR="00B132BD" w:rsidRPr="00AD6CFC" w:rsidRDefault="00B132BD" w:rsidP="001112A0">
      <w:pPr>
        <w:pStyle w:val="ab"/>
        <w:numPr>
          <w:ilvl w:val="0"/>
          <w:numId w:val="6"/>
        </w:numPr>
        <w:shd w:val="clear" w:color="auto" w:fill="auto"/>
        <w:tabs>
          <w:tab w:val="left" w:pos="718"/>
        </w:tabs>
        <w:spacing w:before="0" w:after="0" w:line="322" w:lineRule="exact"/>
        <w:ind w:left="40" w:firstLine="520"/>
        <w:jc w:val="both"/>
        <w:rPr>
          <w:sz w:val="28"/>
          <w:szCs w:val="28"/>
        </w:rPr>
      </w:pPr>
      <w:r w:rsidRPr="00AD6CFC">
        <w:rPr>
          <w:sz w:val="28"/>
          <w:szCs w:val="28"/>
        </w:rPr>
        <w:t>рост среднемесячной заработной платы (№ 4);</w:t>
      </w:r>
    </w:p>
    <w:p w:rsidR="00B132BD" w:rsidRPr="00AD6CFC" w:rsidRDefault="00B132BD" w:rsidP="001112A0">
      <w:pPr>
        <w:pStyle w:val="ab"/>
        <w:numPr>
          <w:ilvl w:val="0"/>
          <w:numId w:val="6"/>
        </w:numPr>
        <w:shd w:val="clear" w:color="auto" w:fill="auto"/>
        <w:tabs>
          <w:tab w:val="left" w:pos="723"/>
        </w:tabs>
        <w:spacing w:before="0" w:after="0" w:line="322" w:lineRule="exact"/>
        <w:ind w:left="40" w:firstLine="520"/>
        <w:jc w:val="both"/>
        <w:rPr>
          <w:sz w:val="28"/>
          <w:szCs w:val="28"/>
        </w:rPr>
      </w:pPr>
      <w:r w:rsidRPr="00AD6CFC">
        <w:rPr>
          <w:sz w:val="28"/>
          <w:szCs w:val="28"/>
        </w:rPr>
        <w:t>рост количества рабочих мест (№ 5);</w:t>
      </w:r>
    </w:p>
    <w:p w:rsidR="00B132BD" w:rsidRPr="00AD6CFC" w:rsidRDefault="00B132BD" w:rsidP="001112A0">
      <w:pPr>
        <w:pStyle w:val="ab"/>
        <w:numPr>
          <w:ilvl w:val="0"/>
          <w:numId w:val="6"/>
        </w:numPr>
        <w:shd w:val="clear" w:color="auto" w:fill="auto"/>
        <w:tabs>
          <w:tab w:val="left" w:pos="718"/>
        </w:tabs>
        <w:spacing w:before="0" w:after="0" w:line="322" w:lineRule="exact"/>
        <w:ind w:left="40" w:firstLine="520"/>
        <w:jc w:val="both"/>
        <w:rPr>
          <w:sz w:val="28"/>
          <w:szCs w:val="28"/>
        </w:rPr>
      </w:pPr>
      <w:r w:rsidRPr="00AD6CFC">
        <w:rPr>
          <w:sz w:val="28"/>
          <w:szCs w:val="28"/>
        </w:rPr>
        <w:t>рост объема инвестиций в основной капитал (№ 6).</w:t>
      </w:r>
    </w:p>
    <w:p w:rsidR="00B132BD" w:rsidRPr="00AD6CFC" w:rsidRDefault="00B132BD" w:rsidP="001112A0">
      <w:pPr>
        <w:pStyle w:val="ab"/>
        <w:shd w:val="clear" w:color="auto" w:fill="auto"/>
        <w:spacing w:before="0" w:after="0" w:line="322" w:lineRule="exact"/>
        <w:ind w:left="40" w:firstLine="520"/>
        <w:jc w:val="both"/>
        <w:rPr>
          <w:sz w:val="28"/>
          <w:szCs w:val="28"/>
        </w:rPr>
      </w:pPr>
      <w:r w:rsidRPr="00AD6CFC">
        <w:rPr>
          <w:sz w:val="28"/>
          <w:szCs w:val="28"/>
        </w:rPr>
        <w:t>Положительная динамика каждого отдельного показателя оценивается</w:t>
      </w:r>
    </w:p>
    <w:p w:rsidR="00B132BD" w:rsidRPr="00AD6CFC" w:rsidRDefault="00B132BD" w:rsidP="001112A0">
      <w:pPr>
        <w:pStyle w:val="ab"/>
        <w:shd w:val="clear" w:color="auto" w:fill="auto"/>
        <w:spacing w:before="0" w:after="0" w:line="322" w:lineRule="exact"/>
        <w:ind w:left="40" w:right="40"/>
        <w:jc w:val="both"/>
        <w:rPr>
          <w:sz w:val="28"/>
          <w:szCs w:val="28"/>
        </w:rPr>
      </w:pPr>
      <w:r w:rsidRPr="00AD6CFC">
        <w:rPr>
          <w:sz w:val="28"/>
          <w:szCs w:val="28"/>
        </w:rPr>
        <w:t>баллом 1, отрицательная динамика или отсутствие изменения показателя оценивается баллом 0.</w:t>
      </w:r>
    </w:p>
    <w:p w:rsidR="00B132BD" w:rsidRPr="00AD6CFC" w:rsidRDefault="00B132BD" w:rsidP="001112A0">
      <w:pPr>
        <w:pStyle w:val="ab"/>
        <w:shd w:val="clear" w:color="auto" w:fill="auto"/>
        <w:spacing w:before="0" w:after="0" w:line="322" w:lineRule="exact"/>
        <w:ind w:left="40" w:right="40" w:firstLine="520"/>
        <w:jc w:val="both"/>
        <w:rPr>
          <w:sz w:val="28"/>
          <w:szCs w:val="28"/>
        </w:rPr>
      </w:pPr>
      <w:r w:rsidRPr="00AD6CFC">
        <w:rPr>
          <w:sz w:val="28"/>
          <w:szCs w:val="28"/>
        </w:rPr>
        <w:t xml:space="preserve">Оценка экономической эффективности предоставленных </w:t>
      </w:r>
      <w:r w:rsidR="005952EC" w:rsidRPr="00AD6CFC">
        <w:rPr>
          <w:sz w:val="28"/>
          <w:szCs w:val="28"/>
        </w:rPr>
        <w:t>и планируемых к предоставлению</w:t>
      </w:r>
      <w:r w:rsidRPr="00AD6CFC">
        <w:rPr>
          <w:sz w:val="28"/>
          <w:szCs w:val="28"/>
        </w:rPr>
        <w:t xml:space="preserve"> налоговых льгот предусматривает определение значения суммарного экономического эффекта налоговых льгот по каждой категории налогоплательщиков, которая рассчитывается как сумма баллов по экономическим показателям.</w:t>
      </w:r>
    </w:p>
    <w:p w:rsidR="00B132BD" w:rsidRPr="00AD6CFC" w:rsidRDefault="00B132BD" w:rsidP="001112A0">
      <w:pPr>
        <w:pStyle w:val="ab"/>
        <w:numPr>
          <w:ilvl w:val="0"/>
          <w:numId w:val="8"/>
        </w:numPr>
        <w:shd w:val="clear" w:color="auto" w:fill="auto"/>
        <w:tabs>
          <w:tab w:val="left" w:pos="1115"/>
        </w:tabs>
        <w:spacing w:before="0" w:after="0" w:line="322" w:lineRule="exact"/>
        <w:ind w:left="40" w:right="40" w:firstLine="520"/>
        <w:jc w:val="both"/>
        <w:rPr>
          <w:sz w:val="28"/>
          <w:szCs w:val="28"/>
        </w:rPr>
      </w:pPr>
      <w:r w:rsidRPr="00AD6CFC">
        <w:rPr>
          <w:sz w:val="28"/>
          <w:szCs w:val="28"/>
        </w:rPr>
        <w:t xml:space="preserve">Оценка социальной эффективности предоставленной </w:t>
      </w:r>
      <w:r w:rsidR="00FA5D23" w:rsidRPr="00AD6CFC">
        <w:rPr>
          <w:sz w:val="28"/>
          <w:szCs w:val="28"/>
        </w:rPr>
        <w:t>и планируемой к предоставлению</w:t>
      </w:r>
      <w:r w:rsidRPr="00AD6CFC">
        <w:rPr>
          <w:sz w:val="28"/>
          <w:szCs w:val="28"/>
        </w:rPr>
        <w:t xml:space="preserve"> налоговой льготы.</w:t>
      </w:r>
    </w:p>
    <w:p w:rsidR="00B132BD" w:rsidRPr="00AD6CFC" w:rsidRDefault="00B132BD" w:rsidP="001112A0">
      <w:pPr>
        <w:pStyle w:val="ab"/>
        <w:shd w:val="clear" w:color="auto" w:fill="auto"/>
        <w:spacing w:before="0" w:after="0" w:line="322" w:lineRule="exact"/>
        <w:ind w:left="40" w:right="40" w:firstLine="520"/>
        <w:jc w:val="both"/>
        <w:rPr>
          <w:sz w:val="28"/>
          <w:szCs w:val="28"/>
        </w:rPr>
      </w:pPr>
      <w:r w:rsidRPr="00AD6CFC">
        <w:rPr>
          <w:sz w:val="28"/>
          <w:szCs w:val="28"/>
        </w:rPr>
        <w:t>Социальная эффективность предоставления налоговых льгот признается положительной, если предоставление налоговых льгот направлено на достижение одной из следующих целей:</w:t>
      </w:r>
    </w:p>
    <w:p w:rsidR="00B132BD" w:rsidRPr="00AD6CFC" w:rsidRDefault="00B132BD" w:rsidP="001112A0">
      <w:pPr>
        <w:pStyle w:val="ab"/>
        <w:numPr>
          <w:ilvl w:val="0"/>
          <w:numId w:val="6"/>
        </w:numPr>
        <w:shd w:val="clear" w:color="auto" w:fill="auto"/>
        <w:tabs>
          <w:tab w:val="left" w:pos="851"/>
        </w:tabs>
        <w:spacing w:before="0" w:after="0" w:line="322" w:lineRule="exact"/>
        <w:ind w:left="40" w:right="40" w:firstLine="520"/>
        <w:jc w:val="both"/>
        <w:rPr>
          <w:sz w:val="28"/>
          <w:szCs w:val="28"/>
        </w:rPr>
      </w:pPr>
      <w:r w:rsidRPr="00AD6CFC">
        <w:rPr>
          <w:sz w:val="28"/>
          <w:szCs w:val="28"/>
        </w:rPr>
        <w:t xml:space="preserve">расширение (поддержание) экономической активности в реальном секторе экономики, а также по приоритетным направлениям развития экономики </w:t>
      </w:r>
      <w:r w:rsidR="00FA5D23" w:rsidRPr="00AD6CFC">
        <w:rPr>
          <w:sz w:val="28"/>
          <w:szCs w:val="28"/>
        </w:rPr>
        <w:t xml:space="preserve">Еткульского </w:t>
      </w:r>
      <w:r w:rsidRPr="00AD6CFC">
        <w:rPr>
          <w:sz w:val="28"/>
          <w:szCs w:val="28"/>
        </w:rPr>
        <w:t>муниципального района;</w:t>
      </w:r>
    </w:p>
    <w:p w:rsidR="00B132BD" w:rsidRPr="00AD6CFC" w:rsidRDefault="00B132BD" w:rsidP="001112A0">
      <w:pPr>
        <w:pStyle w:val="ab"/>
        <w:numPr>
          <w:ilvl w:val="0"/>
          <w:numId w:val="6"/>
        </w:numPr>
        <w:shd w:val="clear" w:color="auto" w:fill="auto"/>
        <w:tabs>
          <w:tab w:val="left" w:pos="794"/>
        </w:tabs>
        <w:spacing w:before="0" w:after="0" w:line="322" w:lineRule="exact"/>
        <w:ind w:left="40" w:right="40" w:firstLine="520"/>
        <w:jc w:val="both"/>
        <w:rPr>
          <w:sz w:val="28"/>
          <w:szCs w:val="28"/>
        </w:rPr>
      </w:pPr>
      <w:r w:rsidRPr="00AD6CFC">
        <w:rPr>
          <w:sz w:val="28"/>
          <w:szCs w:val="28"/>
        </w:rPr>
        <w:t>поддержка малообеспеченных и социально незащищенных категорий граждан;</w:t>
      </w:r>
    </w:p>
    <w:p w:rsidR="00B132BD" w:rsidRPr="00AD6CFC" w:rsidRDefault="00FA5D23" w:rsidP="00FA5D23">
      <w:pPr>
        <w:pStyle w:val="ab"/>
        <w:shd w:val="clear" w:color="auto" w:fill="auto"/>
        <w:spacing w:before="0" w:after="0" w:line="322" w:lineRule="exact"/>
        <w:ind w:left="40" w:right="40" w:firstLine="520"/>
        <w:jc w:val="both"/>
        <w:rPr>
          <w:sz w:val="28"/>
          <w:szCs w:val="28"/>
        </w:rPr>
      </w:pPr>
      <w:r w:rsidRPr="00AD6CFC">
        <w:rPr>
          <w:sz w:val="28"/>
          <w:szCs w:val="28"/>
        </w:rPr>
        <w:t xml:space="preserve">- </w:t>
      </w:r>
      <w:r w:rsidR="00B132BD" w:rsidRPr="00AD6CFC">
        <w:rPr>
          <w:sz w:val="28"/>
          <w:szCs w:val="28"/>
        </w:rPr>
        <w:t>поддержка осуществления деятельности организаций по предоставлению на территории района услуг в сфере культуры и искусства, физической культуры и спорта, образования, здравоохранения, социальной защиты населения.</w:t>
      </w:r>
    </w:p>
    <w:p w:rsidR="00B132BD" w:rsidRPr="00AD6CFC" w:rsidRDefault="00B132BD" w:rsidP="001112A0">
      <w:pPr>
        <w:pStyle w:val="ab"/>
        <w:shd w:val="clear" w:color="auto" w:fill="auto"/>
        <w:spacing w:before="0" w:after="0" w:line="322" w:lineRule="exact"/>
        <w:ind w:left="40" w:right="40" w:firstLine="520"/>
        <w:jc w:val="both"/>
        <w:rPr>
          <w:sz w:val="28"/>
          <w:szCs w:val="28"/>
        </w:rPr>
      </w:pPr>
      <w:r w:rsidRPr="00AD6CFC">
        <w:rPr>
          <w:sz w:val="28"/>
          <w:szCs w:val="28"/>
        </w:rPr>
        <w:t>Если предоставление налоговых льгот не направлено на достижение ни одной из вышеперечисленных целей, социальная эффективность предоставления налоговых льгот признается равной нулю.</w:t>
      </w:r>
    </w:p>
    <w:p w:rsidR="00B132BD" w:rsidRPr="00AD6CFC" w:rsidRDefault="00B132BD" w:rsidP="00B132BD">
      <w:pPr>
        <w:rPr>
          <w:sz w:val="28"/>
          <w:szCs w:val="28"/>
        </w:rPr>
        <w:sectPr w:rsidR="00B132BD" w:rsidRPr="00AD6CFC" w:rsidSect="00A826F0">
          <w:pgSz w:w="11905" w:h="16837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AD6CFC" w:rsidRDefault="00AD6CFC" w:rsidP="00AD6CFC">
      <w:pPr>
        <w:pStyle w:val="61"/>
        <w:shd w:val="clear" w:color="auto" w:fill="auto"/>
        <w:spacing w:after="176"/>
        <w:ind w:left="7240" w:right="20"/>
        <w:rPr>
          <w:rStyle w:val="60"/>
          <w:sz w:val="28"/>
          <w:szCs w:val="28"/>
        </w:rPr>
      </w:pPr>
    </w:p>
    <w:p w:rsidR="00AD6CFC" w:rsidRDefault="00B132BD" w:rsidP="00AD6CFC">
      <w:pPr>
        <w:pStyle w:val="61"/>
        <w:shd w:val="clear" w:color="auto" w:fill="auto"/>
        <w:spacing w:after="0" w:line="240" w:lineRule="auto"/>
        <w:ind w:left="6095" w:right="23"/>
        <w:rPr>
          <w:rStyle w:val="63"/>
          <w:sz w:val="28"/>
          <w:szCs w:val="28"/>
        </w:rPr>
      </w:pPr>
      <w:r w:rsidRPr="00AD6CFC">
        <w:rPr>
          <w:rStyle w:val="60"/>
          <w:sz w:val="28"/>
          <w:szCs w:val="28"/>
        </w:rPr>
        <w:t>Приложение № 1</w:t>
      </w:r>
      <w:r w:rsidRPr="00AD6CFC">
        <w:rPr>
          <w:rStyle w:val="63"/>
          <w:sz w:val="28"/>
          <w:szCs w:val="28"/>
        </w:rPr>
        <w:t xml:space="preserve"> </w:t>
      </w:r>
    </w:p>
    <w:p w:rsidR="00B132BD" w:rsidRPr="00AD6CFC" w:rsidRDefault="00B132BD" w:rsidP="00AD6CFC">
      <w:pPr>
        <w:pStyle w:val="61"/>
        <w:shd w:val="clear" w:color="auto" w:fill="auto"/>
        <w:spacing w:after="0" w:line="240" w:lineRule="auto"/>
        <w:ind w:left="6095" w:right="23"/>
        <w:rPr>
          <w:sz w:val="28"/>
          <w:szCs w:val="28"/>
        </w:rPr>
      </w:pPr>
      <w:r w:rsidRPr="00AD6CFC">
        <w:rPr>
          <w:rStyle w:val="60"/>
          <w:sz w:val="28"/>
          <w:szCs w:val="28"/>
        </w:rPr>
        <w:t>к Порядку</w:t>
      </w:r>
      <w:r w:rsidR="00AD6CFC">
        <w:rPr>
          <w:rStyle w:val="60"/>
          <w:sz w:val="28"/>
          <w:szCs w:val="28"/>
        </w:rPr>
        <w:t xml:space="preserve"> оценки эффективности предоставляемых и планируемых к предоставлению налоговых льгот по местным налогам</w:t>
      </w:r>
      <w:r w:rsidRPr="00AD6CFC">
        <w:rPr>
          <w:rStyle w:val="60"/>
          <w:sz w:val="28"/>
          <w:szCs w:val="28"/>
        </w:rPr>
        <w:t xml:space="preserve"> </w:t>
      </w:r>
    </w:p>
    <w:p w:rsidR="00AD6CFC" w:rsidRDefault="00AD6CFC" w:rsidP="00AD6CFC">
      <w:pPr>
        <w:pStyle w:val="61"/>
        <w:shd w:val="clear" w:color="auto" w:fill="auto"/>
        <w:tabs>
          <w:tab w:val="left" w:leader="underscore" w:pos="4800"/>
        </w:tabs>
        <w:spacing w:after="0" w:line="226" w:lineRule="exact"/>
        <w:ind w:left="1080" w:right="4860" w:firstLine="680"/>
        <w:jc w:val="center"/>
        <w:rPr>
          <w:rStyle w:val="60"/>
          <w:sz w:val="28"/>
          <w:szCs w:val="28"/>
        </w:rPr>
      </w:pPr>
    </w:p>
    <w:p w:rsidR="00AD6CFC" w:rsidRDefault="00AD6CFC" w:rsidP="00AD6CFC">
      <w:pPr>
        <w:pStyle w:val="61"/>
        <w:shd w:val="clear" w:color="auto" w:fill="auto"/>
        <w:tabs>
          <w:tab w:val="left" w:leader="underscore" w:pos="4800"/>
        </w:tabs>
        <w:spacing w:after="0" w:line="226" w:lineRule="exact"/>
        <w:ind w:left="1080" w:right="4860" w:firstLine="680"/>
        <w:jc w:val="center"/>
        <w:rPr>
          <w:rStyle w:val="60"/>
          <w:sz w:val="28"/>
          <w:szCs w:val="28"/>
        </w:rPr>
      </w:pPr>
    </w:p>
    <w:p w:rsidR="00B132BD" w:rsidRDefault="00AD6CFC" w:rsidP="00AD6CFC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 налоговых льгот</w:t>
      </w:r>
    </w:p>
    <w:p w:rsidR="00AD6CFC" w:rsidRDefault="00AD6CFC" w:rsidP="00AD6CF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____________________ 20__ г.</w:t>
      </w:r>
    </w:p>
    <w:p w:rsidR="00AD6CFC" w:rsidRPr="00AD6CFC" w:rsidRDefault="00AD6CFC" w:rsidP="00AD6CFC">
      <w:pPr>
        <w:jc w:val="center"/>
        <w:rPr>
          <w:sz w:val="28"/>
          <w:szCs w:val="28"/>
        </w:rPr>
      </w:pPr>
    </w:p>
    <w:p w:rsidR="00FA5D23" w:rsidRPr="00AD6CFC" w:rsidRDefault="00FA5D23" w:rsidP="00B132BD"/>
    <w:tbl>
      <w:tblPr>
        <w:tblW w:w="10275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186"/>
        <w:gridCol w:w="799"/>
        <w:gridCol w:w="1114"/>
        <w:gridCol w:w="1114"/>
        <w:gridCol w:w="890"/>
        <w:gridCol w:w="709"/>
        <w:gridCol w:w="773"/>
        <w:gridCol w:w="709"/>
        <w:gridCol w:w="709"/>
        <w:gridCol w:w="850"/>
        <w:gridCol w:w="850"/>
      </w:tblGrid>
      <w:tr w:rsidR="00AD6CFC" w:rsidRPr="00AD6CFC" w:rsidTr="00C601F2">
        <w:trPr>
          <w:trHeight w:val="76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6CFC" w:rsidRPr="00AD6CFC" w:rsidRDefault="00AD6CFC" w:rsidP="00AD6CFC">
            <w:pPr>
              <w:pStyle w:val="4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C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D6C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6CF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6CFC" w:rsidRPr="00AD6CFC" w:rsidRDefault="00AD6CFC" w:rsidP="00AD6CFC">
            <w:pPr>
              <w:pStyle w:val="4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6CFC">
              <w:rPr>
                <w:rFonts w:ascii="Times New Roman" w:hAnsi="Times New Roman" w:cs="Times New Roman"/>
                <w:sz w:val="24"/>
                <w:szCs w:val="24"/>
              </w:rPr>
              <w:t>Правовой акт, устанавливающий налоговую льготу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6CFC" w:rsidRPr="00AD6CFC" w:rsidRDefault="00C601F2" w:rsidP="00AD6CFC">
            <w:pPr>
              <w:pStyle w:val="4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6CFC" w:rsidRPr="00AD6CFC" w:rsidRDefault="00C601F2" w:rsidP="00C40555">
            <w:pPr>
              <w:pStyle w:val="4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налогоплательщиков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6CFC" w:rsidRPr="00AD6CFC" w:rsidRDefault="00C601F2" w:rsidP="00AD6CFC">
            <w:pPr>
              <w:pStyle w:val="4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льготы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CFC" w:rsidRPr="00AD6CFC" w:rsidRDefault="00C601F2" w:rsidP="00AD6CFC">
            <w:pPr>
              <w:pStyle w:val="4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налоговой льготы</w:t>
            </w:r>
          </w:p>
        </w:tc>
        <w:tc>
          <w:tcPr>
            <w:tcW w:w="3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CFC" w:rsidRPr="00AD6CFC" w:rsidRDefault="00C601F2" w:rsidP="00AD6CFC">
            <w:pPr>
              <w:pStyle w:val="41"/>
              <w:shd w:val="clear" w:color="auto" w:fill="auto"/>
              <w:spacing w:line="240" w:lineRule="auto"/>
              <w:ind w:left="10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размер льготы</w:t>
            </w:r>
          </w:p>
        </w:tc>
      </w:tr>
      <w:tr w:rsidR="00AD6CFC" w:rsidRPr="00AD6CFC" w:rsidTr="00C601F2">
        <w:trPr>
          <w:trHeight w:val="133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CFC" w:rsidRPr="00AD6CFC" w:rsidRDefault="00AD6CFC" w:rsidP="00AD6CFC">
            <w:pPr>
              <w:pStyle w:val="41"/>
              <w:shd w:val="clear" w:color="auto" w:fill="auto"/>
              <w:spacing w:line="240" w:lineRule="auto"/>
              <w:ind w:left="10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CFC" w:rsidRPr="00AD6CFC" w:rsidRDefault="00AD6CFC" w:rsidP="00AD6CFC">
            <w:pPr>
              <w:pStyle w:val="41"/>
              <w:shd w:val="clear" w:color="auto" w:fill="auto"/>
              <w:spacing w:line="240" w:lineRule="auto"/>
              <w:ind w:left="10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CFC" w:rsidRPr="00AD6CFC" w:rsidRDefault="00AD6CFC" w:rsidP="00AD6CFC">
            <w:pPr>
              <w:pStyle w:val="41"/>
              <w:shd w:val="clear" w:color="auto" w:fill="auto"/>
              <w:spacing w:line="240" w:lineRule="auto"/>
              <w:ind w:left="10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CFC" w:rsidRPr="00AD6CFC" w:rsidRDefault="00AD6CFC" w:rsidP="00C40555">
            <w:pPr>
              <w:pStyle w:val="41"/>
              <w:shd w:val="clear" w:color="auto" w:fill="auto"/>
              <w:spacing w:line="240" w:lineRule="auto"/>
              <w:ind w:left="10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CFC" w:rsidRPr="00AD6CFC" w:rsidRDefault="00AD6CFC" w:rsidP="00AD6CFC">
            <w:pPr>
              <w:pStyle w:val="41"/>
              <w:shd w:val="clear" w:color="auto" w:fill="auto"/>
              <w:spacing w:line="240" w:lineRule="auto"/>
              <w:ind w:left="10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CFC" w:rsidRPr="00AD6CFC" w:rsidRDefault="00C601F2" w:rsidP="00AD6CFC">
            <w:pPr>
              <w:pStyle w:val="4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CFC" w:rsidRPr="00AD6CFC" w:rsidRDefault="00C601F2" w:rsidP="00AD6CFC">
            <w:pPr>
              <w:pStyle w:val="4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CFC" w:rsidRPr="00AD6CFC" w:rsidRDefault="00C601F2" w:rsidP="00AD6CFC">
            <w:pPr>
              <w:pStyle w:val="4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CFC" w:rsidRPr="00AD6CFC" w:rsidRDefault="00C601F2" w:rsidP="00AD6CFC">
            <w:pPr>
              <w:pStyle w:val="4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CFC" w:rsidRPr="00AD6CFC" w:rsidRDefault="00C601F2" w:rsidP="00AD6CFC">
            <w:pPr>
              <w:pStyle w:val="4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CFC" w:rsidRPr="00AD6CFC" w:rsidRDefault="00C601F2" w:rsidP="00AD6CFC">
            <w:pPr>
              <w:pStyle w:val="41"/>
              <w:shd w:val="clear" w:color="auto" w:fill="auto"/>
              <w:spacing w:before="120"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CFC" w:rsidRPr="00AD6CFC" w:rsidRDefault="00C601F2" w:rsidP="00AD6CFC">
            <w:pPr>
              <w:pStyle w:val="4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AD6CFC" w:rsidRPr="00AD6CFC" w:rsidTr="00C601F2">
        <w:trPr>
          <w:trHeight w:val="37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CFC" w:rsidRPr="00AD6CFC" w:rsidRDefault="00AD6CFC" w:rsidP="00AD6CFC"/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CFC" w:rsidRPr="00AD6CFC" w:rsidRDefault="00AD6CFC" w:rsidP="00AD6CFC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CFC" w:rsidRPr="00AD6CFC" w:rsidRDefault="00AD6CFC" w:rsidP="00AD6CFC"/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CFC" w:rsidRPr="00AD6CFC" w:rsidRDefault="00AD6CFC" w:rsidP="00C40555"/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CFC" w:rsidRPr="00AD6CFC" w:rsidRDefault="00AD6CFC" w:rsidP="00AD6CFC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CFC" w:rsidRPr="00AD6CFC" w:rsidRDefault="00AD6CFC" w:rsidP="00AD6CF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CFC" w:rsidRPr="00AD6CFC" w:rsidRDefault="00AD6CFC" w:rsidP="00AD6CFC"/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CFC" w:rsidRPr="00AD6CFC" w:rsidRDefault="00AD6CFC" w:rsidP="00AD6CF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CFC" w:rsidRPr="00AD6CFC" w:rsidRDefault="00AD6CFC" w:rsidP="00AD6CF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CFC" w:rsidRPr="00AD6CFC" w:rsidRDefault="00AD6CFC" w:rsidP="00AD6CF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CFC" w:rsidRPr="00AD6CFC" w:rsidRDefault="00AD6CFC" w:rsidP="00AD6CF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CFC" w:rsidRPr="00AD6CFC" w:rsidRDefault="00AD6CFC" w:rsidP="00AD6CFC"/>
        </w:tc>
      </w:tr>
      <w:tr w:rsidR="00AD6CFC" w:rsidRPr="00AD6CFC" w:rsidTr="00C601F2">
        <w:trPr>
          <w:trHeight w:val="37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CFC" w:rsidRPr="00AD6CFC" w:rsidRDefault="00AD6CFC" w:rsidP="00AD6CFC"/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CFC" w:rsidRPr="00AD6CFC" w:rsidRDefault="00AD6CFC" w:rsidP="00AD6CFC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CFC" w:rsidRPr="00AD6CFC" w:rsidRDefault="00AD6CFC" w:rsidP="00AD6CFC"/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CFC" w:rsidRPr="00AD6CFC" w:rsidRDefault="00AD6CFC" w:rsidP="00C40555"/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CFC" w:rsidRPr="00AD6CFC" w:rsidRDefault="00AD6CFC" w:rsidP="00AD6CFC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CFC" w:rsidRPr="00AD6CFC" w:rsidRDefault="00AD6CFC" w:rsidP="00AD6CF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CFC" w:rsidRPr="00AD6CFC" w:rsidRDefault="00AD6CFC" w:rsidP="00AD6CFC"/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CFC" w:rsidRPr="00AD6CFC" w:rsidRDefault="00AD6CFC" w:rsidP="00AD6CF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CFC" w:rsidRPr="00AD6CFC" w:rsidRDefault="00AD6CFC" w:rsidP="00AD6CF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CFC" w:rsidRPr="00AD6CFC" w:rsidRDefault="00AD6CFC" w:rsidP="00AD6CF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CFC" w:rsidRPr="00AD6CFC" w:rsidRDefault="00AD6CFC" w:rsidP="00AD6CF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CFC" w:rsidRPr="00AD6CFC" w:rsidRDefault="00AD6CFC" w:rsidP="00AD6CFC"/>
        </w:tc>
      </w:tr>
      <w:tr w:rsidR="00AD6CFC" w:rsidRPr="00AD6CFC" w:rsidTr="00C601F2">
        <w:trPr>
          <w:trHeight w:val="39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CFC" w:rsidRPr="00AD6CFC" w:rsidRDefault="00AD6CFC" w:rsidP="00AD6CFC"/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CFC" w:rsidRPr="00AD6CFC" w:rsidRDefault="00AD6CFC" w:rsidP="00AD6CFC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CFC" w:rsidRPr="00AD6CFC" w:rsidRDefault="00AD6CFC" w:rsidP="00AD6CFC"/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CFC" w:rsidRPr="00AD6CFC" w:rsidRDefault="00AD6CFC" w:rsidP="00C40555"/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CFC" w:rsidRPr="00AD6CFC" w:rsidRDefault="00AD6CFC" w:rsidP="00AD6CFC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CFC" w:rsidRPr="00AD6CFC" w:rsidRDefault="00AD6CFC" w:rsidP="00AD6CF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CFC" w:rsidRPr="00AD6CFC" w:rsidRDefault="00AD6CFC" w:rsidP="00AD6CFC"/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CFC" w:rsidRPr="00AD6CFC" w:rsidRDefault="00AD6CFC" w:rsidP="00AD6CF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CFC" w:rsidRPr="00AD6CFC" w:rsidRDefault="00AD6CFC" w:rsidP="00AD6CF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CFC" w:rsidRPr="00AD6CFC" w:rsidRDefault="00AD6CFC" w:rsidP="00AD6CF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CFC" w:rsidRPr="00AD6CFC" w:rsidRDefault="00AD6CFC" w:rsidP="00AD6CF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CFC" w:rsidRPr="00AD6CFC" w:rsidRDefault="00AD6CFC" w:rsidP="00AD6CFC"/>
        </w:tc>
      </w:tr>
    </w:tbl>
    <w:p w:rsidR="00FA5D23" w:rsidRPr="00AD6CFC" w:rsidRDefault="00FA5D23" w:rsidP="00B132BD"/>
    <w:p w:rsidR="00FA5D23" w:rsidRPr="00AD6CFC" w:rsidRDefault="00FA5D23" w:rsidP="00B132BD">
      <w:pPr>
        <w:rPr>
          <w:sz w:val="28"/>
          <w:szCs w:val="28"/>
        </w:rPr>
        <w:sectPr w:rsidR="00FA5D23" w:rsidRPr="00AD6CFC" w:rsidSect="00A826F0">
          <w:pgSz w:w="11905" w:h="16837"/>
          <w:pgMar w:top="851" w:right="851" w:bottom="1134" w:left="1418" w:header="0" w:footer="3" w:gutter="0"/>
          <w:cols w:space="720"/>
          <w:noEndnote/>
          <w:docGrid w:linePitch="360"/>
        </w:sectPr>
      </w:pPr>
    </w:p>
    <w:p w:rsidR="00B132BD" w:rsidRPr="00AD6CFC" w:rsidRDefault="00B132BD" w:rsidP="00C601F2">
      <w:pPr>
        <w:pStyle w:val="ab"/>
        <w:framePr w:w="10114" w:h="3882" w:hRule="exact" w:wrap="around" w:vAnchor="page" w:hAnchor="page" w:x="1139" w:y="871"/>
        <w:shd w:val="clear" w:color="auto" w:fill="auto"/>
        <w:spacing w:before="0" w:after="236" w:line="317" w:lineRule="exact"/>
        <w:ind w:left="5529" w:right="220" w:firstLine="311"/>
        <w:jc w:val="right"/>
        <w:rPr>
          <w:sz w:val="28"/>
          <w:szCs w:val="28"/>
        </w:rPr>
      </w:pPr>
      <w:r w:rsidRPr="00AD6CFC">
        <w:rPr>
          <w:sz w:val="28"/>
          <w:szCs w:val="28"/>
        </w:rPr>
        <w:lastRenderedPageBreak/>
        <w:t>Приложение № 2</w:t>
      </w:r>
      <w:r w:rsidRPr="00AD6CFC">
        <w:rPr>
          <w:sz w:val="28"/>
          <w:szCs w:val="28"/>
        </w:rPr>
        <w:br/>
        <w:t xml:space="preserve">к Порядку оценки </w:t>
      </w:r>
      <w:r w:rsidR="00C601F2">
        <w:rPr>
          <w:sz w:val="28"/>
          <w:szCs w:val="28"/>
        </w:rPr>
        <w:t>э</w:t>
      </w:r>
      <w:r w:rsidRPr="00AD6CFC">
        <w:rPr>
          <w:sz w:val="28"/>
          <w:szCs w:val="28"/>
        </w:rPr>
        <w:t>ффективности</w:t>
      </w:r>
      <w:r w:rsidRPr="00AD6CFC">
        <w:rPr>
          <w:sz w:val="28"/>
          <w:szCs w:val="28"/>
        </w:rPr>
        <w:br/>
        <w:t xml:space="preserve">предоставленных </w:t>
      </w:r>
      <w:r w:rsidR="00AD6CFC">
        <w:rPr>
          <w:sz w:val="28"/>
          <w:szCs w:val="28"/>
        </w:rPr>
        <w:t xml:space="preserve">и </w:t>
      </w:r>
      <w:r w:rsidRPr="00AD6CFC">
        <w:rPr>
          <w:sz w:val="28"/>
          <w:szCs w:val="28"/>
        </w:rPr>
        <w:t>планируемых к</w:t>
      </w:r>
      <w:r w:rsidR="00AD6CFC">
        <w:rPr>
          <w:sz w:val="28"/>
          <w:szCs w:val="28"/>
        </w:rPr>
        <w:t xml:space="preserve"> предоставлению</w:t>
      </w:r>
      <w:r w:rsidRPr="00AD6CFC">
        <w:rPr>
          <w:sz w:val="28"/>
          <w:szCs w:val="28"/>
        </w:rPr>
        <w:t xml:space="preserve"> налоговых льгот</w:t>
      </w:r>
      <w:r w:rsidR="00AD6CFC">
        <w:rPr>
          <w:sz w:val="28"/>
          <w:szCs w:val="28"/>
        </w:rPr>
        <w:t xml:space="preserve"> </w:t>
      </w:r>
      <w:r w:rsidRPr="00AD6CFC">
        <w:rPr>
          <w:sz w:val="28"/>
          <w:szCs w:val="28"/>
        </w:rPr>
        <w:t>по местным налогам</w:t>
      </w:r>
    </w:p>
    <w:p w:rsidR="00B132BD" w:rsidRPr="00AD6CFC" w:rsidRDefault="00B132BD" w:rsidP="00B132BD">
      <w:pPr>
        <w:pStyle w:val="ab"/>
        <w:framePr w:w="10114" w:h="3882" w:hRule="exact" w:wrap="around" w:vAnchor="page" w:hAnchor="page" w:x="1139" w:y="871"/>
        <w:shd w:val="clear" w:color="auto" w:fill="auto"/>
        <w:spacing w:before="0" w:after="0" w:line="322" w:lineRule="exact"/>
        <w:ind w:left="160" w:right="187"/>
        <w:rPr>
          <w:sz w:val="28"/>
          <w:szCs w:val="28"/>
        </w:rPr>
      </w:pPr>
      <w:r w:rsidRPr="00AD6CFC">
        <w:rPr>
          <w:sz w:val="28"/>
          <w:szCs w:val="28"/>
        </w:rPr>
        <w:t>РАСЧЕТ</w:t>
      </w:r>
    </w:p>
    <w:p w:rsidR="00B132BD" w:rsidRPr="00AD6CFC" w:rsidRDefault="00B132BD" w:rsidP="00B132BD">
      <w:pPr>
        <w:pStyle w:val="ab"/>
        <w:framePr w:w="10114" w:h="3882" w:hRule="exact" w:wrap="around" w:vAnchor="page" w:hAnchor="page" w:x="1139" w:y="871"/>
        <w:shd w:val="clear" w:color="auto" w:fill="auto"/>
        <w:spacing w:before="0" w:after="0" w:line="322" w:lineRule="exact"/>
        <w:ind w:left="160" w:right="187"/>
        <w:rPr>
          <w:sz w:val="28"/>
          <w:szCs w:val="28"/>
        </w:rPr>
      </w:pPr>
      <w:r w:rsidRPr="00AD6CFC">
        <w:rPr>
          <w:sz w:val="28"/>
          <w:szCs w:val="28"/>
        </w:rPr>
        <w:t>БЮДЖЕТНОГО И ЭКОНОМИЧЕСКОГО ЭФФЕКТОВ ПРЕДОСТАВЛЕННЫХ</w:t>
      </w:r>
      <w:r w:rsidRPr="00AD6CFC">
        <w:rPr>
          <w:sz w:val="28"/>
          <w:szCs w:val="28"/>
        </w:rPr>
        <w:br/>
      </w:r>
      <w:r w:rsidR="00FA5D23" w:rsidRPr="00AD6CFC">
        <w:rPr>
          <w:sz w:val="28"/>
          <w:szCs w:val="28"/>
        </w:rPr>
        <w:t xml:space="preserve">И </w:t>
      </w:r>
      <w:r w:rsidR="00644A8A" w:rsidRPr="00AD6CFC">
        <w:rPr>
          <w:sz w:val="28"/>
          <w:szCs w:val="28"/>
        </w:rPr>
        <w:t>ПЛАНИРУЕМЫХ К ПРЕДОСТАВЛЕНИЮ</w:t>
      </w:r>
      <w:r w:rsidRPr="00AD6CFC">
        <w:rPr>
          <w:sz w:val="28"/>
          <w:szCs w:val="28"/>
        </w:rPr>
        <w:t xml:space="preserve"> НАЛОГОВЫХ ЛЬГОТ</w:t>
      </w:r>
    </w:p>
    <w:p w:rsidR="00B132BD" w:rsidRPr="00AD6CFC" w:rsidRDefault="00B132BD" w:rsidP="00B132BD">
      <w:pPr>
        <w:pStyle w:val="ab"/>
        <w:framePr w:w="10114" w:h="3882" w:hRule="exact" w:wrap="around" w:vAnchor="page" w:hAnchor="page" w:x="1139" w:y="871"/>
        <w:shd w:val="clear" w:color="auto" w:fill="auto"/>
        <w:spacing w:before="0" w:after="297" w:line="322" w:lineRule="exact"/>
        <w:ind w:left="160" w:right="187"/>
        <w:rPr>
          <w:sz w:val="28"/>
          <w:szCs w:val="28"/>
        </w:rPr>
      </w:pPr>
      <w:r w:rsidRPr="00AD6CFC">
        <w:rPr>
          <w:sz w:val="28"/>
          <w:szCs w:val="28"/>
        </w:rPr>
        <w:t>ПО МЕСТНЫМ НАЛОГАМ</w:t>
      </w:r>
    </w:p>
    <w:p w:rsidR="00B132BD" w:rsidRPr="00AD6CFC" w:rsidRDefault="00B132BD" w:rsidP="00B132BD">
      <w:pPr>
        <w:pStyle w:val="ab"/>
        <w:framePr w:w="10114" w:h="3882" w:hRule="exact" w:wrap="around" w:vAnchor="page" w:hAnchor="page" w:x="1139" w:y="871"/>
        <w:shd w:val="clear" w:color="auto" w:fill="auto"/>
        <w:spacing w:before="0" w:after="0" w:line="250" w:lineRule="exact"/>
        <w:ind w:left="180" w:right="187"/>
        <w:jc w:val="left"/>
        <w:rPr>
          <w:sz w:val="28"/>
          <w:szCs w:val="28"/>
        </w:rPr>
      </w:pPr>
      <w:r w:rsidRPr="00AD6CFC">
        <w:rPr>
          <w:sz w:val="28"/>
          <w:szCs w:val="28"/>
        </w:rPr>
        <w:t>Содержание налоговой льготы:</w:t>
      </w:r>
    </w:p>
    <w:p w:rsidR="00B132BD" w:rsidRPr="00AD6CFC" w:rsidRDefault="00B132BD" w:rsidP="00AD6CFC">
      <w:pPr>
        <w:pStyle w:val="ab"/>
        <w:framePr w:h="646" w:hRule="exact" w:wrap="around" w:vAnchor="page" w:hAnchor="page" w:x="1139" w:y="4906"/>
        <w:shd w:val="clear" w:color="auto" w:fill="auto"/>
        <w:spacing w:before="0" w:after="0" w:line="250" w:lineRule="exact"/>
        <w:ind w:left="259" w:right="2031"/>
        <w:jc w:val="left"/>
        <w:rPr>
          <w:sz w:val="28"/>
          <w:szCs w:val="28"/>
        </w:rPr>
      </w:pPr>
      <w:r w:rsidRPr="00AD6CFC">
        <w:rPr>
          <w:sz w:val="28"/>
          <w:szCs w:val="28"/>
        </w:rPr>
        <w:t>Категория налогоплательщиков, получающих налоговую льготу:</w:t>
      </w:r>
    </w:p>
    <w:tbl>
      <w:tblPr>
        <w:tblW w:w="10717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7"/>
        <w:gridCol w:w="2783"/>
        <w:gridCol w:w="823"/>
        <w:gridCol w:w="30"/>
        <w:gridCol w:w="1417"/>
        <w:gridCol w:w="1301"/>
        <w:gridCol w:w="31"/>
        <w:gridCol w:w="1361"/>
        <w:gridCol w:w="55"/>
        <w:gridCol w:w="1079"/>
        <w:gridCol w:w="59"/>
        <w:gridCol w:w="1095"/>
        <w:gridCol w:w="66"/>
      </w:tblGrid>
      <w:tr w:rsidR="00B132BD" w:rsidRPr="00AD6CFC" w:rsidTr="00A826F0">
        <w:trPr>
          <w:trHeight w:val="3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32BD" w:rsidRPr="00AD6CFC" w:rsidRDefault="00A826F0" w:rsidP="00C601F2">
            <w:pPr>
              <w:pStyle w:val="ab"/>
              <w:shd w:val="clear" w:color="auto" w:fill="auto"/>
              <w:spacing w:before="0" w:after="0" w:line="240" w:lineRule="auto"/>
              <w:ind w:left="1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32BD" w:rsidRPr="00AD6CFC" w:rsidRDefault="00A826F0" w:rsidP="00C601F2">
            <w:pPr>
              <w:pStyle w:val="ab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32BD" w:rsidRPr="00AD6CFC" w:rsidRDefault="00A826F0" w:rsidP="00C601F2">
            <w:pPr>
              <w:pStyle w:val="ab"/>
              <w:shd w:val="clear" w:color="auto" w:fill="auto"/>
              <w:spacing w:before="0" w:after="0" w:line="240" w:lineRule="auto"/>
              <w:ind w:left="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32BD" w:rsidRPr="00AD6CFC" w:rsidRDefault="00A826F0" w:rsidP="00C601F2">
            <w:pPr>
              <w:pStyle w:val="ab"/>
              <w:shd w:val="clear" w:color="auto" w:fill="auto"/>
              <w:spacing w:before="0" w:after="0" w:line="240" w:lineRule="auto"/>
              <w:ind w:left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финансовый год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32BD" w:rsidRPr="00AD6CFC" w:rsidRDefault="00A826F0" w:rsidP="00C601F2">
            <w:pPr>
              <w:pStyle w:val="ab"/>
              <w:shd w:val="clear" w:color="auto" w:fill="auto"/>
              <w:spacing w:before="0" w:after="0" w:line="240" w:lineRule="auto"/>
              <w:ind w:left="1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финансовый год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32BD" w:rsidRPr="00AD6CFC" w:rsidRDefault="00A826F0" w:rsidP="00C601F2">
            <w:pPr>
              <w:pStyle w:val="ab"/>
              <w:shd w:val="clear" w:color="auto" w:fill="auto"/>
              <w:spacing w:before="0" w:after="0" w:line="240" w:lineRule="auto"/>
              <w:ind w:left="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32BD" w:rsidRPr="00AD6CFC" w:rsidRDefault="00A826F0" w:rsidP="00C601F2">
            <w:pPr>
              <w:pStyle w:val="ab"/>
              <w:shd w:val="clear" w:color="auto" w:fill="auto"/>
              <w:spacing w:before="0" w:after="0" w:line="240" w:lineRule="auto"/>
              <w:ind w:left="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32BD" w:rsidRPr="00AD6CFC" w:rsidRDefault="00A826F0" w:rsidP="00C601F2">
            <w:pPr>
              <w:pStyle w:val="ab"/>
              <w:shd w:val="clear" w:color="auto" w:fill="auto"/>
              <w:spacing w:before="0" w:after="0" w:line="240" w:lineRule="auto"/>
              <w:ind w:left="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год планового периода</w:t>
            </w:r>
          </w:p>
        </w:tc>
      </w:tr>
      <w:tr w:rsidR="00B132BD" w:rsidRPr="00AD6CFC" w:rsidTr="00A826F0">
        <w:trPr>
          <w:trHeight w:val="283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240" w:lineRule="auto"/>
              <w:ind w:left="160"/>
              <w:jc w:val="left"/>
              <w:rPr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240" w:lineRule="auto"/>
              <w:ind w:left="60"/>
              <w:jc w:val="left"/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240" w:lineRule="auto"/>
              <w:ind w:left="60"/>
              <w:jc w:val="both"/>
              <w:rPr>
                <w:sz w:val="28"/>
                <w:szCs w:val="28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pStyle w:val="61"/>
              <w:shd w:val="clear" w:color="auto" w:fill="auto"/>
              <w:spacing w:after="0" w:line="240" w:lineRule="auto"/>
              <w:ind w:left="100"/>
              <w:jc w:val="left"/>
              <w:rPr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240" w:lineRule="auto"/>
              <w:ind w:left="60"/>
              <w:jc w:val="left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240" w:lineRule="auto"/>
              <w:ind w:left="60"/>
              <w:jc w:val="left"/>
              <w:rPr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240" w:lineRule="auto"/>
              <w:ind w:left="60"/>
              <w:jc w:val="left"/>
              <w:rPr>
                <w:sz w:val="28"/>
                <w:szCs w:val="28"/>
              </w:rPr>
            </w:pPr>
          </w:p>
        </w:tc>
      </w:tr>
      <w:tr w:rsidR="00B132BD" w:rsidRPr="00AD6CFC" w:rsidTr="00A826F0">
        <w:trPr>
          <w:trHeight w:val="37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240" w:lineRule="auto"/>
              <w:ind w:left="60"/>
              <w:jc w:val="left"/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240" w:lineRule="auto"/>
              <w:ind w:left="60"/>
              <w:jc w:val="both"/>
              <w:rPr>
                <w:sz w:val="28"/>
                <w:szCs w:val="28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240" w:lineRule="auto"/>
              <w:ind w:left="100"/>
              <w:jc w:val="left"/>
              <w:rPr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240" w:lineRule="auto"/>
              <w:ind w:left="60"/>
              <w:jc w:val="left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240" w:lineRule="auto"/>
              <w:ind w:left="60"/>
              <w:jc w:val="left"/>
              <w:rPr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pStyle w:val="61"/>
              <w:shd w:val="clear" w:color="auto" w:fill="auto"/>
              <w:spacing w:after="0" w:line="240" w:lineRule="auto"/>
              <w:ind w:left="60"/>
              <w:jc w:val="left"/>
              <w:rPr>
                <w:sz w:val="28"/>
                <w:szCs w:val="28"/>
              </w:rPr>
            </w:pPr>
          </w:p>
        </w:tc>
      </w:tr>
      <w:tr w:rsidR="00B132BD" w:rsidRPr="00AD6CFC" w:rsidTr="00A826F0">
        <w:trPr>
          <w:trHeight w:val="317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240" w:lineRule="auto"/>
              <w:ind w:left="60"/>
              <w:jc w:val="left"/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240" w:lineRule="auto"/>
              <w:ind w:left="60"/>
              <w:jc w:val="both"/>
              <w:rPr>
                <w:sz w:val="28"/>
                <w:szCs w:val="28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240" w:lineRule="auto"/>
              <w:ind w:left="100"/>
              <w:jc w:val="left"/>
              <w:rPr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240" w:lineRule="auto"/>
              <w:ind w:left="60"/>
              <w:jc w:val="left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240" w:lineRule="auto"/>
              <w:ind w:left="60"/>
              <w:jc w:val="left"/>
              <w:rPr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240" w:lineRule="auto"/>
              <w:ind w:left="60"/>
              <w:jc w:val="left"/>
              <w:rPr>
                <w:sz w:val="28"/>
                <w:szCs w:val="28"/>
              </w:rPr>
            </w:pPr>
          </w:p>
        </w:tc>
      </w:tr>
      <w:tr w:rsidR="00A826F0" w:rsidRPr="00AD6CFC" w:rsidTr="00A826F0">
        <w:trPr>
          <w:trHeight w:val="8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240" w:lineRule="auto"/>
              <w:ind w:left="60"/>
              <w:jc w:val="both"/>
              <w:rPr>
                <w:sz w:val="28"/>
                <w:szCs w:val="28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326" w:lineRule="exact"/>
              <w:ind w:left="100"/>
              <w:jc w:val="left"/>
              <w:rPr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240" w:lineRule="auto"/>
              <w:ind w:left="60"/>
              <w:jc w:val="left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240" w:lineRule="auto"/>
              <w:ind w:left="60"/>
              <w:jc w:val="left"/>
              <w:rPr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pStyle w:val="ab"/>
              <w:shd w:val="clear" w:color="auto" w:fill="auto"/>
              <w:spacing w:before="120" w:after="0" w:line="240" w:lineRule="auto"/>
              <w:ind w:left="60"/>
              <w:jc w:val="left"/>
              <w:rPr>
                <w:sz w:val="28"/>
                <w:szCs w:val="28"/>
              </w:rPr>
            </w:pPr>
          </w:p>
        </w:tc>
      </w:tr>
      <w:tr w:rsidR="00B132BD" w:rsidRPr="00AD6CFC" w:rsidTr="00A826F0">
        <w:trPr>
          <w:trHeight w:val="379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240" w:lineRule="auto"/>
              <w:ind w:left="440"/>
              <w:jc w:val="left"/>
              <w:rPr>
                <w:sz w:val="28"/>
                <w:szCs w:val="28"/>
              </w:rPr>
            </w:pPr>
            <w:r w:rsidRPr="00AD6CFC">
              <w:rPr>
                <w:sz w:val="28"/>
                <w:szCs w:val="28"/>
              </w:rPr>
              <w:t>В текущих</w:t>
            </w:r>
          </w:p>
        </w:tc>
        <w:tc>
          <w:tcPr>
            <w:tcW w:w="37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240" w:lineRule="auto"/>
              <w:ind w:left="100"/>
              <w:jc w:val="left"/>
              <w:rPr>
                <w:sz w:val="28"/>
                <w:szCs w:val="28"/>
              </w:rPr>
            </w:pPr>
            <w:r w:rsidRPr="00AD6CFC">
              <w:rPr>
                <w:sz w:val="28"/>
                <w:szCs w:val="28"/>
              </w:rPr>
              <w:t>В планируемых условиях</w:t>
            </w:r>
          </w:p>
        </w:tc>
      </w:tr>
      <w:tr w:rsidR="00B132BD" w:rsidRPr="00AD6CFC" w:rsidTr="00A826F0">
        <w:trPr>
          <w:trHeight w:val="27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27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240" w:lineRule="auto"/>
              <w:ind w:left="440"/>
              <w:jc w:val="left"/>
              <w:rPr>
                <w:sz w:val="28"/>
                <w:szCs w:val="28"/>
              </w:rPr>
            </w:pPr>
            <w:proofErr w:type="gramStart"/>
            <w:r w:rsidRPr="00AD6CFC">
              <w:rPr>
                <w:sz w:val="28"/>
                <w:szCs w:val="28"/>
              </w:rPr>
              <w:t>условиях</w:t>
            </w:r>
            <w:proofErr w:type="gramEnd"/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</w:tr>
      <w:tr w:rsidR="00A826F0" w:rsidRPr="00AD6CFC" w:rsidTr="00A826F0">
        <w:trPr>
          <w:trHeight w:val="33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AD6CFC">
              <w:rPr>
                <w:sz w:val="28"/>
                <w:szCs w:val="28"/>
              </w:rPr>
              <w:t>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240" w:lineRule="auto"/>
              <w:ind w:left="720"/>
              <w:jc w:val="left"/>
              <w:rPr>
                <w:sz w:val="28"/>
                <w:szCs w:val="28"/>
              </w:rPr>
            </w:pPr>
            <w:r w:rsidRPr="00AD6CFC">
              <w:rPr>
                <w:sz w:val="28"/>
                <w:szCs w:val="28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240" w:lineRule="auto"/>
              <w:ind w:left="220"/>
              <w:jc w:val="left"/>
              <w:rPr>
                <w:sz w:val="28"/>
                <w:szCs w:val="28"/>
              </w:rPr>
            </w:pPr>
            <w:r w:rsidRPr="00AD6CFC">
              <w:rPr>
                <w:sz w:val="28"/>
                <w:szCs w:val="28"/>
              </w:rPr>
              <w:t>3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240" w:lineRule="auto"/>
              <w:ind w:left="280"/>
              <w:jc w:val="left"/>
              <w:rPr>
                <w:sz w:val="28"/>
                <w:szCs w:val="28"/>
              </w:rPr>
            </w:pPr>
            <w:r w:rsidRPr="00AD6CFC">
              <w:rPr>
                <w:sz w:val="28"/>
                <w:szCs w:val="28"/>
              </w:rPr>
              <w:t>4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240" w:lineRule="auto"/>
              <w:ind w:left="100"/>
              <w:jc w:val="left"/>
              <w:rPr>
                <w:sz w:val="28"/>
                <w:szCs w:val="28"/>
              </w:rPr>
            </w:pPr>
            <w:r w:rsidRPr="00AD6CFC">
              <w:rPr>
                <w:sz w:val="28"/>
                <w:szCs w:val="28"/>
              </w:rPr>
              <w:t>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240" w:lineRule="auto"/>
              <w:ind w:left="280"/>
              <w:jc w:val="left"/>
              <w:rPr>
                <w:sz w:val="28"/>
                <w:szCs w:val="28"/>
              </w:rPr>
            </w:pPr>
            <w:r w:rsidRPr="00AD6CFC">
              <w:rPr>
                <w:sz w:val="28"/>
                <w:szCs w:val="28"/>
              </w:rPr>
              <w:t>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240" w:lineRule="auto"/>
              <w:ind w:left="300"/>
              <w:jc w:val="left"/>
              <w:rPr>
                <w:sz w:val="28"/>
                <w:szCs w:val="28"/>
              </w:rPr>
            </w:pPr>
            <w:r w:rsidRPr="00AD6CFC">
              <w:rPr>
                <w:sz w:val="28"/>
                <w:szCs w:val="28"/>
              </w:rPr>
              <w:t>7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240" w:lineRule="auto"/>
              <w:ind w:left="280"/>
              <w:jc w:val="left"/>
              <w:rPr>
                <w:sz w:val="28"/>
                <w:szCs w:val="28"/>
              </w:rPr>
            </w:pPr>
            <w:r w:rsidRPr="00AD6CFC">
              <w:rPr>
                <w:sz w:val="28"/>
                <w:szCs w:val="28"/>
              </w:rPr>
              <w:t>8</w:t>
            </w:r>
          </w:p>
        </w:tc>
      </w:tr>
      <w:tr w:rsidR="00A826F0" w:rsidRPr="00AD6CFC" w:rsidTr="00A826F0">
        <w:trPr>
          <w:trHeight w:val="129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AD6CFC">
              <w:rPr>
                <w:sz w:val="28"/>
                <w:szCs w:val="28"/>
              </w:rPr>
              <w:t>1.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AD6CFC">
              <w:rPr>
                <w:sz w:val="28"/>
                <w:szCs w:val="28"/>
              </w:rPr>
              <w:t>Размер выпадающих доходов</w:t>
            </w:r>
          </w:p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AD6CFC">
              <w:rPr>
                <w:sz w:val="28"/>
                <w:szCs w:val="28"/>
              </w:rPr>
              <w:t>консолидированного бюджета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</w:tr>
      <w:tr w:rsidR="00A826F0" w:rsidRPr="00AD6CFC" w:rsidTr="00A826F0">
        <w:trPr>
          <w:trHeight w:val="97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AD6CFC">
              <w:rPr>
                <w:sz w:val="28"/>
                <w:szCs w:val="28"/>
              </w:rPr>
              <w:t>1.1.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AD6CFC">
              <w:rPr>
                <w:sz w:val="28"/>
                <w:szCs w:val="28"/>
              </w:rPr>
              <w:t>Налоговая база по налогу за период сначала года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</w:tr>
      <w:tr w:rsidR="00A826F0" w:rsidRPr="00AD6CFC" w:rsidTr="00A826F0">
        <w:trPr>
          <w:trHeight w:val="226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AD6CFC">
              <w:rPr>
                <w:sz w:val="28"/>
                <w:szCs w:val="28"/>
              </w:rPr>
              <w:t>1.2.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322" w:lineRule="exact"/>
              <w:jc w:val="both"/>
              <w:rPr>
                <w:sz w:val="28"/>
                <w:szCs w:val="28"/>
              </w:rPr>
            </w:pPr>
            <w:r w:rsidRPr="00AD6CFC">
              <w:rPr>
                <w:sz w:val="28"/>
                <w:szCs w:val="28"/>
              </w:rPr>
              <w:t>Размер сокращения налоговой базы по налогу за период с начала года (при освобождении от налогообложения части базы налога</w:t>
            </w:r>
            <w:r w:rsidR="00644A8A" w:rsidRPr="00AD6CFC">
              <w:rPr>
                <w:sz w:val="28"/>
                <w:szCs w:val="28"/>
              </w:rPr>
              <w:t>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</w:tr>
      <w:tr w:rsidR="00A826F0" w:rsidRPr="00AD6CFC" w:rsidTr="00A826F0">
        <w:trPr>
          <w:trHeight w:val="65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AD6CFC">
              <w:rPr>
                <w:sz w:val="28"/>
                <w:szCs w:val="28"/>
              </w:rPr>
              <w:t>1.3.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AD6CFC">
              <w:rPr>
                <w:sz w:val="28"/>
                <w:szCs w:val="28"/>
              </w:rPr>
              <w:t>Базовая ставка налога, %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</w:tr>
      <w:tr w:rsidR="00A826F0" w:rsidRPr="00AD6CFC" w:rsidTr="00A826F0">
        <w:trPr>
          <w:trHeight w:val="33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AD6CFC">
              <w:rPr>
                <w:sz w:val="28"/>
                <w:szCs w:val="28"/>
              </w:rPr>
              <w:t>1.4.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AD6CFC">
              <w:rPr>
                <w:sz w:val="28"/>
                <w:szCs w:val="28"/>
              </w:rPr>
              <w:t>Льготная ставка, %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</w:tr>
      <w:tr w:rsidR="00A826F0" w:rsidRPr="00AD6CFC" w:rsidTr="00A826F0">
        <w:trPr>
          <w:trHeight w:val="99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AD6CFC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322" w:lineRule="exact"/>
              <w:jc w:val="both"/>
              <w:rPr>
                <w:sz w:val="28"/>
                <w:szCs w:val="28"/>
              </w:rPr>
            </w:pPr>
            <w:r w:rsidRPr="00AD6CFC">
              <w:rPr>
                <w:sz w:val="28"/>
                <w:szCs w:val="28"/>
              </w:rPr>
              <w:t>Бюджетный эффект от предоставления налоговой льготы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</w:tr>
      <w:tr w:rsidR="00A826F0" w:rsidRPr="00AD6CFC" w:rsidTr="00A826F0">
        <w:trPr>
          <w:gridAfter w:val="1"/>
          <w:wAfter w:w="66" w:type="dxa"/>
          <w:trHeight w:val="35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AD6CFC">
              <w:rPr>
                <w:sz w:val="28"/>
                <w:szCs w:val="28"/>
              </w:rPr>
              <w:t>2.1</w:t>
            </w: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317" w:lineRule="exact"/>
              <w:ind w:left="80"/>
              <w:jc w:val="left"/>
              <w:rPr>
                <w:sz w:val="28"/>
                <w:szCs w:val="28"/>
              </w:rPr>
            </w:pPr>
            <w:r w:rsidRPr="00AD6CFC">
              <w:rPr>
                <w:sz w:val="28"/>
                <w:szCs w:val="28"/>
              </w:rPr>
              <w:t>Общий объем</w:t>
            </w:r>
          </w:p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317" w:lineRule="exact"/>
              <w:ind w:left="80"/>
              <w:jc w:val="left"/>
              <w:rPr>
                <w:sz w:val="28"/>
                <w:szCs w:val="28"/>
              </w:rPr>
            </w:pPr>
            <w:r w:rsidRPr="00AD6CFC">
              <w:rPr>
                <w:sz w:val="28"/>
                <w:szCs w:val="28"/>
              </w:rPr>
              <w:t>налогов,</w:t>
            </w:r>
          </w:p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317" w:lineRule="exact"/>
              <w:ind w:left="80"/>
              <w:jc w:val="left"/>
              <w:rPr>
                <w:sz w:val="28"/>
                <w:szCs w:val="28"/>
              </w:rPr>
            </w:pPr>
            <w:r w:rsidRPr="00AD6CFC">
              <w:rPr>
                <w:sz w:val="28"/>
                <w:szCs w:val="28"/>
              </w:rPr>
              <w:t>уплачиваемых</w:t>
            </w:r>
          </w:p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317" w:lineRule="exact"/>
              <w:ind w:left="80"/>
              <w:jc w:val="left"/>
              <w:rPr>
                <w:sz w:val="28"/>
                <w:szCs w:val="28"/>
              </w:rPr>
            </w:pPr>
            <w:r w:rsidRPr="00AD6CFC">
              <w:rPr>
                <w:sz w:val="28"/>
                <w:szCs w:val="28"/>
              </w:rPr>
              <w:t>налогоплательщиками</w:t>
            </w:r>
          </w:p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317" w:lineRule="exact"/>
              <w:ind w:left="80"/>
              <w:jc w:val="left"/>
              <w:rPr>
                <w:sz w:val="28"/>
                <w:szCs w:val="28"/>
              </w:rPr>
            </w:pPr>
            <w:r w:rsidRPr="00AD6CFC">
              <w:rPr>
                <w:sz w:val="28"/>
                <w:szCs w:val="28"/>
              </w:rPr>
              <w:t>в консолидированный</w:t>
            </w:r>
          </w:p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317" w:lineRule="exact"/>
              <w:ind w:left="80"/>
              <w:jc w:val="left"/>
              <w:rPr>
                <w:sz w:val="28"/>
                <w:szCs w:val="28"/>
              </w:rPr>
            </w:pPr>
            <w:r w:rsidRPr="00AD6CFC">
              <w:rPr>
                <w:sz w:val="28"/>
                <w:szCs w:val="28"/>
              </w:rPr>
              <w:t>бюджет</w:t>
            </w:r>
          </w:p>
          <w:p w:rsidR="00B132BD" w:rsidRPr="00AD6CFC" w:rsidRDefault="00FA5D23" w:rsidP="00C601F2">
            <w:pPr>
              <w:pStyle w:val="ab"/>
              <w:shd w:val="clear" w:color="auto" w:fill="auto"/>
              <w:spacing w:before="0" w:after="0" w:line="317" w:lineRule="exact"/>
              <w:ind w:left="80"/>
              <w:jc w:val="left"/>
              <w:rPr>
                <w:sz w:val="28"/>
                <w:szCs w:val="28"/>
              </w:rPr>
            </w:pPr>
            <w:r w:rsidRPr="00AD6CFC">
              <w:rPr>
                <w:sz w:val="28"/>
                <w:szCs w:val="28"/>
              </w:rPr>
              <w:t xml:space="preserve">Еткульского </w:t>
            </w:r>
            <w:r w:rsidR="00B132BD" w:rsidRPr="00AD6CFC">
              <w:rPr>
                <w:sz w:val="28"/>
                <w:szCs w:val="28"/>
              </w:rPr>
              <w:t>муниципального</w:t>
            </w:r>
          </w:p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317" w:lineRule="exact"/>
              <w:ind w:left="80"/>
              <w:jc w:val="left"/>
              <w:rPr>
                <w:sz w:val="28"/>
                <w:szCs w:val="28"/>
              </w:rPr>
            </w:pPr>
            <w:r w:rsidRPr="00AD6CFC">
              <w:rPr>
                <w:sz w:val="28"/>
                <w:szCs w:val="28"/>
              </w:rPr>
              <w:t>района в условиях</w:t>
            </w:r>
          </w:p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317" w:lineRule="exact"/>
              <w:ind w:left="80"/>
              <w:jc w:val="left"/>
              <w:rPr>
                <w:sz w:val="28"/>
                <w:szCs w:val="28"/>
              </w:rPr>
            </w:pPr>
            <w:r w:rsidRPr="00AD6CFC">
              <w:rPr>
                <w:sz w:val="28"/>
                <w:szCs w:val="28"/>
              </w:rPr>
              <w:t>отсутствия</w:t>
            </w:r>
          </w:p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317" w:lineRule="exact"/>
              <w:ind w:left="80"/>
              <w:jc w:val="left"/>
              <w:rPr>
                <w:sz w:val="28"/>
                <w:szCs w:val="28"/>
              </w:rPr>
            </w:pPr>
            <w:r w:rsidRPr="00AD6CFC">
              <w:rPr>
                <w:sz w:val="28"/>
                <w:szCs w:val="28"/>
              </w:rPr>
              <w:t>налоговой льготы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</w:tr>
      <w:tr w:rsidR="00A826F0" w:rsidRPr="00AD6CFC" w:rsidTr="00A826F0">
        <w:trPr>
          <w:gridAfter w:val="1"/>
          <w:wAfter w:w="66" w:type="dxa"/>
          <w:trHeight w:val="356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AD6CFC">
              <w:rPr>
                <w:sz w:val="28"/>
                <w:szCs w:val="28"/>
              </w:rPr>
              <w:t>2.2.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322" w:lineRule="exact"/>
              <w:ind w:left="80"/>
              <w:jc w:val="left"/>
              <w:rPr>
                <w:sz w:val="28"/>
                <w:szCs w:val="28"/>
              </w:rPr>
            </w:pPr>
            <w:r w:rsidRPr="00AD6CFC">
              <w:rPr>
                <w:sz w:val="28"/>
                <w:szCs w:val="28"/>
              </w:rPr>
              <w:t>Общий объем</w:t>
            </w:r>
          </w:p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322" w:lineRule="exact"/>
              <w:ind w:left="80"/>
              <w:jc w:val="left"/>
              <w:rPr>
                <w:sz w:val="28"/>
                <w:szCs w:val="28"/>
              </w:rPr>
            </w:pPr>
            <w:r w:rsidRPr="00AD6CFC">
              <w:rPr>
                <w:sz w:val="28"/>
                <w:szCs w:val="28"/>
              </w:rPr>
              <w:t>налогов,</w:t>
            </w:r>
          </w:p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322" w:lineRule="exact"/>
              <w:ind w:left="80"/>
              <w:jc w:val="left"/>
              <w:rPr>
                <w:sz w:val="28"/>
                <w:szCs w:val="28"/>
              </w:rPr>
            </w:pPr>
            <w:r w:rsidRPr="00AD6CFC">
              <w:rPr>
                <w:sz w:val="28"/>
                <w:szCs w:val="28"/>
              </w:rPr>
              <w:t>уплачиваемых</w:t>
            </w:r>
          </w:p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322" w:lineRule="exact"/>
              <w:ind w:left="80"/>
              <w:jc w:val="left"/>
              <w:rPr>
                <w:sz w:val="28"/>
                <w:szCs w:val="28"/>
              </w:rPr>
            </w:pPr>
            <w:r w:rsidRPr="00AD6CFC">
              <w:rPr>
                <w:sz w:val="28"/>
                <w:szCs w:val="28"/>
              </w:rPr>
              <w:t>налогоплательщиками</w:t>
            </w:r>
          </w:p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322" w:lineRule="exact"/>
              <w:ind w:left="80"/>
              <w:jc w:val="left"/>
              <w:rPr>
                <w:sz w:val="28"/>
                <w:szCs w:val="28"/>
              </w:rPr>
            </w:pPr>
            <w:r w:rsidRPr="00AD6CFC">
              <w:rPr>
                <w:sz w:val="28"/>
                <w:szCs w:val="28"/>
              </w:rPr>
              <w:t>в консолидированный</w:t>
            </w:r>
          </w:p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322" w:lineRule="exact"/>
              <w:ind w:left="80"/>
              <w:jc w:val="left"/>
              <w:rPr>
                <w:sz w:val="28"/>
                <w:szCs w:val="28"/>
              </w:rPr>
            </w:pPr>
            <w:r w:rsidRPr="00AD6CFC">
              <w:rPr>
                <w:sz w:val="28"/>
                <w:szCs w:val="28"/>
              </w:rPr>
              <w:t>бюджет</w:t>
            </w:r>
          </w:p>
          <w:p w:rsidR="00B132BD" w:rsidRPr="00AD6CFC" w:rsidRDefault="00FA5D23" w:rsidP="00C601F2">
            <w:pPr>
              <w:pStyle w:val="ab"/>
              <w:shd w:val="clear" w:color="auto" w:fill="auto"/>
              <w:spacing w:before="0" w:after="0" w:line="322" w:lineRule="exact"/>
              <w:ind w:left="80"/>
              <w:jc w:val="left"/>
              <w:rPr>
                <w:sz w:val="28"/>
                <w:szCs w:val="28"/>
              </w:rPr>
            </w:pPr>
            <w:r w:rsidRPr="00AD6CFC">
              <w:rPr>
                <w:sz w:val="28"/>
                <w:szCs w:val="28"/>
              </w:rPr>
              <w:t xml:space="preserve">Еткульского </w:t>
            </w:r>
            <w:r w:rsidR="00B132BD" w:rsidRPr="00AD6CFC">
              <w:rPr>
                <w:sz w:val="28"/>
                <w:szCs w:val="28"/>
              </w:rPr>
              <w:t>муниципального</w:t>
            </w:r>
          </w:p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322" w:lineRule="exact"/>
              <w:ind w:left="80"/>
              <w:jc w:val="left"/>
              <w:rPr>
                <w:sz w:val="28"/>
                <w:szCs w:val="28"/>
              </w:rPr>
            </w:pPr>
            <w:r w:rsidRPr="00AD6CFC">
              <w:rPr>
                <w:sz w:val="28"/>
                <w:szCs w:val="28"/>
              </w:rPr>
              <w:t>района в условиях</w:t>
            </w:r>
          </w:p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322" w:lineRule="exact"/>
              <w:ind w:left="80"/>
              <w:jc w:val="left"/>
              <w:rPr>
                <w:sz w:val="28"/>
                <w:szCs w:val="28"/>
              </w:rPr>
            </w:pPr>
            <w:r w:rsidRPr="00AD6CFC">
              <w:rPr>
                <w:sz w:val="28"/>
                <w:szCs w:val="28"/>
              </w:rPr>
              <w:t>предоставления</w:t>
            </w:r>
          </w:p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322" w:lineRule="exact"/>
              <w:ind w:left="80"/>
              <w:jc w:val="left"/>
              <w:rPr>
                <w:sz w:val="28"/>
                <w:szCs w:val="28"/>
              </w:rPr>
            </w:pPr>
            <w:r w:rsidRPr="00AD6CFC">
              <w:rPr>
                <w:sz w:val="28"/>
                <w:szCs w:val="28"/>
              </w:rPr>
              <w:t>налоговой льготы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</w:tr>
      <w:tr w:rsidR="00A826F0" w:rsidRPr="00AD6CFC" w:rsidTr="00A826F0">
        <w:trPr>
          <w:gridAfter w:val="1"/>
          <w:wAfter w:w="66" w:type="dxa"/>
          <w:trHeight w:val="130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AD6CFC">
              <w:rPr>
                <w:sz w:val="28"/>
                <w:szCs w:val="28"/>
              </w:rPr>
              <w:t>3.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322" w:lineRule="exact"/>
              <w:ind w:left="80"/>
              <w:jc w:val="left"/>
              <w:rPr>
                <w:sz w:val="28"/>
                <w:szCs w:val="28"/>
              </w:rPr>
            </w:pPr>
            <w:r w:rsidRPr="00AD6CFC">
              <w:rPr>
                <w:sz w:val="28"/>
                <w:szCs w:val="28"/>
              </w:rPr>
              <w:t>Экономический эффект от предоставления налоговой льготы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</w:tr>
      <w:tr w:rsidR="00A826F0" w:rsidRPr="00AD6CFC" w:rsidTr="00A826F0">
        <w:trPr>
          <w:gridAfter w:val="1"/>
          <w:wAfter w:w="66" w:type="dxa"/>
          <w:trHeight w:val="130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AD6CFC">
              <w:rPr>
                <w:sz w:val="28"/>
                <w:szCs w:val="28"/>
              </w:rPr>
              <w:t>3.1.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322" w:lineRule="exact"/>
              <w:jc w:val="both"/>
              <w:rPr>
                <w:sz w:val="28"/>
                <w:szCs w:val="28"/>
              </w:rPr>
            </w:pPr>
            <w:r w:rsidRPr="00AD6CFC">
              <w:rPr>
                <w:sz w:val="28"/>
                <w:szCs w:val="28"/>
              </w:rPr>
              <w:t>Объем выручки от продажи товаров, продукции,</w:t>
            </w:r>
            <w:r w:rsidR="00FA5D23" w:rsidRPr="00AD6CFC">
              <w:rPr>
                <w:sz w:val="28"/>
                <w:szCs w:val="28"/>
              </w:rPr>
              <w:t xml:space="preserve"> </w:t>
            </w:r>
            <w:r w:rsidRPr="00AD6CFC">
              <w:rPr>
                <w:sz w:val="28"/>
                <w:szCs w:val="28"/>
              </w:rPr>
              <w:t>работ и услуг (№ 1)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</w:tr>
      <w:tr w:rsidR="00A826F0" w:rsidRPr="00AD6CFC" w:rsidTr="00A826F0">
        <w:trPr>
          <w:gridAfter w:val="1"/>
          <w:wAfter w:w="66" w:type="dxa"/>
          <w:trHeight w:val="6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AD6CFC">
              <w:rPr>
                <w:sz w:val="28"/>
                <w:szCs w:val="28"/>
              </w:rPr>
              <w:t>3.2.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317" w:lineRule="exact"/>
              <w:ind w:left="80"/>
              <w:jc w:val="left"/>
              <w:rPr>
                <w:sz w:val="28"/>
                <w:szCs w:val="28"/>
              </w:rPr>
            </w:pPr>
            <w:r w:rsidRPr="00AD6CFC">
              <w:rPr>
                <w:sz w:val="28"/>
                <w:szCs w:val="28"/>
              </w:rPr>
              <w:t>Размер чистой прибыли (№ 2)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</w:tr>
      <w:tr w:rsidR="00A826F0" w:rsidRPr="00AD6CFC" w:rsidTr="00A826F0">
        <w:trPr>
          <w:gridAfter w:val="1"/>
          <w:wAfter w:w="66" w:type="dxa"/>
          <w:trHeight w:val="65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AD6CFC">
              <w:rPr>
                <w:sz w:val="28"/>
                <w:szCs w:val="28"/>
              </w:rPr>
              <w:t>3.3.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326" w:lineRule="exact"/>
              <w:ind w:left="80"/>
              <w:jc w:val="left"/>
              <w:rPr>
                <w:sz w:val="28"/>
                <w:szCs w:val="28"/>
              </w:rPr>
            </w:pPr>
            <w:r w:rsidRPr="00AD6CFC">
              <w:rPr>
                <w:sz w:val="28"/>
                <w:szCs w:val="28"/>
              </w:rPr>
              <w:t>Стоимость чистых активов (№ 3)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</w:tr>
      <w:tr w:rsidR="00A826F0" w:rsidRPr="00AD6CFC" w:rsidTr="00A826F0">
        <w:trPr>
          <w:gridAfter w:val="1"/>
          <w:wAfter w:w="66" w:type="dxa"/>
          <w:trHeight w:val="130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AD6CFC">
              <w:rPr>
                <w:sz w:val="28"/>
                <w:szCs w:val="28"/>
              </w:rPr>
              <w:t>3.4.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322" w:lineRule="exact"/>
              <w:ind w:left="80"/>
              <w:jc w:val="left"/>
              <w:rPr>
                <w:sz w:val="28"/>
                <w:szCs w:val="28"/>
              </w:rPr>
            </w:pPr>
            <w:r w:rsidRPr="00AD6CFC">
              <w:rPr>
                <w:sz w:val="28"/>
                <w:szCs w:val="28"/>
              </w:rPr>
              <w:t>Размер</w:t>
            </w:r>
          </w:p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322" w:lineRule="exact"/>
              <w:ind w:left="80"/>
              <w:jc w:val="left"/>
              <w:rPr>
                <w:sz w:val="28"/>
                <w:szCs w:val="28"/>
              </w:rPr>
            </w:pPr>
            <w:r w:rsidRPr="00AD6CFC">
              <w:rPr>
                <w:sz w:val="28"/>
                <w:szCs w:val="28"/>
              </w:rPr>
              <w:t xml:space="preserve">среднемесячной заработной платы </w:t>
            </w:r>
            <w:r w:rsidRPr="00AD6CFC">
              <w:rPr>
                <w:rStyle w:val="1pt"/>
                <w:sz w:val="28"/>
                <w:szCs w:val="28"/>
              </w:rPr>
              <w:t>(№4)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</w:tr>
      <w:tr w:rsidR="00A826F0" w:rsidRPr="00AD6CFC" w:rsidTr="00A826F0">
        <w:trPr>
          <w:gridAfter w:val="1"/>
          <w:wAfter w:w="66" w:type="dxa"/>
          <w:trHeight w:val="6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AD6CFC">
              <w:rPr>
                <w:sz w:val="28"/>
                <w:szCs w:val="28"/>
              </w:rPr>
              <w:lastRenderedPageBreak/>
              <w:t>3.5.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322" w:lineRule="exact"/>
              <w:ind w:left="80"/>
              <w:jc w:val="left"/>
              <w:rPr>
                <w:sz w:val="28"/>
                <w:szCs w:val="28"/>
              </w:rPr>
            </w:pPr>
            <w:r w:rsidRPr="00AD6CFC">
              <w:rPr>
                <w:sz w:val="28"/>
                <w:szCs w:val="28"/>
              </w:rPr>
              <w:t>Количество рабочих мест (№ 5)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</w:tr>
      <w:tr w:rsidR="00A826F0" w:rsidRPr="00AD6CFC" w:rsidTr="00A826F0">
        <w:trPr>
          <w:gridAfter w:val="1"/>
          <w:wAfter w:w="66" w:type="dxa"/>
          <w:trHeight w:val="101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AD6CFC">
              <w:rPr>
                <w:sz w:val="28"/>
                <w:szCs w:val="28"/>
              </w:rPr>
              <w:t>3.6.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pStyle w:val="ab"/>
              <w:shd w:val="clear" w:color="auto" w:fill="auto"/>
              <w:spacing w:before="0" w:after="0" w:line="322" w:lineRule="exact"/>
              <w:ind w:left="80"/>
              <w:jc w:val="left"/>
              <w:rPr>
                <w:sz w:val="28"/>
                <w:szCs w:val="28"/>
              </w:rPr>
            </w:pPr>
            <w:r w:rsidRPr="00AD6CFC">
              <w:rPr>
                <w:sz w:val="28"/>
                <w:szCs w:val="28"/>
              </w:rPr>
              <w:t xml:space="preserve">Объем инвестиций в основной капитал </w:t>
            </w:r>
            <w:r w:rsidRPr="00AD6CFC">
              <w:rPr>
                <w:rStyle w:val="1pt"/>
                <w:sz w:val="28"/>
                <w:szCs w:val="28"/>
              </w:rPr>
              <w:t>(№6)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BD" w:rsidRPr="00AD6CFC" w:rsidRDefault="00B132BD" w:rsidP="00C601F2">
            <w:pPr>
              <w:rPr>
                <w:sz w:val="28"/>
                <w:szCs w:val="28"/>
              </w:rPr>
            </w:pPr>
          </w:p>
        </w:tc>
      </w:tr>
    </w:tbl>
    <w:p w:rsidR="00B132BD" w:rsidRPr="00AD6CFC" w:rsidRDefault="00B132BD" w:rsidP="00B132BD">
      <w:pPr>
        <w:rPr>
          <w:sz w:val="28"/>
          <w:szCs w:val="28"/>
        </w:rPr>
      </w:pPr>
    </w:p>
    <w:p w:rsidR="005B681B" w:rsidRPr="00AD6CFC" w:rsidRDefault="005B681B" w:rsidP="00762033">
      <w:pPr>
        <w:rPr>
          <w:sz w:val="28"/>
          <w:szCs w:val="28"/>
        </w:rPr>
      </w:pPr>
    </w:p>
    <w:p w:rsidR="00BC342A" w:rsidRPr="00AD6CFC" w:rsidRDefault="00BC342A">
      <w:pPr>
        <w:rPr>
          <w:sz w:val="28"/>
          <w:szCs w:val="28"/>
        </w:rPr>
      </w:pPr>
    </w:p>
    <w:sectPr w:rsidR="00BC342A" w:rsidRPr="00AD6CFC" w:rsidSect="00A826F0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AB2" w:rsidRDefault="00117AB2" w:rsidP="00742DDD">
      <w:r>
        <w:separator/>
      </w:r>
    </w:p>
  </w:endnote>
  <w:endnote w:type="continuationSeparator" w:id="0">
    <w:p w:rsidR="00117AB2" w:rsidRDefault="00117AB2" w:rsidP="0074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AB2" w:rsidRDefault="00117AB2" w:rsidP="00742DDD">
      <w:r>
        <w:separator/>
      </w:r>
    </w:p>
  </w:footnote>
  <w:footnote w:type="continuationSeparator" w:id="0">
    <w:p w:rsidR="00117AB2" w:rsidRDefault="00117AB2" w:rsidP="00742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5380"/>
      <w:docPartObj>
        <w:docPartGallery w:val="Page Numbers (Top of Page)"/>
        <w:docPartUnique/>
      </w:docPartObj>
    </w:sdtPr>
    <w:sdtEndPr/>
    <w:sdtContent>
      <w:p w:rsidR="00742DDD" w:rsidRDefault="005F4D5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A1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42DDD" w:rsidRDefault="00742D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4">
    <w:nsid w:val="0000000B"/>
    <w:multiLevelType w:val="multilevel"/>
    <w:tmpl w:val="0000000A"/>
    <w:lvl w:ilvl="0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5">
    <w:nsid w:val="0A367991"/>
    <w:multiLevelType w:val="hybridMultilevel"/>
    <w:tmpl w:val="6CAA2F58"/>
    <w:lvl w:ilvl="0" w:tplc="86A60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8C03EB4"/>
    <w:multiLevelType w:val="hybridMultilevel"/>
    <w:tmpl w:val="1E6EA18C"/>
    <w:lvl w:ilvl="0" w:tplc="0E2ABE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E5F2EE2"/>
    <w:multiLevelType w:val="hybridMultilevel"/>
    <w:tmpl w:val="8A7ADBF0"/>
    <w:lvl w:ilvl="0" w:tplc="F6A0DBDE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033"/>
    <w:rsid w:val="0007676B"/>
    <w:rsid w:val="000C05F8"/>
    <w:rsid w:val="001112A0"/>
    <w:rsid w:val="00117AB2"/>
    <w:rsid w:val="001D52DC"/>
    <w:rsid w:val="001F6489"/>
    <w:rsid w:val="00296F4A"/>
    <w:rsid w:val="004758A0"/>
    <w:rsid w:val="00516202"/>
    <w:rsid w:val="005952EC"/>
    <w:rsid w:val="005B681B"/>
    <w:rsid w:val="005F4D5F"/>
    <w:rsid w:val="00644A8A"/>
    <w:rsid w:val="00646B8B"/>
    <w:rsid w:val="00646DE4"/>
    <w:rsid w:val="00675DAC"/>
    <w:rsid w:val="006B3932"/>
    <w:rsid w:val="006B58B0"/>
    <w:rsid w:val="006F62B8"/>
    <w:rsid w:val="00742ADC"/>
    <w:rsid w:val="00742DDD"/>
    <w:rsid w:val="00762033"/>
    <w:rsid w:val="007925D5"/>
    <w:rsid w:val="0081569A"/>
    <w:rsid w:val="00891A3D"/>
    <w:rsid w:val="008A0998"/>
    <w:rsid w:val="008D2E1D"/>
    <w:rsid w:val="008F1145"/>
    <w:rsid w:val="009B7683"/>
    <w:rsid w:val="00A826F0"/>
    <w:rsid w:val="00AD6CFC"/>
    <w:rsid w:val="00B132BD"/>
    <w:rsid w:val="00B443E9"/>
    <w:rsid w:val="00BC342A"/>
    <w:rsid w:val="00C521AA"/>
    <w:rsid w:val="00C601F2"/>
    <w:rsid w:val="00C734FA"/>
    <w:rsid w:val="00CC0B58"/>
    <w:rsid w:val="00D574C0"/>
    <w:rsid w:val="00DC18D2"/>
    <w:rsid w:val="00E770C2"/>
    <w:rsid w:val="00E827C8"/>
    <w:rsid w:val="00F135AA"/>
    <w:rsid w:val="00F72A18"/>
    <w:rsid w:val="00FA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3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0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03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46B8B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742DDD"/>
  </w:style>
  <w:style w:type="paragraph" w:styleId="a7">
    <w:name w:val="header"/>
    <w:basedOn w:val="a"/>
    <w:link w:val="a8"/>
    <w:uiPriority w:val="99"/>
    <w:unhideWhenUsed/>
    <w:rsid w:val="00742D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2DD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42D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2DDD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b"/>
    <w:uiPriority w:val="99"/>
    <w:rsid w:val="00B132BD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styleId="ab">
    <w:name w:val="Body Text"/>
    <w:basedOn w:val="a"/>
    <w:link w:val="1"/>
    <w:uiPriority w:val="99"/>
    <w:rsid w:val="00B132BD"/>
    <w:pPr>
      <w:shd w:val="clear" w:color="auto" w:fill="FFFFFF"/>
      <w:spacing w:before="420" w:after="300" w:line="298" w:lineRule="exact"/>
      <w:jc w:val="center"/>
    </w:pPr>
    <w:rPr>
      <w:rFonts w:eastAsiaTheme="minorHAnsi"/>
      <w:spacing w:val="1"/>
      <w:sz w:val="25"/>
      <w:szCs w:val="25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B132BD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1"/>
    <w:uiPriority w:val="99"/>
    <w:rsid w:val="00B132BD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character" w:customStyle="1" w:styleId="20">
    <w:name w:val="Заголовок №2"/>
    <w:basedOn w:val="2"/>
    <w:uiPriority w:val="99"/>
    <w:rsid w:val="00B132BD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rsid w:val="00B132BD"/>
    <w:rPr>
      <w:rFonts w:ascii="Times New Roman" w:hAnsi="Times New Roman" w:cs="Times New Roman"/>
      <w:spacing w:val="5"/>
      <w:sz w:val="16"/>
      <w:szCs w:val="16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B132BD"/>
    <w:rPr>
      <w:rFonts w:ascii="Times New Roman" w:hAnsi="Times New Roman" w:cs="Times New Roman"/>
      <w:spacing w:val="5"/>
      <w:sz w:val="16"/>
      <w:szCs w:val="16"/>
      <w:shd w:val="clear" w:color="auto" w:fill="FFFFFF"/>
    </w:rPr>
  </w:style>
  <w:style w:type="character" w:customStyle="1" w:styleId="63">
    <w:name w:val="Основной текст (6)3"/>
    <w:basedOn w:val="6"/>
    <w:uiPriority w:val="99"/>
    <w:rsid w:val="00B132BD"/>
    <w:rPr>
      <w:rFonts w:ascii="Times New Roman" w:hAnsi="Times New Roman" w:cs="Times New Roman"/>
      <w:noProof/>
      <w:spacing w:val="5"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B132BD"/>
    <w:rPr>
      <w:rFonts w:ascii="Courier New" w:hAnsi="Courier New" w:cs="Courier New"/>
      <w:spacing w:val="-3"/>
      <w:sz w:val="16"/>
      <w:szCs w:val="16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B132BD"/>
    <w:rPr>
      <w:rFonts w:ascii="Courier New" w:hAnsi="Courier New" w:cs="Courier New"/>
      <w:spacing w:val="-3"/>
      <w:sz w:val="16"/>
      <w:szCs w:val="16"/>
      <w:shd w:val="clear" w:color="auto" w:fill="FFFFFF"/>
    </w:rPr>
  </w:style>
  <w:style w:type="character" w:customStyle="1" w:styleId="47">
    <w:name w:val="Основной текст (4)7"/>
    <w:basedOn w:val="4"/>
    <w:uiPriority w:val="99"/>
    <w:rsid w:val="00B132BD"/>
    <w:rPr>
      <w:rFonts w:ascii="Courier New" w:hAnsi="Courier New" w:cs="Courier New"/>
      <w:spacing w:val="-3"/>
      <w:sz w:val="16"/>
      <w:szCs w:val="16"/>
      <w:shd w:val="clear" w:color="auto" w:fill="FFFFFF"/>
    </w:rPr>
  </w:style>
  <w:style w:type="character" w:customStyle="1" w:styleId="46">
    <w:name w:val="Основной текст (4)6"/>
    <w:basedOn w:val="4"/>
    <w:uiPriority w:val="99"/>
    <w:rsid w:val="00B132BD"/>
    <w:rPr>
      <w:rFonts w:ascii="Courier New" w:hAnsi="Courier New" w:cs="Courier New"/>
      <w:noProof/>
      <w:spacing w:val="-3"/>
      <w:sz w:val="16"/>
      <w:szCs w:val="16"/>
      <w:shd w:val="clear" w:color="auto" w:fill="FFFFFF"/>
    </w:rPr>
  </w:style>
  <w:style w:type="character" w:customStyle="1" w:styleId="45">
    <w:name w:val="Основной текст (4)5"/>
    <w:basedOn w:val="4"/>
    <w:uiPriority w:val="99"/>
    <w:rsid w:val="00B132BD"/>
    <w:rPr>
      <w:rFonts w:ascii="Courier New" w:hAnsi="Courier New" w:cs="Courier New"/>
      <w:noProof/>
      <w:spacing w:val="-3"/>
      <w:sz w:val="16"/>
      <w:szCs w:val="16"/>
      <w:shd w:val="clear" w:color="auto" w:fill="FFFFFF"/>
    </w:rPr>
  </w:style>
  <w:style w:type="character" w:customStyle="1" w:styleId="44">
    <w:name w:val="Основной текст (4)4"/>
    <w:basedOn w:val="4"/>
    <w:uiPriority w:val="99"/>
    <w:rsid w:val="00B132BD"/>
    <w:rPr>
      <w:rFonts w:ascii="Courier New" w:hAnsi="Courier New" w:cs="Courier New"/>
      <w:noProof/>
      <w:spacing w:val="-3"/>
      <w:sz w:val="16"/>
      <w:szCs w:val="16"/>
      <w:shd w:val="clear" w:color="auto" w:fill="FFFFFF"/>
    </w:rPr>
  </w:style>
  <w:style w:type="character" w:customStyle="1" w:styleId="43">
    <w:name w:val="Основной текст (4)3"/>
    <w:basedOn w:val="4"/>
    <w:uiPriority w:val="99"/>
    <w:rsid w:val="00B132BD"/>
    <w:rPr>
      <w:rFonts w:ascii="Courier New" w:hAnsi="Courier New" w:cs="Courier New"/>
      <w:noProof/>
      <w:spacing w:val="-3"/>
      <w:sz w:val="16"/>
      <w:szCs w:val="16"/>
      <w:shd w:val="clear" w:color="auto" w:fill="FFFFFF"/>
    </w:rPr>
  </w:style>
  <w:style w:type="character" w:customStyle="1" w:styleId="4TimesNewRoman">
    <w:name w:val="Основной текст (4) + Times New Roman"/>
    <w:aliases w:val="4,5 pt,Курсив"/>
    <w:basedOn w:val="4"/>
    <w:uiPriority w:val="99"/>
    <w:rsid w:val="00B132BD"/>
    <w:rPr>
      <w:rFonts w:ascii="Times New Roman" w:hAnsi="Times New Roman" w:cs="Times New Roman"/>
      <w:i/>
      <w:iCs/>
      <w:noProof/>
      <w:spacing w:val="0"/>
      <w:sz w:val="9"/>
      <w:szCs w:val="9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B132BD"/>
    <w:rPr>
      <w:rFonts w:ascii="Times New Roman" w:hAnsi="Times New Roman" w:cs="Times New Roman"/>
      <w:i/>
      <w:iCs/>
      <w:noProof/>
      <w:sz w:val="9"/>
      <w:szCs w:val="9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B132BD"/>
    <w:rPr>
      <w:rFonts w:ascii="Times New Roman" w:hAnsi="Times New Roman" w:cs="Times New Roman"/>
      <w:i/>
      <w:iCs/>
      <w:noProof/>
      <w:sz w:val="9"/>
      <w:szCs w:val="9"/>
      <w:shd w:val="clear" w:color="auto" w:fill="FFFFFF"/>
    </w:rPr>
  </w:style>
  <w:style w:type="character" w:customStyle="1" w:styleId="42">
    <w:name w:val="Основной текст (4)2"/>
    <w:basedOn w:val="4"/>
    <w:uiPriority w:val="99"/>
    <w:rsid w:val="00B132BD"/>
    <w:rPr>
      <w:rFonts w:ascii="Courier New" w:hAnsi="Courier New" w:cs="Courier New"/>
      <w:noProof/>
      <w:spacing w:val="-3"/>
      <w:sz w:val="16"/>
      <w:szCs w:val="16"/>
      <w:shd w:val="clear" w:color="auto" w:fill="FFFFFF"/>
    </w:rPr>
  </w:style>
  <w:style w:type="character" w:customStyle="1" w:styleId="62">
    <w:name w:val="Основной текст (6)2"/>
    <w:basedOn w:val="6"/>
    <w:uiPriority w:val="99"/>
    <w:rsid w:val="00B132BD"/>
    <w:rPr>
      <w:rFonts w:ascii="Times New Roman" w:hAnsi="Times New Roman" w:cs="Times New Roman"/>
      <w:spacing w:val="5"/>
      <w:sz w:val="16"/>
      <w:szCs w:val="16"/>
      <w:shd w:val="clear" w:color="auto" w:fill="FFFFFF"/>
    </w:rPr>
  </w:style>
  <w:style w:type="character" w:customStyle="1" w:styleId="1pt">
    <w:name w:val="Основной текст + Интервал 1 pt"/>
    <w:basedOn w:val="1"/>
    <w:uiPriority w:val="99"/>
    <w:rsid w:val="00B132BD"/>
    <w:rPr>
      <w:rFonts w:ascii="Times New Roman" w:hAnsi="Times New Roman" w:cs="Times New Roman"/>
      <w:spacing w:val="27"/>
      <w:sz w:val="25"/>
      <w:szCs w:val="25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B132BD"/>
    <w:pPr>
      <w:shd w:val="clear" w:color="auto" w:fill="FFFFFF"/>
      <w:spacing w:before="600" w:line="322" w:lineRule="exact"/>
      <w:jc w:val="center"/>
      <w:outlineLvl w:val="1"/>
    </w:pPr>
    <w:rPr>
      <w:rFonts w:eastAsiaTheme="minorHAnsi"/>
      <w:b/>
      <w:bCs/>
      <w:spacing w:val="1"/>
      <w:sz w:val="25"/>
      <w:szCs w:val="25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B132BD"/>
    <w:pPr>
      <w:shd w:val="clear" w:color="auto" w:fill="FFFFFF"/>
      <w:spacing w:after="180" w:line="221" w:lineRule="exact"/>
      <w:jc w:val="right"/>
    </w:pPr>
    <w:rPr>
      <w:rFonts w:eastAsiaTheme="minorHAnsi"/>
      <w:spacing w:val="5"/>
      <w:sz w:val="16"/>
      <w:szCs w:val="16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B132BD"/>
    <w:pPr>
      <w:shd w:val="clear" w:color="auto" w:fill="FFFFFF"/>
      <w:spacing w:line="187" w:lineRule="exact"/>
      <w:jc w:val="both"/>
    </w:pPr>
    <w:rPr>
      <w:rFonts w:ascii="Courier New" w:eastAsiaTheme="minorHAnsi" w:hAnsi="Courier New" w:cs="Courier New"/>
      <w:spacing w:val="-3"/>
      <w:sz w:val="16"/>
      <w:szCs w:val="16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B132BD"/>
    <w:pPr>
      <w:shd w:val="clear" w:color="auto" w:fill="FFFFFF"/>
      <w:spacing w:after="120" w:line="240" w:lineRule="atLeast"/>
    </w:pPr>
    <w:rPr>
      <w:rFonts w:eastAsiaTheme="minorHAnsi"/>
      <w:i/>
      <w:iCs/>
      <w:noProof/>
      <w:sz w:val="9"/>
      <w:szCs w:val="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B32DE-10CA-4587-A5BE-8E5D626F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10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15</cp:revision>
  <cp:lastPrinted>2013-06-14T10:51:00Z</cp:lastPrinted>
  <dcterms:created xsi:type="dcterms:W3CDTF">2009-08-24T04:43:00Z</dcterms:created>
  <dcterms:modified xsi:type="dcterms:W3CDTF">2013-06-20T05:59:00Z</dcterms:modified>
</cp:coreProperties>
</file>