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3D" w:rsidRPr="00D61D3D" w:rsidRDefault="00D61D3D" w:rsidP="00032955">
      <w:pPr>
        <w:pStyle w:val="a3"/>
        <w:shd w:val="clear" w:color="auto" w:fill="F9F7F5"/>
        <w:spacing w:before="0" w:beforeAutospacing="0" w:after="0" w:afterAutospacing="0" w:line="270" w:lineRule="atLeast"/>
        <w:ind w:firstLine="708"/>
        <w:jc w:val="both"/>
        <w:rPr>
          <w:b/>
        </w:rPr>
      </w:pPr>
      <w:bookmarkStart w:id="0" w:name="_GoBack"/>
      <w:r>
        <w:rPr>
          <w:b/>
        </w:rPr>
        <w:t>В</w:t>
      </w:r>
      <w:r w:rsidRPr="00D61D3D">
        <w:rPr>
          <w:b/>
        </w:rPr>
        <w:t>ыездное заседание Общественного совета при Законодательном Собрании по патриотическому воспитанию и военно-шефской деятельности</w:t>
      </w:r>
    </w:p>
    <w:p w:rsidR="00D61D3D" w:rsidRDefault="00D61D3D" w:rsidP="00032955">
      <w:pPr>
        <w:pStyle w:val="a3"/>
        <w:shd w:val="clear" w:color="auto" w:fill="F9F7F5"/>
        <w:spacing w:before="0" w:beforeAutospacing="0" w:after="0" w:afterAutospacing="0" w:line="270" w:lineRule="atLeast"/>
        <w:ind w:firstLine="708"/>
        <w:jc w:val="both"/>
      </w:pPr>
    </w:p>
    <w:p w:rsidR="00032955" w:rsidRPr="00032955" w:rsidRDefault="00D61D3D" w:rsidP="00032955">
      <w:pPr>
        <w:pStyle w:val="a3"/>
        <w:shd w:val="clear" w:color="auto" w:fill="F9F7F5"/>
        <w:spacing w:before="0" w:beforeAutospacing="0" w:after="0" w:afterAutospacing="0" w:line="270" w:lineRule="atLeast"/>
        <w:ind w:firstLine="708"/>
        <w:jc w:val="both"/>
      </w:pPr>
      <w:r>
        <w:t>Н</w:t>
      </w:r>
      <w:r w:rsidR="00032955" w:rsidRPr="00032955">
        <w:t>а площадке Челябинского высшего военного авиационного Краснознаменного училища штурманов прошло выездное заседание Общественного совета при Законодательном Собрании по патриотическому воспитанию и военно-шефской деятельности. Заседание провел председатель Совета, депутат Государственной Думы РФ Дмитрий Вяткин.</w:t>
      </w:r>
    </w:p>
    <w:bookmarkEnd w:id="0"/>
    <w:p w:rsidR="00032955" w:rsidRPr="00032955" w:rsidRDefault="00D91B06" w:rsidP="00032955">
      <w:pPr>
        <w:pStyle w:val="a3"/>
        <w:shd w:val="clear" w:color="auto" w:fill="F9F7F5"/>
        <w:spacing w:before="0" w:beforeAutospacing="0" w:after="0" w:afterAutospacing="0" w:line="270" w:lineRule="atLeast"/>
        <w:ind w:firstLine="708"/>
        <w:jc w:val="both"/>
      </w:pPr>
      <w:r>
        <w:t xml:space="preserve">Он рассказал о работе, проведенной по выполнению решений февральского заседания Совета, взаимодействию с </w:t>
      </w:r>
      <w:proofErr w:type="spellStart"/>
      <w:r>
        <w:t>крымчанами</w:t>
      </w:r>
      <w:proofErr w:type="spellEnd"/>
      <w:r>
        <w:t xml:space="preserve">. </w:t>
      </w:r>
      <w:r w:rsidR="00032955" w:rsidRPr="00032955">
        <w:t xml:space="preserve">Участники встречи обсудили </w:t>
      </w:r>
      <w:r>
        <w:t xml:space="preserve">направления сотрудничества </w:t>
      </w:r>
      <w:r w:rsidR="00032955" w:rsidRPr="00032955">
        <w:t xml:space="preserve">Совета с ветеранскими, общественными и поисковыми организациями Крыма и Севастополя. </w:t>
      </w:r>
      <w:r>
        <w:t xml:space="preserve">О работе членов Совета в лекционно-просветительской группе в Крыму 13-16 апреля доложил сопредседатель Совета, </w:t>
      </w:r>
      <w:r w:rsidR="001601AD">
        <w:t xml:space="preserve">депутат Собрания депутатов </w:t>
      </w:r>
      <w:proofErr w:type="spellStart"/>
      <w:r w:rsidR="001601AD">
        <w:t>Еткульского</w:t>
      </w:r>
      <w:proofErr w:type="spellEnd"/>
      <w:r w:rsidR="001601AD">
        <w:t xml:space="preserve"> района </w:t>
      </w:r>
      <w:r>
        <w:t xml:space="preserve">Игорь Михайлов. </w:t>
      </w:r>
      <w:r w:rsidR="00032955" w:rsidRPr="00032955">
        <w:t xml:space="preserve">Заместитель начальника училища по работе с личным составом Вадим </w:t>
      </w:r>
      <w:proofErr w:type="spellStart"/>
      <w:r w:rsidR="00032955" w:rsidRPr="00032955">
        <w:t>Галиахметов</w:t>
      </w:r>
      <w:proofErr w:type="spellEnd"/>
      <w:r w:rsidR="00032955" w:rsidRPr="00032955">
        <w:t xml:space="preserve"> сообщил, что училище готово принять абитуриентов из Крыма и Севастополя. В 2014 году военное заведение планирует набрать 500 курсантов, обучающихся по двум специальностям: офицеры-штурманы и офицеры боевого управления. Деятельность музея училища, который работает с 1960 года, шефство над школами, научно-практические, исследовательские конференции, спортивные соревнования, встречи с ветеранами – вот только некоторые пункты проводимой училищем работы по патриотическому воспитанию молодежи.</w:t>
      </w:r>
      <w:r w:rsidR="00CC2CC6">
        <w:t xml:space="preserve"> О возможностях факультета военного обучения </w:t>
      </w:r>
      <w:proofErr w:type="spellStart"/>
      <w:r w:rsidR="00CC2CC6">
        <w:t>ЮУрГУ</w:t>
      </w:r>
      <w:proofErr w:type="spellEnd"/>
      <w:r w:rsidR="00CC2CC6">
        <w:t xml:space="preserve"> доложил его начальник полковник Николай Карпов.</w:t>
      </w:r>
    </w:p>
    <w:p w:rsidR="00032955" w:rsidRPr="00032955" w:rsidRDefault="00032955" w:rsidP="00032955">
      <w:pPr>
        <w:pStyle w:val="a3"/>
        <w:shd w:val="clear" w:color="auto" w:fill="F9F7F5"/>
        <w:spacing w:before="0" w:beforeAutospacing="0" w:after="0" w:afterAutospacing="0" w:line="270" w:lineRule="atLeast"/>
        <w:ind w:firstLine="708"/>
        <w:jc w:val="both"/>
      </w:pPr>
      <w:r w:rsidRPr="00032955">
        <w:t xml:space="preserve">С 6 по 10 мая этого года члены Общественного Совета во главе с председателем Дмитрием </w:t>
      </w:r>
      <w:proofErr w:type="spellStart"/>
      <w:r w:rsidRPr="00032955">
        <w:t>Вяткиным</w:t>
      </w:r>
      <w:proofErr w:type="spellEnd"/>
      <w:r w:rsidRPr="00032955">
        <w:t xml:space="preserve"> посетят Крым и Севастополь. В эти дни будет отмечаться 70-летие освобождения Крыма от немецких войск. Члены Совета запланировали  встречи с ветеранскими, общественными и поисковыми организациями, на которых они обменяются опытом работы и определят точки взаимодействия и дальнейшего сотрудничества. На заседании рассматривался вопрос о включении в состав делегации представителя от училища.</w:t>
      </w:r>
    </w:p>
    <w:p w:rsidR="00032955" w:rsidRPr="00032955" w:rsidRDefault="00032955" w:rsidP="00032955">
      <w:pPr>
        <w:pStyle w:val="a3"/>
        <w:shd w:val="clear" w:color="auto" w:fill="F9F7F5"/>
        <w:spacing w:before="0" w:beforeAutospacing="0" w:after="0" w:afterAutospacing="0" w:line="270" w:lineRule="atLeast"/>
        <w:ind w:firstLine="708"/>
        <w:jc w:val="both"/>
      </w:pPr>
      <w:r w:rsidRPr="00032955">
        <w:t>Члены Совета также обсудили просветительские и издательские проекты Челябинского регионального отделения общества «Знание» России, о которых рассказал его председатель Владимир Лушников. Он также вручил руководству училища книгу, в которой есть очерк об его отце, выпускнике данного военного заведения в годы Великой Отечественной войны.</w:t>
      </w:r>
      <w:r w:rsidR="00D91B06">
        <w:t xml:space="preserve"> Представитель Главного управления молодежной политики Челябинской области Ольга </w:t>
      </w:r>
      <w:proofErr w:type="spellStart"/>
      <w:r w:rsidR="00D91B06">
        <w:t>Елисанова</w:t>
      </w:r>
      <w:proofErr w:type="spellEnd"/>
      <w:r w:rsidR="00D91B06">
        <w:t xml:space="preserve"> рассказала об особенностях Форума уральской молодежи «Утро – 2014».</w:t>
      </w:r>
    </w:p>
    <w:p w:rsidR="00032955" w:rsidRPr="00032955" w:rsidRDefault="00032955" w:rsidP="00032955">
      <w:pPr>
        <w:pStyle w:val="a3"/>
        <w:shd w:val="clear" w:color="auto" w:fill="F9F7F5"/>
        <w:spacing w:before="0" w:beforeAutospacing="0" w:after="0" w:afterAutospacing="0" w:line="270" w:lineRule="atLeast"/>
        <w:ind w:firstLine="708"/>
        <w:jc w:val="both"/>
      </w:pPr>
      <w:r w:rsidRPr="00032955">
        <w:t>Подводя итог встречи, председатель Совета Дмитрий Вяткин подчеркнул, что в стране восстанавливаются традиции и практика подготовки военных кадров. «Это мы наблюдаем и в Челябинске, где в июле 2013 года возобновило работу старейшее военное учебное заведение – училище штурманов, – далее отметил Дмитрий Федорович. – Поэтому мы приняли решение провести заседание Общественного Совета при Законодательном Собрании по патриотическому воспитанию и военно-шефской деятельности на его площадке. На заседании мы определили пути  взаимодействия училища и Совета по военно-патриотическому воспитанию молодежи». </w:t>
      </w:r>
    </w:p>
    <w:p w:rsidR="00032955" w:rsidRPr="00032955" w:rsidRDefault="00032955" w:rsidP="00D91B06">
      <w:pPr>
        <w:pStyle w:val="a3"/>
        <w:shd w:val="clear" w:color="auto" w:fill="F9F7F5"/>
        <w:spacing w:before="0" w:beforeAutospacing="0" w:after="0" w:afterAutospacing="0" w:line="270" w:lineRule="atLeast"/>
        <w:ind w:firstLine="708"/>
        <w:jc w:val="both"/>
      </w:pPr>
      <w:r w:rsidRPr="00032955">
        <w:t>Запоминающейся частью встречи была экскурсия по экспозиции музея училища, на летное поле, а также в учебные аудитории и жилые помещения, где проживают курсанты – будущие штурманы.  </w:t>
      </w:r>
      <w:r w:rsidR="00D91B06">
        <w:t xml:space="preserve">Так, Герой России Сергей </w:t>
      </w:r>
      <w:proofErr w:type="spellStart"/>
      <w:r w:rsidR="00D91B06">
        <w:t>Зяблов</w:t>
      </w:r>
      <w:proofErr w:type="spellEnd"/>
      <w:r w:rsidR="00D91B06">
        <w:t xml:space="preserve"> встретился с курсантами-казаками из Уссурийска и Краснодара. Заместитель председателя областного Совета движения «За возрождение Урала», член Общественной палаты Челябинской области Денис Рыжий предложил развивать предметную работу общественных организаций и муниципалитетов на базе прославленного военного ВУЗа и воинских частей Челябинского и </w:t>
      </w:r>
      <w:proofErr w:type="spellStart"/>
      <w:r w:rsidR="00D91B06">
        <w:t>Чебаркульского</w:t>
      </w:r>
      <w:proofErr w:type="spellEnd"/>
      <w:r w:rsidR="00D91B06">
        <w:t xml:space="preserve"> гарнизонов. «Мы на Южном Урале остаемся верны нашему историческому принципу «Народ и армия – едины!» - подчеркнули участники встречи.</w:t>
      </w:r>
    </w:p>
    <w:p w:rsidR="007D576B" w:rsidRPr="00032955" w:rsidRDefault="006B02E2" w:rsidP="0003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2955" w:rsidRPr="00032955" w:rsidRDefault="00032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32955" w:rsidRPr="00032955" w:rsidSect="00CC2C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55"/>
    <w:rsid w:val="00032955"/>
    <w:rsid w:val="00055204"/>
    <w:rsid w:val="001601AD"/>
    <w:rsid w:val="003D02BF"/>
    <w:rsid w:val="00413DAB"/>
    <w:rsid w:val="006B02E2"/>
    <w:rsid w:val="00A00A66"/>
    <w:rsid w:val="00CC2CC6"/>
    <w:rsid w:val="00D61D3D"/>
    <w:rsid w:val="00D9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 Александровна Шилова</cp:lastModifiedBy>
  <cp:revision>2</cp:revision>
  <dcterms:created xsi:type="dcterms:W3CDTF">2014-04-29T08:48:00Z</dcterms:created>
  <dcterms:modified xsi:type="dcterms:W3CDTF">2014-04-29T08:48:00Z</dcterms:modified>
</cp:coreProperties>
</file>