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A0" w:rsidRPr="00322A59" w:rsidRDefault="00BE54A0" w:rsidP="00BE54A0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                                                      </w:t>
      </w:r>
      <w:r w:rsidRPr="00322A59">
        <w:rPr>
          <w:rFonts w:ascii="Times New Roman" w:hAnsi="Times New Roman" w:cs="Times New Roman"/>
          <w:color w:val="000000"/>
        </w:rPr>
        <w:t xml:space="preserve">              </w:t>
      </w:r>
      <w:r w:rsidRPr="00322A59"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600075" cy="66675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4A0" w:rsidRPr="00322A59" w:rsidRDefault="00130252" w:rsidP="00130252">
      <w:pPr>
        <w:rPr>
          <w:rFonts w:ascii="Times New Roman" w:hAnsi="Times New Roman" w:cs="Times New Roman"/>
          <w:color w:val="000000"/>
          <w:sz w:val="36"/>
          <w:szCs w:val="36"/>
        </w:rPr>
      </w:pPr>
      <w:r w:rsidRPr="00322A59">
        <w:rPr>
          <w:rFonts w:ascii="Times New Roman" w:hAnsi="Times New Roman" w:cs="Times New Roman"/>
          <w:sz w:val="36"/>
          <w:szCs w:val="36"/>
        </w:rPr>
        <w:t xml:space="preserve">           </w:t>
      </w:r>
      <w:r w:rsidR="00BE54A0" w:rsidRPr="00322A59">
        <w:rPr>
          <w:rFonts w:ascii="Times New Roman" w:hAnsi="Times New Roman" w:cs="Times New Roman"/>
          <w:color w:val="000000"/>
          <w:sz w:val="36"/>
          <w:szCs w:val="36"/>
        </w:rPr>
        <w:t>Совет депутатов Селезянского сельского поселения</w:t>
      </w:r>
    </w:p>
    <w:p w:rsidR="00BE54A0" w:rsidRPr="00322A59" w:rsidRDefault="00BE54A0" w:rsidP="00BE54A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2A59">
        <w:rPr>
          <w:rFonts w:ascii="Times New Roman" w:hAnsi="Times New Roman" w:cs="Times New Roman"/>
          <w:color w:val="000000"/>
          <w:sz w:val="28"/>
          <w:szCs w:val="28"/>
        </w:rPr>
        <w:t>Еткульский муниципальный район Челябинская область</w:t>
      </w:r>
    </w:p>
    <w:p w:rsidR="00BE54A0" w:rsidRPr="00322A59" w:rsidRDefault="00130252" w:rsidP="00BE54A0">
      <w:pPr>
        <w:pBdr>
          <w:bottom w:val="single" w:sz="12" w:space="1" w:color="auto"/>
        </w:pBdr>
        <w:rPr>
          <w:rFonts w:ascii="Times New Roman" w:hAnsi="Times New Roman" w:cs="Times New Roman"/>
          <w:sz w:val="32"/>
          <w:szCs w:val="32"/>
        </w:rPr>
      </w:pPr>
      <w:r w:rsidRPr="00322A59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331EE5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BE54A0" w:rsidRPr="00322A59">
        <w:rPr>
          <w:rFonts w:ascii="Times New Roman" w:hAnsi="Times New Roman" w:cs="Times New Roman"/>
          <w:sz w:val="32"/>
          <w:szCs w:val="32"/>
        </w:rPr>
        <w:t>РЕШЕНИЕ</w:t>
      </w:r>
    </w:p>
    <w:p w:rsidR="00BE54A0" w:rsidRPr="00322A59" w:rsidRDefault="008168FB" w:rsidP="00BE54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10.03.2021 </w:t>
      </w:r>
      <w:r w:rsidR="00BE54A0" w:rsidRPr="00322A59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35</w:t>
      </w:r>
    </w:p>
    <w:p w:rsidR="00BE54A0" w:rsidRPr="00322A59" w:rsidRDefault="00BE54A0" w:rsidP="00BE54A0">
      <w:pPr>
        <w:jc w:val="both"/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>с. Селезян</w:t>
      </w:r>
    </w:p>
    <w:p w:rsidR="00BE54A0" w:rsidRPr="00322A59" w:rsidRDefault="00BE54A0" w:rsidP="00130252">
      <w:pPr>
        <w:pStyle w:val="a5"/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>Отчёт об исполнении бюджета Селезянского</w:t>
      </w:r>
    </w:p>
    <w:p w:rsidR="00BE54A0" w:rsidRDefault="008168FB" w:rsidP="0013025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за 2020</w:t>
      </w:r>
      <w:r w:rsidR="00BE54A0" w:rsidRPr="00322A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51E7E" w:rsidRPr="00322A59" w:rsidRDefault="00C51E7E" w:rsidP="001302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E54A0" w:rsidRPr="00322A59" w:rsidRDefault="00BE54A0" w:rsidP="00BE54A0">
      <w:pPr>
        <w:jc w:val="both"/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>Заслушав  и обсудив отчёт администрации  Селезянского сельского поселения  об исполнении бюджета Селезянс</w:t>
      </w:r>
      <w:r w:rsidR="008168FB">
        <w:rPr>
          <w:rFonts w:ascii="Times New Roman" w:hAnsi="Times New Roman" w:cs="Times New Roman"/>
          <w:sz w:val="28"/>
          <w:szCs w:val="28"/>
        </w:rPr>
        <w:t>кого сельского поселения за 2020</w:t>
      </w:r>
      <w:r w:rsidRPr="00322A59">
        <w:rPr>
          <w:rFonts w:ascii="Times New Roman" w:hAnsi="Times New Roman" w:cs="Times New Roman"/>
          <w:sz w:val="28"/>
          <w:szCs w:val="28"/>
        </w:rPr>
        <w:t xml:space="preserve"> год, </w:t>
      </w:r>
      <w:r w:rsidR="00130252" w:rsidRPr="00322A59">
        <w:rPr>
          <w:rFonts w:ascii="Times New Roman" w:hAnsi="Times New Roman" w:cs="Times New Roman"/>
          <w:sz w:val="28"/>
          <w:szCs w:val="28"/>
        </w:rPr>
        <w:t xml:space="preserve"> </w:t>
      </w:r>
      <w:r w:rsidRPr="00322A59">
        <w:rPr>
          <w:rFonts w:ascii="Times New Roman" w:hAnsi="Times New Roman" w:cs="Times New Roman"/>
          <w:sz w:val="28"/>
          <w:szCs w:val="28"/>
        </w:rPr>
        <w:t>Совет депутатов Селезянского сельского поселения отмечает:</w:t>
      </w:r>
    </w:p>
    <w:p w:rsidR="00BE54A0" w:rsidRPr="00322A59" w:rsidRDefault="00BE54A0" w:rsidP="00BE54A0">
      <w:pPr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>1.Общая сумма доходов бюджета Селезянского сельск</w:t>
      </w:r>
      <w:r w:rsidR="008168FB">
        <w:rPr>
          <w:rFonts w:ascii="Times New Roman" w:hAnsi="Times New Roman" w:cs="Times New Roman"/>
          <w:sz w:val="28"/>
          <w:szCs w:val="28"/>
        </w:rPr>
        <w:t>ого поселения за 12 месяцев 2020</w:t>
      </w:r>
      <w:r w:rsidRPr="00322A59">
        <w:rPr>
          <w:rFonts w:ascii="Times New Roman" w:hAnsi="Times New Roman" w:cs="Times New Roman"/>
          <w:sz w:val="28"/>
          <w:szCs w:val="28"/>
        </w:rPr>
        <w:t xml:space="preserve"> год</w:t>
      </w:r>
      <w:r w:rsidR="008168FB">
        <w:rPr>
          <w:rFonts w:ascii="Times New Roman" w:hAnsi="Times New Roman" w:cs="Times New Roman"/>
          <w:sz w:val="28"/>
          <w:szCs w:val="28"/>
        </w:rPr>
        <w:t>а  составила  21430426,60  рублей  при  плане  20516411,74  рублей или 104,5</w:t>
      </w:r>
      <w:r w:rsidRPr="00322A59">
        <w:rPr>
          <w:rFonts w:ascii="Times New Roman" w:hAnsi="Times New Roman" w:cs="Times New Roman"/>
          <w:sz w:val="28"/>
          <w:szCs w:val="28"/>
        </w:rPr>
        <w:t>%. Собст</w:t>
      </w:r>
      <w:r w:rsidR="008168FB">
        <w:rPr>
          <w:rFonts w:ascii="Times New Roman" w:hAnsi="Times New Roman" w:cs="Times New Roman"/>
          <w:sz w:val="28"/>
          <w:szCs w:val="28"/>
        </w:rPr>
        <w:t>венные доходы за 12 месяцев 2020</w:t>
      </w:r>
      <w:r w:rsidR="00130252" w:rsidRPr="00322A59">
        <w:rPr>
          <w:rFonts w:ascii="Times New Roman" w:hAnsi="Times New Roman" w:cs="Times New Roman"/>
          <w:sz w:val="28"/>
          <w:szCs w:val="28"/>
        </w:rPr>
        <w:t xml:space="preserve"> года состави</w:t>
      </w:r>
      <w:r w:rsidR="008168FB">
        <w:rPr>
          <w:rFonts w:ascii="Times New Roman" w:hAnsi="Times New Roman" w:cs="Times New Roman"/>
          <w:sz w:val="28"/>
          <w:szCs w:val="28"/>
        </w:rPr>
        <w:t>ли  2994213,44 рублей  при плане 2077900,00 рубля  или 144,1</w:t>
      </w:r>
      <w:r w:rsidRPr="00322A59">
        <w:rPr>
          <w:rFonts w:ascii="Times New Roman" w:hAnsi="Times New Roman" w:cs="Times New Roman"/>
          <w:sz w:val="28"/>
          <w:szCs w:val="28"/>
        </w:rPr>
        <w:t>%.</w:t>
      </w:r>
    </w:p>
    <w:p w:rsidR="00BE54A0" w:rsidRPr="00322A59" w:rsidRDefault="00BE54A0" w:rsidP="00BE54A0">
      <w:pPr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>Дотации на сбалансиров</w:t>
      </w:r>
      <w:r w:rsidR="00130252" w:rsidRPr="00322A59">
        <w:rPr>
          <w:rFonts w:ascii="Times New Roman" w:hAnsi="Times New Roman" w:cs="Times New Roman"/>
          <w:sz w:val="28"/>
          <w:szCs w:val="28"/>
        </w:rPr>
        <w:t>а</w:t>
      </w:r>
      <w:r w:rsidR="008168FB">
        <w:rPr>
          <w:rFonts w:ascii="Times New Roman" w:hAnsi="Times New Roman" w:cs="Times New Roman"/>
          <w:sz w:val="28"/>
          <w:szCs w:val="28"/>
        </w:rPr>
        <w:t>нность бюджета исполнены на 99,99</w:t>
      </w:r>
      <w:r w:rsidR="00130252" w:rsidRPr="00322A59">
        <w:rPr>
          <w:rFonts w:ascii="Times New Roman" w:hAnsi="Times New Roman" w:cs="Times New Roman"/>
          <w:sz w:val="28"/>
          <w:szCs w:val="28"/>
        </w:rPr>
        <w:t xml:space="preserve">%, </w:t>
      </w:r>
      <w:r w:rsidR="008168FB">
        <w:rPr>
          <w:rFonts w:ascii="Times New Roman" w:hAnsi="Times New Roman" w:cs="Times New Roman"/>
          <w:sz w:val="28"/>
          <w:szCs w:val="28"/>
        </w:rPr>
        <w:t xml:space="preserve"> при плане  18438511,74 рублей  исполнено  18436213,16</w:t>
      </w:r>
      <w:r w:rsidR="009253C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322A59">
        <w:rPr>
          <w:rFonts w:ascii="Times New Roman" w:hAnsi="Times New Roman" w:cs="Times New Roman"/>
          <w:sz w:val="28"/>
          <w:szCs w:val="28"/>
        </w:rPr>
        <w:t>.</w:t>
      </w:r>
    </w:p>
    <w:p w:rsidR="00BE54A0" w:rsidRPr="00322A59" w:rsidRDefault="00BE54A0" w:rsidP="00322A59">
      <w:pPr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 xml:space="preserve">     2.Общая сумма расходов бюджета Селезянс</w:t>
      </w:r>
      <w:r w:rsidR="008168FB">
        <w:rPr>
          <w:rFonts w:ascii="Times New Roman" w:hAnsi="Times New Roman" w:cs="Times New Roman"/>
          <w:sz w:val="28"/>
          <w:szCs w:val="28"/>
        </w:rPr>
        <w:t>кого сельского поселения за 2020</w:t>
      </w:r>
      <w:r w:rsidR="00130252" w:rsidRPr="00322A59">
        <w:rPr>
          <w:rFonts w:ascii="Times New Roman" w:hAnsi="Times New Roman" w:cs="Times New Roman"/>
          <w:sz w:val="28"/>
          <w:szCs w:val="28"/>
        </w:rPr>
        <w:t xml:space="preserve">  год состави</w:t>
      </w:r>
      <w:r w:rsidR="008168FB">
        <w:rPr>
          <w:rFonts w:ascii="Times New Roman" w:hAnsi="Times New Roman" w:cs="Times New Roman"/>
          <w:sz w:val="28"/>
          <w:szCs w:val="28"/>
        </w:rPr>
        <w:t xml:space="preserve">ла  20598722,40 </w:t>
      </w:r>
      <w:r w:rsidR="009253C9">
        <w:rPr>
          <w:rFonts w:ascii="Times New Roman" w:hAnsi="Times New Roman" w:cs="Times New Roman"/>
          <w:sz w:val="28"/>
          <w:szCs w:val="28"/>
        </w:rPr>
        <w:t xml:space="preserve"> рубля   при плане </w:t>
      </w:r>
      <w:r w:rsidR="008168FB">
        <w:rPr>
          <w:rFonts w:ascii="Times New Roman" w:hAnsi="Times New Roman" w:cs="Times New Roman"/>
          <w:sz w:val="28"/>
          <w:szCs w:val="28"/>
        </w:rPr>
        <w:t xml:space="preserve"> 20851027,06 рублей  или  98,8</w:t>
      </w:r>
      <w:r w:rsidR="009253C9">
        <w:rPr>
          <w:rFonts w:ascii="Times New Roman" w:hAnsi="Times New Roman" w:cs="Times New Roman"/>
          <w:sz w:val="28"/>
          <w:szCs w:val="28"/>
        </w:rPr>
        <w:t xml:space="preserve"> % к плану </w:t>
      </w:r>
    </w:p>
    <w:p w:rsidR="00BE54A0" w:rsidRPr="00322A59" w:rsidRDefault="00322A59" w:rsidP="00BE54A0">
      <w:pPr>
        <w:jc w:val="both"/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E54A0" w:rsidRPr="00322A59">
        <w:rPr>
          <w:rFonts w:ascii="Times New Roman" w:hAnsi="Times New Roman" w:cs="Times New Roman"/>
          <w:sz w:val="28"/>
          <w:szCs w:val="28"/>
        </w:rPr>
        <w:t>СОВЕТ ДЕПУТАТОВ СЕЛЕЗЯНСКОГО СЕЛЬСКОГО ПОСЕЛЕНИЯ</w:t>
      </w:r>
    </w:p>
    <w:p w:rsidR="00BE54A0" w:rsidRPr="00322A59" w:rsidRDefault="00BE54A0" w:rsidP="00BE54A0">
      <w:pPr>
        <w:jc w:val="both"/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 xml:space="preserve">                                               РЕШАЕТ:</w:t>
      </w:r>
    </w:p>
    <w:p w:rsidR="00BE54A0" w:rsidRDefault="00BE54A0" w:rsidP="00BE54A0">
      <w:pPr>
        <w:jc w:val="both"/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>утвердить отчёт по исполнению бюджета Селезянс</w:t>
      </w:r>
      <w:r w:rsidR="008168FB">
        <w:rPr>
          <w:rFonts w:ascii="Times New Roman" w:hAnsi="Times New Roman" w:cs="Times New Roman"/>
          <w:sz w:val="28"/>
          <w:szCs w:val="28"/>
        </w:rPr>
        <w:t>кого сельского поселения за 2020</w:t>
      </w:r>
      <w:r w:rsidRPr="00322A59">
        <w:rPr>
          <w:rFonts w:ascii="Times New Roman" w:hAnsi="Times New Roman" w:cs="Times New Roman"/>
          <w:sz w:val="28"/>
          <w:szCs w:val="28"/>
        </w:rPr>
        <w:t xml:space="preserve"> го</w:t>
      </w:r>
      <w:r w:rsidR="00130252" w:rsidRPr="00322A59">
        <w:rPr>
          <w:rFonts w:ascii="Times New Roman" w:hAnsi="Times New Roman" w:cs="Times New Roman"/>
          <w:sz w:val="28"/>
          <w:szCs w:val="28"/>
        </w:rPr>
        <w:t>д п</w:t>
      </w:r>
      <w:r w:rsidR="009253C9">
        <w:rPr>
          <w:rFonts w:ascii="Times New Roman" w:hAnsi="Times New Roman" w:cs="Times New Roman"/>
          <w:sz w:val="28"/>
          <w:szCs w:val="28"/>
        </w:rPr>
        <w:t>о до</w:t>
      </w:r>
      <w:r w:rsidR="008168FB">
        <w:rPr>
          <w:rFonts w:ascii="Times New Roman" w:hAnsi="Times New Roman" w:cs="Times New Roman"/>
          <w:sz w:val="28"/>
          <w:szCs w:val="28"/>
        </w:rPr>
        <w:t xml:space="preserve">ходам в сумме  </w:t>
      </w:r>
      <w:r w:rsidR="007035E1">
        <w:rPr>
          <w:rFonts w:ascii="Times New Roman" w:hAnsi="Times New Roman" w:cs="Times New Roman"/>
          <w:sz w:val="28"/>
          <w:szCs w:val="28"/>
        </w:rPr>
        <w:t xml:space="preserve"> </w:t>
      </w:r>
      <w:r w:rsidR="008168FB">
        <w:rPr>
          <w:rFonts w:ascii="Times New Roman" w:hAnsi="Times New Roman" w:cs="Times New Roman"/>
          <w:sz w:val="28"/>
          <w:szCs w:val="28"/>
        </w:rPr>
        <w:t xml:space="preserve">21430426,60  </w:t>
      </w:r>
      <w:r w:rsidRPr="00322A59">
        <w:rPr>
          <w:rFonts w:ascii="Times New Roman" w:hAnsi="Times New Roman" w:cs="Times New Roman"/>
          <w:sz w:val="28"/>
          <w:szCs w:val="28"/>
        </w:rPr>
        <w:t xml:space="preserve"> рубл</w:t>
      </w:r>
      <w:r w:rsidR="008168FB">
        <w:rPr>
          <w:rFonts w:ascii="Times New Roman" w:hAnsi="Times New Roman" w:cs="Times New Roman"/>
          <w:sz w:val="28"/>
          <w:szCs w:val="28"/>
        </w:rPr>
        <w:t xml:space="preserve">ей и расходам в сумме 20598722,40  </w:t>
      </w:r>
      <w:r w:rsidR="009253C9">
        <w:rPr>
          <w:rFonts w:ascii="Times New Roman" w:hAnsi="Times New Roman" w:cs="Times New Roman"/>
          <w:sz w:val="28"/>
          <w:szCs w:val="28"/>
        </w:rPr>
        <w:t xml:space="preserve"> рубля</w:t>
      </w:r>
    </w:p>
    <w:p w:rsidR="00322A59" w:rsidRPr="00322A59" w:rsidRDefault="00322A59" w:rsidP="00BE54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4A0" w:rsidRPr="00322A59" w:rsidRDefault="00BE54A0" w:rsidP="00BE54A0">
      <w:pPr>
        <w:jc w:val="both"/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BE54A0" w:rsidRPr="00322A59" w:rsidRDefault="00BE54A0" w:rsidP="00BE54A0">
      <w:pPr>
        <w:jc w:val="both"/>
        <w:rPr>
          <w:rFonts w:ascii="Times New Roman" w:hAnsi="Times New Roman" w:cs="Times New Roman"/>
          <w:sz w:val="28"/>
          <w:szCs w:val="28"/>
        </w:rPr>
      </w:pPr>
      <w:r w:rsidRPr="00322A59">
        <w:rPr>
          <w:rFonts w:ascii="Times New Roman" w:hAnsi="Times New Roman" w:cs="Times New Roman"/>
          <w:sz w:val="28"/>
          <w:szCs w:val="28"/>
        </w:rPr>
        <w:t xml:space="preserve">Селезянского сельского поселения                                          Н.А.Садовская </w:t>
      </w:r>
    </w:p>
    <w:p w:rsidR="00340094" w:rsidRDefault="00340094"/>
    <w:sectPr w:rsidR="00340094" w:rsidSect="007F3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4A0"/>
    <w:rsid w:val="000811E2"/>
    <w:rsid w:val="00130252"/>
    <w:rsid w:val="00322A59"/>
    <w:rsid w:val="00331EE5"/>
    <w:rsid w:val="00340094"/>
    <w:rsid w:val="005901ED"/>
    <w:rsid w:val="007035E1"/>
    <w:rsid w:val="007504E8"/>
    <w:rsid w:val="0077111F"/>
    <w:rsid w:val="00775429"/>
    <w:rsid w:val="007F32D2"/>
    <w:rsid w:val="008168FB"/>
    <w:rsid w:val="009253C9"/>
    <w:rsid w:val="00A01820"/>
    <w:rsid w:val="00A97671"/>
    <w:rsid w:val="00BE54A0"/>
    <w:rsid w:val="00C51E7E"/>
    <w:rsid w:val="00FB6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4A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302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2021-03-10T08:58:00Z</dcterms:created>
  <dcterms:modified xsi:type="dcterms:W3CDTF">2021-03-10T08:58:00Z</dcterms:modified>
</cp:coreProperties>
</file>