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556" w:rsidRPr="00885BCF" w:rsidRDefault="00572556" w:rsidP="00995FF4">
      <w:pPr>
        <w:spacing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85BCF">
        <w:rPr>
          <w:rFonts w:ascii="Times New Roman" w:hAnsi="Times New Roman" w:cs="Times New Roman"/>
          <w:sz w:val="24"/>
          <w:szCs w:val="24"/>
        </w:rPr>
        <w:t>СВЕДЕНИЯ</w:t>
      </w:r>
    </w:p>
    <w:p w:rsidR="00572556" w:rsidRPr="00885BCF" w:rsidRDefault="00572556" w:rsidP="00995FF4">
      <w:pPr>
        <w:spacing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85BCF">
        <w:rPr>
          <w:rFonts w:ascii="Times New Roman" w:hAnsi="Times New Roman" w:cs="Times New Roman"/>
          <w:sz w:val="24"/>
          <w:szCs w:val="24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572556" w:rsidRPr="00885BCF" w:rsidRDefault="00B12844" w:rsidP="00995FF4">
      <w:pPr>
        <w:spacing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85BCF">
        <w:rPr>
          <w:rFonts w:ascii="Times New Roman" w:hAnsi="Times New Roman" w:cs="Times New Roman"/>
          <w:sz w:val="24"/>
          <w:szCs w:val="24"/>
        </w:rPr>
        <w:t>с 1 января 2017г. по 31 декабря 2017</w:t>
      </w:r>
      <w:r w:rsidR="00572556" w:rsidRPr="00885BCF">
        <w:rPr>
          <w:rFonts w:ascii="Times New Roman" w:hAnsi="Times New Roman" w:cs="Times New Roman"/>
          <w:sz w:val="24"/>
          <w:szCs w:val="24"/>
        </w:rPr>
        <w:t>г.</w:t>
      </w:r>
    </w:p>
    <w:p w:rsidR="00C60295" w:rsidRPr="00885BCF" w:rsidRDefault="00C60295" w:rsidP="00995FF4">
      <w:pPr>
        <w:spacing w:line="2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418"/>
        <w:gridCol w:w="1405"/>
        <w:gridCol w:w="1080"/>
        <w:gridCol w:w="1080"/>
        <w:gridCol w:w="1080"/>
        <w:gridCol w:w="1080"/>
        <w:gridCol w:w="1080"/>
        <w:gridCol w:w="1275"/>
        <w:gridCol w:w="1417"/>
        <w:gridCol w:w="1559"/>
        <w:gridCol w:w="1701"/>
      </w:tblGrid>
      <w:tr w:rsidR="00572556" w:rsidRPr="00885BCF" w:rsidTr="00885BCF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56" w:rsidRPr="00885BCF" w:rsidRDefault="00572556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sz w:val="24"/>
                <w:szCs w:val="24"/>
              </w:rPr>
              <w:t>Фамилия и инициа</w:t>
            </w:r>
            <w:r w:rsidR="00885BCF">
              <w:rPr>
                <w:rFonts w:ascii="Times New Roman" w:hAnsi="Times New Roman" w:cs="Times New Roman"/>
                <w:sz w:val="24"/>
                <w:szCs w:val="24"/>
              </w:rPr>
              <w:t>лы лица, чьи сведения размещают</w:t>
            </w:r>
            <w:r w:rsidRPr="00885BCF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56" w:rsidRPr="00885BCF" w:rsidRDefault="00572556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56" w:rsidRPr="00885BCF" w:rsidRDefault="00572556" w:rsidP="00995FF4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недвижимости, находящиеся </w:t>
            </w:r>
          </w:p>
          <w:p w:rsidR="00572556" w:rsidRPr="00885BCF" w:rsidRDefault="00572556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sz w:val="24"/>
                <w:szCs w:val="24"/>
              </w:rPr>
              <w:t>в собственности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56" w:rsidRPr="00885BCF" w:rsidRDefault="00572556" w:rsidP="00995FF4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недвижимости, </w:t>
            </w:r>
          </w:p>
          <w:p w:rsidR="00572556" w:rsidRPr="00885BCF" w:rsidRDefault="00572556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5BCF">
              <w:rPr>
                <w:rFonts w:ascii="Times New Roman" w:hAnsi="Times New Roman" w:cs="Times New Roman"/>
                <w:sz w:val="24"/>
                <w:szCs w:val="24"/>
              </w:rPr>
              <w:t>находящиеся</w:t>
            </w:r>
            <w:proofErr w:type="gramEnd"/>
            <w:r w:rsidRPr="00885BCF">
              <w:rPr>
                <w:rFonts w:ascii="Times New Roman" w:hAnsi="Times New Roman" w:cs="Times New Roman"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556" w:rsidRPr="00885BCF" w:rsidRDefault="00572556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556" w:rsidRPr="00885BCF" w:rsidRDefault="00572556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период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556" w:rsidRPr="00885BCF" w:rsidRDefault="00572556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72556" w:rsidRPr="00885BCF" w:rsidTr="00885BCF">
        <w:trPr>
          <w:trHeight w:val="137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56" w:rsidRPr="00885BCF" w:rsidRDefault="00572556" w:rsidP="00995FF4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56" w:rsidRPr="00885BCF" w:rsidRDefault="00572556" w:rsidP="00995FF4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56" w:rsidRPr="00885BCF" w:rsidRDefault="00572556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56" w:rsidRPr="00885BCF" w:rsidRDefault="00572556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56" w:rsidRPr="00885BCF" w:rsidRDefault="00572556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56" w:rsidRPr="00885BCF" w:rsidRDefault="00572556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56" w:rsidRPr="00885BCF" w:rsidRDefault="00572556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56" w:rsidRPr="00885BCF" w:rsidRDefault="00572556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56" w:rsidRPr="00885BCF" w:rsidRDefault="00572556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56" w:rsidRPr="00885BCF" w:rsidRDefault="00572556" w:rsidP="00995FF4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56" w:rsidRPr="00885BCF" w:rsidRDefault="00572556" w:rsidP="00995FF4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56" w:rsidRPr="00885BCF" w:rsidRDefault="00572556" w:rsidP="00995FF4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FF4" w:rsidRPr="00885BCF" w:rsidTr="00885BCF">
        <w:trPr>
          <w:trHeight w:val="932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FA1" w:rsidRPr="00885BCF" w:rsidRDefault="00150FA1" w:rsidP="00995FF4">
            <w:pPr>
              <w:spacing w:line="200" w:lineRule="atLeast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</w:p>
          <w:p w:rsidR="00995FF4" w:rsidRPr="00885BCF" w:rsidRDefault="00995FF4" w:rsidP="00995FF4">
            <w:pPr>
              <w:spacing w:line="200" w:lineRule="atLeast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Карпович Василий Васильевич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5FF4" w:rsidRPr="00885BCF" w:rsidRDefault="00995FF4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Глава Селезянского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F4" w:rsidRPr="00885BCF" w:rsidRDefault="00995FF4" w:rsidP="00995FF4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</w:t>
            </w:r>
            <w:r w:rsidRPr="00885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5BC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5FF4" w:rsidRPr="00885BCF" w:rsidRDefault="00995FF4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5FF4" w:rsidRPr="00885BCF" w:rsidRDefault="00995FF4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1244</w:t>
            </w:r>
          </w:p>
          <w:p w:rsidR="00995FF4" w:rsidRPr="00885BCF" w:rsidRDefault="00995FF4" w:rsidP="00995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5FF4" w:rsidRPr="00885BCF" w:rsidRDefault="00995FF4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Россия</w:t>
            </w:r>
          </w:p>
          <w:p w:rsidR="00995FF4" w:rsidRPr="00885BCF" w:rsidRDefault="00995FF4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5FF4" w:rsidRPr="00885BCF" w:rsidRDefault="00995FF4" w:rsidP="00995FF4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5FF4" w:rsidRPr="00885BCF" w:rsidRDefault="00995FF4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5FF4" w:rsidRPr="00885BCF" w:rsidRDefault="00995FF4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FF4" w:rsidRPr="00885BCF" w:rsidRDefault="00995FF4" w:rsidP="00995FF4">
            <w:pPr>
              <w:spacing w:line="2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995FF4" w:rsidRPr="00885BCF" w:rsidRDefault="00995FF4" w:rsidP="00995FF4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sz w:val="24"/>
                <w:szCs w:val="24"/>
              </w:rPr>
              <w:t xml:space="preserve">ДЭУ </w:t>
            </w:r>
            <w:proofErr w:type="spellStart"/>
            <w:r w:rsidRPr="00885BCF">
              <w:rPr>
                <w:rFonts w:ascii="Times New Roman" w:hAnsi="Times New Roman" w:cs="Times New Roman"/>
                <w:sz w:val="24"/>
                <w:szCs w:val="24"/>
              </w:rPr>
              <w:t>Нексия</w:t>
            </w:r>
            <w:proofErr w:type="spellEnd"/>
            <w:r w:rsidRPr="00885BCF">
              <w:rPr>
                <w:rFonts w:ascii="Times New Roman" w:hAnsi="Times New Roman" w:cs="Times New Roman"/>
                <w:sz w:val="24"/>
                <w:szCs w:val="24"/>
              </w:rPr>
              <w:t xml:space="preserve"> ВДВ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5FF4" w:rsidRPr="00885BCF" w:rsidRDefault="00B12844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627980,72</w:t>
            </w:r>
          </w:p>
          <w:p w:rsidR="00995FF4" w:rsidRPr="00885BCF" w:rsidRDefault="00995FF4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FF4" w:rsidRPr="00885BCF" w:rsidRDefault="00995FF4" w:rsidP="00995FF4">
            <w:pPr>
              <w:spacing w:line="200" w:lineRule="atLeast"/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</w:pPr>
          </w:p>
        </w:tc>
      </w:tr>
      <w:tr w:rsidR="00995FF4" w:rsidRPr="00885BCF" w:rsidTr="00885BCF">
        <w:trPr>
          <w:trHeight w:val="662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FF4" w:rsidRPr="00885BCF" w:rsidRDefault="00995FF4" w:rsidP="00995FF4">
            <w:pPr>
              <w:spacing w:line="200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FF4" w:rsidRPr="00885BCF" w:rsidRDefault="00995FF4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F4" w:rsidRPr="00885BCF" w:rsidRDefault="00995FF4" w:rsidP="00995FF4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FF4" w:rsidRPr="00885BCF" w:rsidRDefault="00995FF4" w:rsidP="00995FF4">
            <w:pPr>
              <w:spacing w:line="200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Индивидуальная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FF4" w:rsidRPr="00885BCF" w:rsidRDefault="00995FF4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12844" w:rsidRPr="00885BCF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FF4" w:rsidRPr="00885BCF" w:rsidRDefault="00995FF4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FF4" w:rsidRPr="00885BCF" w:rsidRDefault="00995FF4" w:rsidP="00995FF4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FF4" w:rsidRPr="00885BCF" w:rsidRDefault="00995FF4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FF4" w:rsidRPr="00885BCF" w:rsidRDefault="00995FF4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F4" w:rsidRPr="00885BCF" w:rsidRDefault="00995FF4" w:rsidP="00995FF4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FF4" w:rsidRPr="00885BCF" w:rsidRDefault="00995FF4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F4" w:rsidRPr="00885BCF" w:rsidRDefault="00995FF4" w:rsidP="00995FF4">
            <w:pPr>
              <w:spacing w:line="200" w:lineRule="atLeast"/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</w:pPr>
          </w:p>
        </w:tc>
      </w:tr>
      <w:tr w:rsidR="005163F4" w:rsidRPr="00885BCF" w:rsidTr="00885BCF">
        <w:trPr>
          <w:trHeight w:val="55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FA1" w:rsidRPr="00885BCF" w:rsidRDefault="00150FA1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3F4" w:rsidRPr="00885BCF" w:rsidRDefault="005163F4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Супруга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3F4" w:rsidRPr="00885BCF" w:rsidRDefault="005163F4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color w:val="800000"/>
                <w:sz w:val="24"/>
                <w:szCs w:val="24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3F4" w:rsidRPr="00885BCF" w:rsidRDefault="005163F4" w:rsidP="00995FF4">
            <w:pPr>
              <w:spacing w:line="200" w:lineRule="atLeast"/>
              <w:rPr>
                <w:rFonts w:ascii="Times New Roman" w:hAnsi="Times New Roman" w:cs="Times New Roman"/>
                <w:color w:val="800000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3F4" w:rsidRPr="00885BCF" w:rsidRDefault="005163F4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color w:val="800000"/>
                <w:sz w:val="24"/>
                <w:szCs w:val="24"/>
              </w:rPr>
            </w:pPr>
          </w:p>
          <w:p w:rsidR="005163F4" w:rsidRPr="00885BCF" w:rsidRDefault="005163F4" w:rsidP="00995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3F4" w:rsidRPr="00885BCF" w:rsidRDefault="005163F4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color w:val="800000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3F4" w:rsidRPr="00885BCF" w:rsidRDefault="005163F4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color w:val="800000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F4" w:rsidRPr="00885BCF" w:rsidRDefault="005163F4" w:rsidP="00150FA1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3F4" w:rsidRPr="00885BCF" w:rsidRDefault="005163F4" w:rsidP="005163F4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12844" w:rsidRPr="00885BCF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3F4" w:rsidRPr="00885BCF" w:rsidRDefault="005163F4" w:rsidP="005163F4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3F4" w:rsidRPr="00885BCF" w:rsidRDefault="005163F4" w:rsidP="00995FF4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63F4" w:rsidRPr="00885BCF" w:rsidRDefault="005163F4" w:rsidP="00995FF4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B12844" w:rsidRPr="00885BCF">
              <w:rPr>
                <w:rFonts w:ascii="Times New Roman" w:hAnsi="Times New Roman" w:cs="Times New Roman"/>
                <w:sz w:val="24"/>
                <w:szCs w:val="24"/>
              </w:rPr>
              <w:t>102275,98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3F4" w:rsidRPr="00885BCF" w:rsidRDefault="005163F4" w:rsidP="00995FF4">
            <w:pPr>
              <w:spacing w:line="200" w:lineRule="atLeast"/>
              <w:rPr>
                <w:rFonts w:ascii="Times New Roman" w:hAnsi="Times New Roman" w:cs="Times New Roman"/>
                <w:color w:val="800000"/>
                <w:sz w:val="24"/>
                <w:szCs w:val="24"/>
                <w:lang w:val="en-US"/>
              </w:rPr>
            </w:pPr>
          </w:p>
        </w:tc>
      </w:tr>
      <w:tr w:rsidR="005163F4" w:rsidRPr="00885BCF" w:rsidTr="00885BCF">
        <w:trPr>
          <w:trHeight w:val="114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F4" w:rsidRPr="00885BCF" w:rsidRDefault="005163F4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F4" w:rsidRPr="00885BCF" w:rsidRDefault="005163F4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color w:val="800000"/>
                <w:sz w:val="24"/>
                <w:szCs w:val="24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F4" w:rsidRPr="00885BCF" w:rsidRDefault="005163F4" w:rsidP="00995FF4">
            <w:pPr>
              <w:spacing w:line="200" w:lineRule="atLeast"/>
              <w:rPr>
                <w:rFonts w:ascii="Times New Roman" w:hAnsi="Times New Roman" w:cs="Times New Roman"/>
                <w:color w:val="8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F4" w:rsidRPr="00885BCF" w:rsidRDefault="005163F4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color w:val="8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F4" w:rsidRPr="00885BCF" w:rsidRDefault="005163F4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color w:val="8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F4" w:rsidRPr="00885BCF" w:rsidRDefault="005163F4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color w:val="800000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F4" w:rsidRPr="00885BCF" w:rsidRDefault="005163F4" w:rsidP="00150FA1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sz w:val="24"/>
                <w:szCs w:val="24"/>
              </w:rPr>
              <w:t>Приусадебный  земельный участок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F4" w:rsidRPr="00885BCF" w:rsidRDefault="005163F4" w:rsidP="005163F4">
            <w:pPr>
              <w:spacing w:line="2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1244</w:t>
            </w:r>
          </w:p>
          <w:p w:rsidR="005163F4" w:rsidRPr="00885BCF" w:rsidRDefault="005163F4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F4" w:rsidRPr="00885BCF" w:rsidRDefault="005163F4" w:rsidP="00995FF4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B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F4" w:rsidRPr="00885BCF" w:rsidRDefault="005163F4" w:rsidP="00995FF4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F4" w:rsidRPr="00885BCF" w:rsidRDefault="005163F4" w:rsidP="00995FF4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F4" w:rsidRPr="00885BCF" w:rsidRDefault="005163F4" w:rsidP="00995FF4">
            <w:pPr>
              <w:spacing w:line="200" w:lineRule="atLeast"/>
              <w:rPr>
                <w:rFonts w:ascii="Times New Roman" w:hAnsi="Times New Roman" w:cs="Times New Roman"/>
                <w:color w:val="800000"/>
                <w:sz w:val="24"/>
                <w:szCs w:val="24"/>
                <w:lang w:val="en-US"/>
              </w:rPr>
            </w:pPr>
          </w:p>
        </w:tc>
      </w:tr>
    </w:tbl>
    <w:p w:rsidR="00572556" w:rsidRPr="00885BCF" w:rsidRDefault="00572556" w:rsidP="00995FF4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572556" w:rsidRPr="00885BCF" w:rsidRDefault="00572556" w:rsidP="00995FF4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150FA1" w:rsidRPr="00885BCF" w:rsidRDefault="00150FA1" w:rsidP="00264C2D">
      <w:pPr>
        <w:rPr>
          <w:rFonts w:ascii="Times New Roman" w:hAnsi="Times New Roman" w:cs="Times New Roman"/>
          <w:sz w:val="24"/>
          <w:szCs w:val="24"/>
        </w:rPr>
      </w:pPr>
    </w:p>
    <w:p w:rsidR="00F62D0E" w:rsidRPr="00885BCF" w:rsidRDefault="00F62D0E" w:rsidP="000C3DA1">
      <w:pPr>
        <w:spacing w:line="2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23311" w:rsidRPr="00885BCF" w:rsidRDefault="00623311" w:rsidP="00623311">
      <w:pPr>
        <w:spacing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85BCF">
        <w:rPr>
          <w:rFonts w:ascii="Times New Roman" w:hAnsi="Times New Roman" w:cs="Times New Roman"/>
          <w:sz w:val="24"/>
          <w:szCs w:val="24"/>
        </w:rPr>
        <w:t>СВЕДЕНИЯ</w:t>
      </w:r>
    </w:p>
    <w:p w:rsidR="00623311" w:rsidRPr="00885BCF" w:rsidRDefault="00623311" w:rsidP="00623311">
      <w:pPr>
        <w:spacing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85BCF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  <w:r w:rsidR="00885BCF">
        <w:rPr>
          <w:rFonts w:ascii="Times New Roman" w:hAnsi="Times New Roman" w:cs="Times New Roman"/>
          <w:sz w:val="24"/>
          <w:szCs w:val="24"/>
        </w:rPr>
        <w:t xml:space="preserve"> председателя</w:t>
      </w:r>
      <w:r w:rsidR="00885BCF" w:rsidRPr="00885BCF"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  <w:r w:rsidRPr="00885BCF">
        <w:rPr>
          <w:rFonts w:ascii="Times New Roman" w:hAnsi="Times New Roman" w:cs="Times New Roman"/>
          <w:sz w:val="24"/>
          <w:szCs w:val="24"/>
        </w:rPr>
        <w:t xml:space="preserve"> за отчетный период </w:t>
      </w:r>
    </w:p>
    <w:p w:rsidR="00623311" w:rsidRPr="00885BCF" w:rsidRDefault="00623311" w:rsidP="00623311">
      <w:pPr>
        <w:spacing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85BCF">
        <w:rPr>
          <w:rFonts w:ascii="Times New Roman" w:hAnsi="Times New Roman" w:cs="Times New Roman"/>
          <w:sz w:val="24"/>
          <w:szCs w:val="24"/>
        </w:rPr>
        <w:t>с 1 января 2017г. по 31 декабря 2017г.</w:t>
      </w:r>
    </w:p>
    <w:p w:rsidR="0022035E" w:rsidRPr="0022035E" w:rsidRDefault="0022035E" w:rsidP="0022035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2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1493"/>
        <w:gridCol w:w="1276"/>
        <w:gridCol w:w="616"/>
        <w:gridCol w:w="1426"/>
        <w:gridCol w:w="900"/>
        <w:gridCol w:w="1260"/>
        <w:gridCol w:w="900"/>
        <w:gridCol w:w="886"/>
        <w:gridCol w:w="1260"/>
        <w:gridCol w:w="1426"/>
        <w:gridCol w:w="1153"/>
        <w:gridCol w:w="2129"/>
      </w:tblGrid>
      <w:tr w:rsidR="0022035E" w:rsidRPr="0022035E" w:rsidTr="004253F1">
        <w:tc>
          <w:tcPr>
            <w:tcW w:w="1493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и инициалы лица,</w:t>
            </w:r>
          </w:p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чьи сведения размещаются</w:t>
            </w:r>
          </w:p>
        </w:tc>
        <w:tc>
          <w:tcPr>
            <w:tcW w:w="1276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202" w:type="dxa"/>
            <w:gridSpan w:val="4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</w:t>
            </w:r>
          </w:p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в собственности</w:t>
            </w:r>
          </w:p>
        </w:tc>
        <w:tc>
          <w:tcPr>
            <w:tcW w:w="3046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26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153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-ванный</w:t>
            </w:r>
            <w:proofErr w:type="gramEnd"/>
            <w:r w:rsidRPr="0022035E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 отчётный период</w:t>
            </w:r>
          </w:p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2129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Сведения **                      об источниках получения средств,   за счёт которых совершена сделка (вид приобретённого имущества, источники)</w:t>
            </w:r>
          </w:p>
        </w:tc>
      </w:tr>
      <w:tr w:rsidR="0022035E" w:rsidRPr="0022035E" w:rsidTr="004253F1">
        <w:tc>
          <w:tcPr>
            <w:tcW w:w="1493" w:type="dxa"/>
            <w:vMerge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 xml:space="preserve"> объекта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вид  объекта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35E" w:rsidRPr="0022035E" w:rsidTr="004253F1">
        <w:trPr>
          <w:trHeight w:val="223"/>
        </w:trPr>
        <w:tc>
          <w:tcPr>
            <w:tcW w:w="149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2035E" w:rsidRPr="0022035E" w:rsidTr="004253F1">
        <w:tc>
          <w:tcPr>
            <w:tcW w:w="149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Садовская Н.А.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Совета депутатов </w:t>
            </w:r>
            <w:proofErr w:type="spellStart"/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Селезянского</w:t>
            </w:r>
            <w:proofErr w:type="spellEnd"/>
            <w:r w:rsidRPr="0022035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</w:t>
            </w:r>
            <w:r w:rsidRPr="002203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42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22035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участок, индивидуальная собственность, 9100,0м</w:t>
            </w:r>
            <w:proofErr w:type="gramStart"/>
            <w:r w:rsidRPr="0022035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, Россия</w:t>
            </w:r>
          </w:p>
          <w:p w:rsidR="0022035E" w:rsidRPr="0022035E" w:rsidRDefault="0022035E" w:rsidP="0022035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Жилой дом, общая совместная собственность (1/4), 103,4м</w:t>
            </w:r>
            <w:proofErr w:type="gramStart"/>
            <w:r w:rsidRPr="0022035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, Россия</w:t>
            </w:r>
          </w:p>
          <w:p w:rsidR="0022035E" w:rsidRPr="0022035E" w:rsidRDefault="0022035E" w:rsidP="001421C7">
            <w:pPr>
              <w:autoSpaceDE w:val="0"/>
              <w:autoSpaceDN w:val="0"/>
              <w:adjustRightInd w:val="0"/>
              <w:ind w:left="303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414967,00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22035E" w:rsidRPr="0022035E" w:rsidTr="004253F1">
        <w:tc>
          <w:tcPr>
            <w:tcW w:w="2769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Супруг </w:t>
            </w:r>
          </w:p>
        </w:tc>
        <w:tc>
          <w:tcPr>
            <w:tcW w:w="42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2203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Земельный участок, индивидуальная собственность, 600,0м</w:t>
            </w:r>
            <w:proofErr w:type="gramStart"/>
            <w:r w:rsidRPr="0022035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, Россия</w:t>
            </w:r>
          </w:p>
          <w:p w:rsidR="0022035E" w:rsidRPr="0022035E" w:rsidRDefault="0022035E" w:rsidP="002203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Земельный участок, общая долевая собственность, 148800,0м</w:t>
            </w:r>
            <w:proofErr w:type="gramStart"/>
            <w:r w:rsidRPr="0022035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, Россия</w:t>
            </w:r>
          </w:p>
          <w:p w:rsidR="0022035E" w:rsidRPr="0022035E" w:rsidRDefault="0022035E" w:rsidP="002203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Жилой дом, общая совместная собственность (1/4), 103,4м</w:t>
            </w:r>
            <w:proofErr w:type="gramStart"/>
            <w:r w:rsidRPr="0022035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, Россия</w:t>
            </w:r>
          </w:p>
          <w:p w:rsidR="0022035E" w:rsidRPr="0022035E" w:rsidRDefault="0022035E" w:rsidP="001421C7">
            <w:pPr>
              <w:autoSpaceDE w:val="0"/>
              <w:autoSpaceDN w:val="0"/>
              <w:adjustRightInd w:val="0"/>
              <w:ind w:left="303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35E" w:rsidRPr="0022035E" w:rsidRDefault="0022035E" w:rsidP="001421C7">
            <w:pPr>
              <w:autoSpaceDE w:val="0"/>
              <w:autoSpaceDN w:val="0"/>
              <w:adjustRightInd w:val="0"/>
              <w:ind w:left="303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35E" w:rsidRPr="0022035E" w:rsidRDefault="0022035E" w:rsidP="001421C7">
            <w:pPr>
              <w:autoSpaceDE w:val="0"/>
              <w:autoSpaceDN w:val="0"/>
              <w:adjustRightInd w:val="0"/>
              <w:ind w:left="303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35E" w:rsidRPr="0022035E" w:rsidRDefault="0022035E" w:rsidP="001421C7">
            <w:pPr>
              <w:autoSpaceDE w:val="0"/>
              <w:autoSpaceDN w:val="0"/>
              <w:adjustRightInd w:val="0"/>
              <w:ind w:left="303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RAV4</w:t>
            </w:r>
          </w:p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851681,00</w:t>
            </w:r>
          </w:p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035E" w:rsidRPr="0022035E" w:rsidRDefault="0022035E" w:rsidP="001421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2035E" w:rsidRPr="0022035E" w:rsidRDefault="0022035E" w:rsidP="0022035E">
      <w:p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22035E">
        <w:rPr>
          <w:rFonts w:ascii="Times New Roman" w:hAnsi="Times New Roman" w:cs="Times New Roman"/>
          <w:sz w:val="24"/>
          <w:szCs w:val="24"/>
        </w:rPr>
        <w:t>* При наличии нескольких несовершеннолетних детей, в том числе от предыдущего брака, разделы таблицы заполняются на каждого из них</w:t>
      </w:r>
    </w:p>
    <w:p w:rsidR="0022035E" w:rsidRPr="0022035E" w:rsidRDefault="0022035E" w:rsidP="0022035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2035E">
        <w:rPr>
          <w:rFonts w:ascii="Times New Roman" w:hAnsi="Times New Roman" w:cs="Times New Roman"/>
          <w:sz w:val="24"/>
          <w:szCs w:val="24"/>
        </w:rPr>
        <w:t>** Сведения заполняются в отношении имущества, приобретённого в отчётном периоде</w:t>
      </w:r>
    </w:p>
    <w:p w:rsidR="0022035E" w:rsidRPr="0022035E" w:rsidRDefault="0022035E" w:rsidP="0022035E">
      <w:pPr>
        <w:autoSpaceDE w:val="0"/>
        <w:autoSpaceDN w:val="0"/>
        <w:adjustRightInd w:val="0"/>
        <w:spacing w:before="120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 w:rsidRPr="0022035E">
        <w:rPr>
          <w:rFonts w:ascii="Times New Roman" w:hAnsi="Times New Roman" w:cs="Times New Roman"/>
          <w:b/>
          <w:i/>
          <w:sz w:val="24"/>
          <w:szCs w:val="24"/>
        </w:rPr>
        <w:t>Примечание</w:t>
      </w:r>
      <w:r w:rsidRPr="0022035E">
        <w:rPr>
          <w:rFonts w:ascii="Times New Roman" w:hAnsi="Times New Roman" w:cs="Times New Roman"/>
          <w:sz w:val="24"/>
          <w:szCs w:val="24"/>
        </w:rPr>
        <w:t>: допускается объединение столбцов 3 и 4 с сохранением необходимых для размещения сведений по объектам недвижимости, а также перемещение столбца 6 (годовой доход) перед столбцом 3 (объекты недвижимости)</w:t>
      </w:r>
    </w:p>
    <w:p w:rsidR="0022035E" w:rsidRPr="0022035E" w:rsidRDefault="0022035E" w:rsidP="0022035E">
      <w:pPr>
        <w:autoSpaceDE w:val="0"/>
        <w:autoSpaceDN w:val="0"/>
        <w:adjustRightInd w:val="0"/>
        <w:spacing w:before="120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</w:p>
    <w:p w:rsidR="00623311" w:rsidRPr="00885BCF" w:rsidRDefault="00623311" w:rsidP="00623311">
      <w:pPr>
        <w:autoSpaceDE w:val="0"/>
        <w:autoSpaceDN w:val="0"/>
        <w:adjustRightInd w:val="0"/>
        <w:spacing w:before="120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</w:p>
    <w:p w:rsidR="00623311" w:rsidRPr="00885BCF" w:rsidRDefault="00623311" w:rsidP="0062331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623311" w:rsidRPr="00885BCF" w:rsidRDefault="00623311" w:rsidP="0062331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623311" w:rsidRPr="00885BCF" w:rsidRDefault="00623311" w:rsidP="000C3DA1">
      <w:pPr>
        <w:spacing w:line="2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sectPr w:rsidR="00623311" w:rsidRPr="00885BCF" w:rsidSect="00995FF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72F"/>
    <w:multiLevelType w:val="hybridMultilevel"/>
    <w:tmpl w:val="6A3C071E"/>
    <w:lvl w:ilvl="0" w:tplc="8A4AB604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25E62082"/>
    <w:multiLevelType w:val="hybridMultilevel"/>
    <w:tmpl w:val="7A3A9286"/>
    <w:lvl w:ilvl="0" w:tplc="FCBA2666">
      <w:start w:val="2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56455DE6"/>
    <w:multiLevelType w:val="hybridMultilevel"/>
    <w:tmpl w:val="6A3C071E"/>
    <w:lvl w:ilvl="0" w:tplc="8A4AB604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72556"/>
    <w:rsid w:val="000C3DA1"/>
    <w:rsid w:val="00150FA1"/>
    <w:rsid w:val="0022035E"/>
    <w:rsid w:val="00241F6A"/>
    <w:rsid w:val="00264C2D"/>
    <w:rsid w:val="004248E0"/>
    <w:rsid w:val="004253F1"/>
    <w:rsid w:val="004578FC"/>
    <w:rsid w:val="004658E9"/>
    <w:rsid w:val="00467792"/>
    <w:rsid w:val="004770C1"/>
    <w:rsid w:val="005163F4"/>
    <w:rsid w:val="005646BF"/>
    <w:rsid w:val="00572556"/>
    <w:rsid w:val="00591FFD"/>
    <w:rsid w:val="005E5278"/>
    <w:rsid w:val="00623311"/>
    <w:rsid w:val="00767891"/>
    <w:rsid w:val="00885BCF"/>
    <w:rsid w:val="00922672"/>
    <w:rsid w:val="00994D49"/>
    <w:rsid w:val="00995FF4"/>
    <w:rsid w:val="00A1744F"/>
    <w:rsid w:val="00AC6823"/>
    <w:rsid w:val="00B02AE8"/>
    <w:rsid w:val="00B12844"/>
    <w:rsid w:val="00B66F7F"/>
    <w:rsid w:val="00C37A1D"/>
    <w:rsid w:val="00C60295"/>
    <w:rsid w:val="00DC3C25"/>
    <w:rsid w:val="00E51967"/>
    <w:rsid w:val="00F62D0E"/>
    <w:rsid w:val="00F8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2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8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Wg</Company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</dc:creator>
  <cp:keywords/>
  <dc:description/>
  <cp:lastModifiedBy>Наталья Анатольевна Моржова</cp:lastModifiedBy>
  <cp:revision>26</cp:revision>
  <cp:lastPrinted>2017-04-24T08:09:00Z</cp:lastPrinted>
  <dcterms:created xsi:type="dcterms:W3CDTF">2015-05-07T03:27:00Z</dcterms:created>
  <dcterms:modified xsi:type="dcterms:W3CDTF">2018-05-14T03:24:00Z</dcterms:modified>
</cp:coreProperties>
</file>