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</w:rPr>
      </w:pPr>
      <w:r w:rsidRPr="005E1A21">
        <w:rPr>
          <w:rFonts w:ascii="Times New Roman" w:hAnsi="Times New Roman" w:cs="Times New Roman"/>
        </w:rPr>
        <w:t>СВЕДЕНИЯ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</w:rPr>
      </w:pPr>
      <w:r w:rsidRPr="005E1A21"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</w:rPr>
      </w:pPr>
      <w:r w:rsidRPr="005E1A21">
        <w:rPr>
          <w:rFonts w:ascii="Times New Roman" w:hAnsi="Times New Roman" w:cs="Times New Roman"/>
        </w:rPr>
        <w:t>с 1 января 2015  г. по 31 декабря 2015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1399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E1A21" w:rsidRPr="005E1A21" w:rsidTr="00A51241">
        <w:tc>
          <w:tcPr>
            <w:tcW w:w="158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ца, чьи свед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ния размещ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</w:tc>
        <w:tc>
          <w:tcPr>
            <w:tcW w:w="139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gridSpan w:val="4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240" w:type="dxa"/>
            <w:gridSpan w:val="3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Декларирова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ный годовой д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ход за отче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ный период (руб.)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Сведения об и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точниках получ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ния средств, за счет которых совершена сделка (вид прио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ретенного имущ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ства, исто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E1A21">
              <w:rPr>
                <w:rFonts w:ascii="Times New Roman" w:hAnsi="Times New Roman" w:cs="Times New Roman"/>
                <w:sz w:val="18"/>
                <w:szCs w:val="18"/>
              </w:rPr>
              <w:t>ники)</w:t>
            </w:r>
          </w:p>
        </w:tc>
      </w:tr>
      <w:tr w:rsidR="005E1A21" w:rsidRPr="005E1A21" w:rsidTr="00A51241">
        <w:tc>
          <w:tcPr>
            <w:tcW w:w="158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со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Бредихина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Елена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Геннадьевна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директор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МБУК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«ЦКС Пис</w:t>
            </w: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</w:t>
            </w: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ловского с\поселения»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1)зем.участок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2)земельный пай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1\4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1\16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1\4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1165405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1)трактор МТЗ-80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129292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1)зем.участок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2)земельный пай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1\4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1\16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1165405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1.Легковой авт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мобиль ВАЗ-211040-81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2.Легковой авт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мобиль Г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зель ГАЗ-33021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293408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Сын *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1)зем.участок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Общая долевая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1\4</w:t>
            </w:r>
          </w:p>
          <w:p w:rsidR="005E1A21" w:rsidRPr="005E1A21" w:rsidRDefault="005E1A21" w:rsidP="005E1A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:rsidR="005E1A21" w:rsidRPr="005E1A21" w:rsidRDefault="005E1A21" w:rsidP="005E1A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1A21">
        <w:rPr>
          <w:rFonts w:ascii="Times New Roman" w:hAnsi="Times New Roman" w:cs="Times New Roman"/>
          <w:sz w:val="20"/>
          <w:szCs w:val="2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1A21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>с 1 января 2015  г. по 31 декабря 2015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1399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E1A21" w:rsidRPr="005E1A21" w:rsidTr="00A51241">
        <w:tc>
          <w:tcPr>
            <w:tcW w:w="158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Фамилия и инициалы л</w:t>
            </w:r>
            <w:r w:rsidRPr="005E1A21">
              <w:rPr>
                <w:rFonts w:ascii="Times New Roman" w:hAnsi="Times New Roman" w:cs="Times New Roman"/>
              </w:rPr>
              <w:t>и</w:t>
            </w:r>
            <w:r w:rsidRPr="005E1A21">
              <w:rPr>
                <w:rFonts w:ascii="Times New Roman" w:hAnsi="Times New Roman" w:cs="Times New Roman"/>
              </w:rPr>
              <w:t>ца, чьи свед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ния размещ</w:t>
            </w:r>
            <w:r w:rsidRPr="005E1A21">
              <w:rPr>
                <w:rFonts w:ascii="Times New Roman" w:hAnsi="Times New Roman" w:cs="Times New Roman"/>
              </w:rPr>
              <w:t>а</w:t>
            </w:r>
            <w:r w:rsidRPr="005E1A21">
              <w:rPr>
                <w:rFonts w:ascii="Times New Roman" w:hAnsi="Times New Roman" w:cs="Times New Roman"/>
              </w:rPr>
              <w:t>ются</w:t>
            </w:r>
          </w:p>
        </w:tc>
        <w:tc>
          <w:tcPr>
            <w:tcW w:w="139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20" w:type="dxa"/>
            <w:gridSpan w:val="4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Декларирова</w:t>
            </w:r>
            <w:r w:rsidRPr="005E1A21">
              <w:rPr>
                <w:rFonts w:ascii="Times New Roman" w:hAnsi="Times New Roman" w:cs="Times New Roman"/>
              </w:rPr>
              <w:t>н</w:t>
            </w:r>
            <w:r w:rsidRPr="005E1A21">
              <w:rPr>
                <w:rFonts w:ascii="Times New Roman" w:hAnsi="Times New Roman" w:cs="Times New Roman"/>
              </w:rPr>
              <w:t>ный годовой доход за отче</w:t>
            </w:r>
            <w:r w:rsidRPr="005E1A21">
              <w:rPr>
                <w:rFonts w:ascii="Times New Roman" w:hAnsi="Times New Roman" w:cs="Times New Roman"/>
              </w:rPr>
              <w:t>т</w:t>
            </w:r>
            <w:r w:rsidRPr="005E1A21">
              <w:rPr>
                <w:rFonts w:ascii="Times New Roman" w:hAnsi="Times New Roman" w:cs="Times New Roman"/>
              </w:rPr>
              <w:t>ный период (руб.)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Сведения об источниках п</w:t>
            </w:r>
            <w:r w:rsidRPr="005E1A21">
              <w:rPr>
                <w:rFonts w:ascii="Times New Roman" w:hAnsi="Times New Roman" w:cs="Times New Roman"/>
              </w:rPr>
              <w:t>о</w:t>
            </w:r>
            <w:r w:rsidRPr="005E1A21">
              <w:rPr>
                <w:rFonts w:ascii="Times New Roman" w:hAnsi="Times New Roman" w:cs="Times New Roman"/>
              </w:rPr>
              <w:t>лучения средств, за счет которых с</w:t>
            </w:r>
            <w:r w:rsidRPr="005E1A21">
              <w:rPr>
                <w:rFonts w:ascii="Times New Roman" w:hAnsi="Times New Roman" w:cs="Times New Roman"/>
              </w:rPr>
              <w:t>о</w:t>
            </w:r>
            <w:r w:rsidRPr="005E1A21">
              <w:rPr>
                <w:rFonts w:ascii="Times New Roman" w:hAnsi="Times New Roman" w:cs="Times New Roman"/>
              </w:rPr>
              <w:t>вершена сделка (вид приобр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тенного им</w:t>
            </w:r>
            <w:r w:rsidRPr="005E1A21">
              <w:rPr>
                <w:rFonts w:ascii="Times New Roman" w:hAnsi="Times New Roman" w:cs="Times New Roman"/>
              </w:rPr>
              <w:t>у</w:t>
            </w:r>
            <w:r w:rsidRPr="005E1A21">
              <w:rPr>
                <w:rFonts w:ascii="Times New Roman" w:hAnsi="Times New Roman" w:cs="Times New Roman"/>
              </w:rPr>
              <w:t>щества, исто</w:t>
            </w:r>
            <w:r w:rsidRPr="005E1A21">
              <w:rPr>
                <w:rFonts w:ascii="Times New Roman" w:hAnsi="Times New Roman" w:cs="Times New Roman"/>
              </w:rPr>
              <w:t>ч</w:t>
            </w:r>
            <w:r w:rsidRPr="005E1A21">
              <w:rPr>
                <w:rFonts w:ascii="Times New Roman" w:hAnsi="Times New Roman" w:cs="Times New Roman"/>
              </w:rPr>
              <w:t>ники)</w:t>
            </w:r>
          </w:p>
        </w:tc>
      </w:tr>
      <w:tr w:rsidR="005E1A21" w:rsidRPr="005E1A21" w:rsidTr="00A51241">
        <w:tc>
          <w:tcPr>
            <w:tcW w:w="158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со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Давыдова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 xml:space="preserve">Нина 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Николаевна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 xml:space="preserve">Глава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Пискло</w:t>
            </w:r>
            <w:r w:rsidRPr="005E1A21">
              <w:rPr>
                <w:rFonts w:ascii="Times New Roman" w:hAnsi="Times New Roman" w:cs="Times New Roman"/>
                <w:color w:val="333333"/>
              </w:rPr>
              <w:t>в</w:t>
            </w:r>
            <w:r w:rsidRPr="005E1A21">
              <w:rPr>
                <w:rFonts w:ascii="Times New Roman" w:hAnsi="Times New Roman" w:cs="Times New Roman"/>
                <w:color w:val="333333"/>
              </w:rPr>
              <w:t>ского сел</w:t>
            </w:r>
            <w:r w:rsidRPr="005E1A21">
              <w:rPr>
                <w:rFonts w:ascii="Times New Roman" w:hAnsi="Times New Roman" w:cs="Times New Roman"/>
                <w:color w:val="333333"/>
              </w:rPr>
              <w:t>ь</w:t>
            </w:r>
            <w:r w:rsidRPr="005E1A21">
              <w:rPr>
                <w:rFonts w:ascii="Times New Roman" w:hAnsi="Times New Roman" w:cs="Times New Roman"/>
                <w:color w:val="333333"/>
              </w:rPr>
              <w:t>ского пос</w:t>
            </w:r>
            <w:r w:rsidRPr="005E1A21">
              <w:rPr>
                <w:rFonts w:ascii="Times New Roman" w:hAnsi="Times New Roman" w:cs="Times New Roman"/>
                <w:color w:val="333333"/>
              </w:rPr>
              <w:t>е</w:t>
            </w:r>
            <w:r w:rsidRPr="005E1A21">
              <w:rPr>
                <w:rFonts w:ascii="Times New Roman" w:hAnsi="Times New Roman" w:cs="Times New Roman"/>
                <w:color w:val="333333"/>
              </w:rPr>
              <w:t>ления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1)земельный пай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2)квартира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1)Индивидуал</w:t>
            </w:r>
            <w:r w:rsidRPr="005E1A21">
              <w:rPr>
                <w:rFonts w:ascii="Times New Roman" w:hAnsi="Times New Roman" w:cs="Times New Roman"/>
              </w:rPr>
              <w:t>ь</w:t>
            </w:r>
            <w:r w:rsidRPr="005E1A21">
              <w:rPr>
                <w:rFonts w:ascii="Times New Roman" w:hAnsi="Times New Roman" w:cs="Times New Roman"/>
              </w:rPr>
              <w:t>ная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Совм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стная собс</w:t>
            </w:r>
            <w:r w:rsidRPr="005E1A21">
              <w:rPr>
                <w:rFonts w:ascii="Times New Roman" w:hAnsi="Times New Roman" w:cs="Times New Roman"/>
              </w:rPr>
              <w:t>т</w:t>
            </w:r>
            <w:r w:rsidRPr="005E1A21">
              <w:rPr>
                <w:rFonts w:ascii="Times New Roman" w:hAnsi="Times New Roman" w:cs="Times New Roman"/>
              </w:rPr>
              <w:t>венность 1\3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68200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1)ВАЗ 2153 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326257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1)земельный пай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2)Земельный пай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3)квартира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Индив</w:t>
            </w:r>
            <w:r w:rsidRPr="005E1A21">
              <w:rPr>
                <w:rFonts w:ascii="Times New Roman" w:hAnsi="Times New Roman" w:cs="Times New Roman"/>
              </w:rPr>
              <w:t>и</w:t>
            </w:r>
            <w:r w:rsidRPr="005E1A21">
              <w:rPr>
                <w:rFonts w:ascii="Times New Roman" w:hAnsi="Times New Roman" w:cs="Times New Roman"/>
              </w:rPr>
              <w:t>дуал</w:t>
            </w:r>
            <w:r w:rsidRPr="005E1A21">
              <w:rPr>
                <w:rFonts w:ascii="Times New Roman" w:hAnsi="Times New Roman" w:cs="Times New Roman"/>
              </w:rPr>
              <w:t>ь</w:t>
            </w:r>
            <w:r w:rsidRPr="005E1A21">
              <w:rPr>
                <w:rFonts w:ascii="Times New Roman" w:hAnsi="Times New Roman" w:cs="Times New Roman"/>
              </w:rPr>
              <w:t>ная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Индив</w:t>
            </w:r>
            <w:r w:rsidRPr="005E1A21">
              <w:rPr>
                <w:rFonts w:ascii="Times New Roman" w:hAnsi="Times New Roman" w:cs="Times New Roman"/>
              </w:rPr>
              <w:t>и</w:t>
            </w:r>
            <w:r w:rsidRPr="005E1A21">
              <w:rPr>
                <w:rFonts w:ascii="Times New Roman" w:hAnsi="Times New Roman" w:cs="Times New Roman"/>
              </w:rPr>
              <w:t>дуал</w:t>
            </w:r>
            <w:r w:rsidRPr="005E1A21">
              <w:rPr>
                <w:rFonts w:ascii="Times New Roman" w:hAnsi="Times New Roman" w:cs="Times New Roman"/>
              </w:rPr>
              <w:t>ь</w:t>
            </w:r>
            <w:r w:rsidRPr="005E1A21">
              <w:rPr>
                <w:rFonts w:ascii="Times New Roman" w:hAnsi="Times New Roman" w:cs="Times New Roman"/>
              </w:rPr>
              <w:t>ная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Совм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стная собс</w:t>
            </w:r>
            <w:r w:rsidRPr="005E1A21">
              <w:rPr>
                <w:rFonts w:ascii="Times New Roman" w:hAnsi="Times New Roman" w:cs="Times New Roman"/>
              </w:rPr>
              <w:t>т</w:t>
            </w:r>
            <w:r w:rsidRPr="005E1A21">
              <w:rPr>
                <w:rFonts w:ascii="Times New Roman" w:hAnsi="Times New Roman" w:cs="Times New Roman"/>
              </w:rPr>
              <w:t>ве</w:t>
            </w:r>
            <w:r w:rsidRPr="005E1A21">
              <w:rPr>
                <w:rFonts w:ascii="Times New Roman" w:hAnsi="Times New Roman" w:cs="Times New Roman"/>
              </w:rPr>
              <w:t>н</w:t>
            </w:r>
            <w:r w:rsidRPr="005E1A21">
              <w:rPr>
                <w:rFonts w:ascii="Times New Roman" w:hAnsi="Times New Roman" w:cs="Times New Roman"/>
              </w:rPr>
              <w:t>ность,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A21">
              <w:rPr>
                <w:rFonts w:ascii="Times New Roman" w:hAnsi="Times New Roman" w:cs="Times New Roman"/>
              </w:rPr>
              <w:t>68200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208000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Россия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125977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--</w:t>
            </w:r>
          </w:p>
        </w:tc>
      </w:tr>
    </w:tbl>
    <w:p w:rsidR="005E1A21" w:rsidRPr="005E1A21" w:rsidRDefault="005E1A21" w:rsidP="005E1A21">
      <w:pPr>
        <w:spacing w:after="0"/>
        <w:rPr>
          <w:rFonts w:ascii="Times New Roman" w:hAnsi="Times New Roman" w:cs="Times New Roman"/>
          <w:color w:val="800000"/>
        </w:rPr>
      </w:pPr>
    </w:p>
    <w:p w:rsidR="005E1A21" w:rsidRPr="005E1A21" w:rsidRDefault="005E1A21" w:rsidP="005E1A21">
      <w:pPr>
        <w:spacing w:after="0"/>
        <w:rPr>
          <w:rFonts w:ascii="Times New Roman" w:hAnsi="Times New Roman" w:cs="Times New Roman"/>
        </w:rPr>
      </w:pPr>
      <w:r w:rsidRPr="005E1A21">
        <w:rPr>
          <w:rFonts w:ascii="Times New Roman" w:hAnsi="Times New Roman" w:cs="Times New Roman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>СВЕДЕНИЯ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>с 1 января 2015  г. по 31 декабря 2015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1399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5E1A21" w:rsidRPr="005E1A21" w:rsidTr="00A51241">
        <w:tc>
          <w:tcPr>
            <w:tcW w:w="158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Фамилия и инициалы л</w:t>
            </w:r>
            <w:r w:rsidRPr="005E1A21">
              <w:rPr>
                <w:rFonts w:ascii="Times New Roman" w:hAnsi="Times New Roman" w:cs="Times New Roman"/>
              </w:rPr>
              <w:t>и</w:t>
            </w:r>
            <w:r w:rsidRPr="005E1A21">
              <w:rPr>
                <w:rFonts w:ascii="Times New Roman" w:hAnsi="Times New Roman" w:cs="Times New Roman"/>
              </w:rPr>
              <w:t>ца, чьи свед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ния размещ</w:t>
            </w:r>
            <w:r w:rsidRPr="005E1A21">
              <w:rPr>
                <w:rFonts w:ascii="Times New Roman" w:hAnsi="Times New Roman" w:cs="Times New Roman"/>
              </w:rPr>
              <w:t>а</w:t>
            </w:r>
            <w:r w:rsidRPr="005E1A21">
              <w:rPr>
                <w:rFonts w:ascii="Times New Roman" w:hAnsi="Times New Roman" w:cs="Times New Roman"/>
              </w:rPr>
              <w:t>ются</w:t>
            </w:r>
          </w:p>
        </w:tc>
        <w:tc>
          <w:tcPr>
            <w:tcW w:w="1399" w:type="dxa"/>
            <w:vMerge w:val="restart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20" w:type="dxa"/>
            <w:gridSpan w:val="4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40" w:type="dxa"/>
            <w:gridSpan w:val="3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Декларирова</w:t>
            </w:r>
            <w:r w:rsidRPr="005E1A21">
              <w:rPr>
                <w:rFonts w:ascii="Times New Roman" w:hAnsi="Times New Roman" w:cs="Times New Roman"/>
              </w:rPr>
              <w:t>н</w:t>
            </w:r>
            <w:r w:rsidRPr="005E1A21">
              <w:rPr>
                <w:rFonts w:ascii="Times New Roman" w:hAnsi="Times New Roman" w:cs="Times New Roman"/>
              </w:rPr>
              <w:t>ный годовой доход за отче</w:t>
            </w:r>
            <w:r w:rsidRPr="005E1A21">
              <w:rPr>
                <w:rFonts w:ascii="Times New Roman" w:hAnsi="Times New Roman" w:cs="Times New Roman"/>
              </w:rPr>
              <w:t>т</w:t>
            </w:r>
            <w:r w:rsidRPr="005E1A21">
              <w:rPr>
                <w:rFonts w:ascii="Times New Roman" w:hAnsi="Times New Roman" w:cs="Times New Roman"/>
              </w:rPr>
              <w:t>ный период (руб.)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Сведения об источниках п</w:t>
            </w:r>
            <w:r w:rsidRPr="005E1A21">
              <w:rPr>
                <w:rFonts w:ascii="Times New Roman" w:hAnsi="Times New Roman" w:cs="Times New Roman"/>
              </w:rPr>
              <w:t>о</w:t>
            </w:r>
            <w:r w:rsidRPr="005E1A21">
              <w:rPr>
                <w:rFonts w:ascii="Times New Roman" w:hAnsi="Times New Roman" w:cs="Times New Roman"/>
              </w:rPr>
              <w:t>лучения средств, за счет которых с</w:t>
            </w:r>
            <w:r w:rsidRPr="005E1A21">
              <w:rPr>
                <w:rFonts w:ascii="Times New Roman" w:hAnsi="Times New Roman" w:cs="Times New Roman"/>
              </w:rPr>
              <w:t>о</w:t>
            </w:r>
            <w:r w:rsidRPr="005E1A21">
              <w:rPr>
                <w:rFonts w:ascii="Times New Roman" w:hAnsi="Times New Roman" w:cs="Times New Roman"/>
              </w:rPr>
              <w:t>вершена сделка (вид приобр</w:t>
            </w:r>
            <w:r w:rsidRPr="005E1A21">
              <w:rPr>
                <w:rFonts w:ascii="Times New Roman" w:hAnsi="Times New Roman" w:cs="Times New Roman"/>
              </w:rPr>
              <w:t>е</w:t>
            </w:r>
            <w:r w:rsidRPr="005E1A21">
              <w:rPr>
                <w:rFonts w:ascii="Times New Roman" w:hAnsi="Times New Roman" w:cs="Times New Roman"/>
              </w:rPr>
              <w:t>тенного им</w:t>
            </w:r>
            <w:r w:rsidRPr="005E1A21">
              <w:rPr>
                <w:rFonts w:ascii="Times New Roman" w:hAnsi="Times New Roman" w:cs="Times New Roman"/>
              </w:rPr>
              <w:t>у</w:t>
            </w:r>
            <w:r w:rsidRPr="005E1A21">
              <w:rPr>
                <w:rFonts w:ascii="Times New Roman" w:hAnsi="Times New Roman" w:cs="Times New Roman"/>
              </w:rPr>
              <w:t>щества, исто</w:t>
            </w:r>
            <w:r w:rsidRPr="005E1A21">
              <w:rPr>
                <w:rFonts w:ascii="Times New Roman" w:hAnsi="Times New Roman" w:cs="Times New Roman"/>
              </w:rPr>
              <w:t>ч</w:t>
            </w:r>
            <w:r w:rsidRPr="005E1A21">
              <w:rPr>
                <w:rFonts w:ascii="Times New Roman" w:hAnsi="Times New Roman" w:cs="Times New Roman"/>
              </w:rPr>
              <w:t>ники)</w:t>
            </w:r>
          </w:p>
        </w:tc>
      </w:tr>
      <w:tr w:rsidR="005E1A21" w:rsidRPr="005E1A21" w:rsidTr="00A51241">
        <w:tc>
          <w:tcPr>
            <w:tcW w:w="158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со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A2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1A21" w:rsidRPr="005E1A21" w:rsidTr="00A51241">
        <w:tc>
          <w:tcPr>
            <w:tcW w:w="1589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Ледовских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Надежда</w:t>
            </w:r>
          </w:p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Николаевна</w:t>
            </w:r>
          </w:p>
        </w:tc>
        <w:tc>
          <w:tcPr>
            <w:tcW w:w="1399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директор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МКУК</w:t>
            </w:r>
          </w:p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«Библи</w:t>
            </w:r>
            <w:r w:rsidRPr="005E1A21">
              <w:rPr>
                <w:rFonts w:ascii="Times New Roman" w:hAnsi="Times New Roman" w:cs="Times New Roman"/>
                <w:color w:val="333333"/>
              </w:rPr>
              <w:t>о</w:t>
            </w:r>
            <w:r w:rsidRPr="005E1A21">
              <w:rPr>
                <w:rFonts w:ascii="Times New Roman" w:hAnsi="Times New Roman" w:cs="Times New Roman"/>
                <w:color w:val="333333"/>
              </w:rPr>
              <w:t>течная си</w:t>
            </w:r>
            <w:r w:rsidRPr="005E1A21">
              <w:rPr>
                <w:rFonts w:ascii="Times New Roman" w:hAnsi="Times New Roman" w:cs="Times New Roman"/>
                <w:color w:val="333333"/>
              </w:rPr>
              <w:t>с</w:t>
            </w:r>
            <w:r w:rsidRPr="005E1A21">
              <w:rPr>
                <w:rFonts w:ascii="Times New Roman" w:hAnsi="Times New Roman" w:cs="Times New Roman"/>
                <w:color w:val="333333"/>
              </w:rPr>
              <w:t>тема Пис</w:t>
            </w:r>
            <w:r w:rsidRPr="005E1A21">
              <w:rPr>
                <w:rFonts w:ascii="Times New Roman" w:hAnsi="Times New Roman" w:cs="Times New Roman"/>
                <w:color w:val="333333"/>
              </w:rPr>
              <w:t>к</w:t>
            </w:r>
            <w:r w:rsidRPr="005E1A21">
              <w:rPr>
                <w:rFonts w:ascii="Times New Roman" w:hAnsi="Times New Roman" w:cs="Times New Roman"/>
                <w:color w:val="333333"/>
              </w:rPr>
              <w:t>ловского с\поселения»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rPr>
                <w:rFonts w:ascii="Times New Roman" w:hAnsi="Times New Roman" w:cs="Times New Roman"/>
              </w:rPr>
            </w:pPr>
            <w:r w:rsidRPr="005E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5E1A21" w:rsidRPr="005E1A21" w:rsidRDefault="005E1A21" w:rsidP="005E1A2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1A21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</w:tbl>
    <w:p w:rsidR="005E1A21" w:rsidRPr="005E1A21" w:rsidRDefault="005E1A21" w:rsidP="005E1A21">
      <w:pPr>
        <w:spacing w:after="0"/>
        <w:rPr>
          <w:rFonts w:ascii="Times New Roman" w:hAnsi="Times New Roman" w:cs="Times New Roman"/>
          <w:color w:val="800000"/>
        </w:rPr>
      </w:pPr>
    </w:p>
    <w:p w:rsidR="005E1A21" w:rsidRPr="005E1A21" w:rsidRDefault="005E1A21" w:rsidP="005E1A21">
      <w:pPr>
        <w:spacing w:after="0"/>
        <w:rPr>
          <w:rFonts w:ascii="Times New Roman" w:hAnsi="Times New Roman" w:cs="Times New Roman"/>
        </w:rPr>
      </w:pPr>
      <w:r w:rsidRPr="005E1A21">
        <w:rPr>
          <w:rFonts w:ascii="Times New Roman" w:hAnsi="Times New Roman" w:cs="Times New Roman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A21" w:rsidRPr="005E1A21" w:rsidRDefault="005E1A21" w:rsidP="005E1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1E3" w:rsidRPr="005E1A21" w:rsidRDefault="00FC11E3" w:rsidP="005E1A21">
      <w:pPr>
        <w:spacing w:after="0"/>
        <w:rPr>
          <w:rFonts w:ascii="Times New Roman" w:hAnsi="Times New Roman" w:cs="Times New Roman"/>
        </w:rPr>
      </w:pPr>
    </w:p>
    <w:sectPr w:rsidR="00FC11E3" w:rsidRPr="005E1A21" w:rsidSect="005E1A21">
      <w:footerReference w:type="default" r:id="rId8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8A" w:rsidRDefault="0043428A" w:rsidP="00192D97">
      <w:pPr>
        <w:spacing w:after="0" w:line="240" w:lineRule="auto"/>
      </w:pPr>
      <w:r>
        <w:separator/>
      </w:r>
    </w:p>
  </w:endnote>
  <w:endnote w:type="continuationSeparator" w:id="1">
    <w:p w:rsidR="0043428A" w:rsidRDefault="0043428A" w:rsidP="001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86" w:rsidRDefault="00356286">
    <w:pPr>
      <w:pStyle w:val="aa"/>
      <w:rPr>
        <w:lang w:val="en-US"/>
      </w:rPr>
    </w:pPr>
  </w:p>
  <w:p w:rsidR="00356286" w:rsidRDefault="00356286">
    <w:pPr>
      <w:pStyle w:val="aa"/>
      <w:rPr>
        <w:lang w:val="en-US"/>
      </w:rPr>
    </w:pPr>
  </w:p>
  <w:p w:rsidR="00356286" w:rsidRDefault="00356286">
    <w:pPr>
      <w:pStyle w:val="aa"/>
      <w:rPr>
        <w:lang w:val="en-US"/>
      </w:rPr>
    </w:pPr>
  </w:p>
  <w:p w:rsidR="00356286" w:rsidRDefault="00356286">
    <w:pPr>
      <w:pStyle w:val="aa"/>
      <w:rPr>
        <w:lang w:val="en-US"/>
      </w:rPr>
    </w:pPr>
  </w:p>
  <w:p w:rsidR="00356286" w:rsidRPr="00356286" w:rsidRDefault="00356286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8A" w:rsidRDefault="0043428A" w:rsidP="00192D97">
      <w:pPr>
        <w:spacing w:after="0" w:line="240" w:lineRule="auto"/>
      </w:pPr>
      <w:r>
        <w:separator/>
      </w:r>
    </w:p>
  </w:footnote>
  <w:footnote w:type="continuationSeparator" w:id="1">
    <w:p w:rsidR="0043428A" w:rsidRDefault="0043428A" w:rsidP="0019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1C0"/>
    <w:multiLevelType w:val="hybridMultilevel"/>
    <w:tmpl w:val="0C30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5C96"/>
    <w:multiLevelType w:val="hybridMultilevel"/>
    <w:tmpl w:val="5ECE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61C58"/>
    <w:multiLevelType w:val="hybridMultilevel"/>
    <w:tmpl w:val="1D36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6CF3"/>
    <w:multiLevelType w:val="hybridMultilevel"/>
    <w:tmpl w:val="404CF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B41A96"/>
    <w:multiLevelType w:val="hybridMultilevel"/>
    <w:tmpl w:val="4CE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D3D17"/>
    <w:multiLevelType w:val="hybridMultilevel"/>
    <w:tmpl w:val="DF4C1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C62B9"/>
    <w:multiLevelType w:val="multilevel"/>
    <w:tmpl w:val="564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94D63"/>
    <w:multiLevelType w:val="hybridMultilevel"/>
    <w:tmpl w:val="0A40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111BE"/>
    <w:multiLevelType w:val="hybridMultilevel"/>
    <w:tmpl w:val="227C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1349E"/>
    <w:multiLevelType w:val="hybridMultilevel"/>
    <w:tmpl w:val="649A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36CA9"/>
    <w:multiLevelType w:val="hybridMultilevel"/>
    <w:tmpl w:val="BA9A2A06"/>
    <w:lvl w:ilvl="0" w:tplc="04190001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4D9"/>
    <w:rsid w:val="000047A0"/>
    <w:rsid w:val="00014436"/>
    <w:rsid w:val="00024BE3"/>
    <w:rsid w:val="00025531"/>
    <w:rsid w:val="000348A0"/>
    <w:rsid w:val="000A677D"/>
    <w:rsid w:val="000B1B95"/>
    <w:rsid w:val="00104CD3"/>
    <w:rsid w:val="00110FE2"/>
    <w:rsid w:val="0012639D"/>
    <w:rsid w:val="0013712D"/>
    <w:rsid w:val="00155CA5"/>
    <w:rsid w:val="00157B4E"/>
    <w:rsid w:val="001851EC"/>
    <w:rsid w:val="00186803"/>
    <w:rsid w:val="00192D97"/>
    <w:rsid w:val="001B6A6B"/>
    <w:rsid w:val="001C44D6"/>
    <w:rsid w:val="001E208A"/>
    <w:rsid w:val="00207018"/>
    <w:rsid w:val="00222941"/>
    <w:rsid w:val="00227BAC"/>
    <w:rsid w:val="00244FB2"/>
    <w:rsid w:val="00266B27"/>
    <w:rsid w:val="002765ED"/>
    <w:rsid w:val="002945AA"/>
    <w:rsid w:val="00294D8C"/>
    <w:rsid w:val="002B0E62"/>
    <w:rsid w:val="002C20F1"/>
    <w:rsid w:val="002C7DF3"/>
    <w:rsid w:val="002D1C77"/>
    <w:rsid w:val="00321D52"/>
    <w:rsid w:val="00337DF2"/>
    <w:rsid w:val="00356286"/>
    <w:rsid w:val="00383C19"/>
    <w:rsid w:val="00385BE6"/>
    <w:rsid w:val="003A5620"/>
    <w:rsid w:val="003B6F11"/>
    <w:rsid w:val="003F29EC"/>
    <w:rsid w:val="00405EFF"/>
    <w:rsid w:val="00411730"/>
    <w:rsid w:val="0043428A"/>
    <w:rsid w:val="0043612D"/>
    <w:rsid w:val="0045553E"/>
    <w:rsid w:val="004646F1"/>
    <w:rsid w:val="004D6C26"/>
    <w:rsid w:val="00503663"/>
    <w:rsid w:val="005142E6"/>
    <w:rsid w:val="00530126"/>
    <w:rsid w:val="00585895"/>
    <w:rsid w:val="005860F6"/>
    <w:rsid w:val="00594DA3"/>
    <w:rsid w:val="005B240B"/>
    <w:rsid w:val="005E1A21"/>
    <w:rsid w:val="005F4C7D"/>
    <w:rsid w:val="00644263"/>
    <w:rsid w:val="00645D4D"/>
    <w:rsid w:val="00673E6C"/>
    <w:rsid w:val="00695A4C"/>
    <w:rsid w:val="006B0946"/>
    <w:rsid w:val="00755135"/>
    <w:rsid w:val="00762D9F"/>
    <w:rsid w:val="007813F2"/>
    <w:rsid w:val="007A5D89"/>
    <w:rsid w:val="007A7A34"/>
    <w:rsid w:val="007E414C"/>
    <w:rsid w:val="007E4B47"/>
    <w:rsid w:val="008110E2"/>
    <w:rsid w:val="00832984"/>
    <w:rsid w:val="008A5649"/>
    <w:rsid w:val="008A6F70"/>
    <w:rsid w:val="008B3C69"/>
    <w:rsid w:val="008B6912"/>
    <w:rsid w:val="008B7872"/>
    <w:rsid w:val="008E7DFB"/>
    <w:rsid w:val="00907B3E"/>
    <w:rsid w:val="00912640"/>
    <w:rsid w:val="0094376B"/>
    <w:rsid w:val="009523F6"/>
    <w:rsid w:val="00955049"/>
    <w:rsid w:val="00987395"/>
    <w:rsid w:val="009C74D9"/>
    <w:rsid w:val="009D6274"/>
    <w:rsid w:val="009E6FCF"/>
    <w:rsid w:val="00A06DE0"/>
    <w:rsid w:val="00A11A48"/>
    <w:rsid w:val="00A56E60"/>
    <w:rsid w:val="00A7740C"/>
    <w:rsid w:val="00A935B0"/>
    <w:rsid w:val="00AA4C71"/>
    <w:rsid w:val="00AB4950"/>
    <w:rsid w:val="00AE3D2A"/>
    <w:rsid w:val="00AE5A51"/>
    <w:rsid w:val="00B16C1E"/>
    <w:rsid w:val="00B446A5"/>
    <w:rsid w:val="00B54A77"/>
    <w:rsid w:val="00B567A0"/>
    <w:rsid w:val="00B87A97"/>
    <w:rsid w:val="00BB446D"/>
    <w:rsid w:val="00BD1107"/>
    <w:rsid w:val="00BE1DAC"/>
    <w:rsid w:val="00C03A7B"/>
    <w:rsid w:val="00C4440D"/>
    <w:rsid w:val="00C636D8"/>
    <w:rsid w:val="00C675E9"/>
    <w:rsid w:val="00C84D58"/>
    <w:rsid w:val="00C95528"/>
    <w:rsid w:val="00CB5118"/>
    <w:rsid w:val="00CB7139"/>
    <w:rsid w:val="00CD7186"/>
    <w:rsid w:val="00D0690D"/>
    <w:rsid w:val="00D121E5"/>
    <w:rsid w:val="00D24B86"/>
    <w:rsid w:val="00D736C5"/>
    <w:rsid w:val="00DD438B"/>
    <w:rsid w:val="00DD620C"/>
    <w:rsid w:val="00E053B1"/>
    <w:rsid w:val="00E51F1C"/>
    <w:rsid w:val="00E53439"/>
    <w:rsid w:val="00E55BB8"/>
    <w:rsid w:val="00E8403C"/>
    <w:rsid w:val="00EB2FA7"/>
    <w:rsid w:val="00EB64BB"/>
    <w:rsid w:val="00EC6F83"/>
    <w:rsid w:val="00ED42DB"/>
    <w:rsid w:val="00EF42F2"/>
    <w:rsid w:val="00F30442"/>
    <w:rsid w:val="00F62D7D"/>
    <w:rsid w:val="00F83F99"/>
    <w:rsid w:val="00FB07CB"/>
    <w:rsid w:val="00FB4530"/>
    <w:rsid w:val="00FB7E70"/>
    <w:rsid w:val="00FC11E3"/>
    <w:rsid w:val="00FC37C3"/>
    <w:rsid w:val="00FC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CB"/>
  </w:style>
  <w:style w:type="paragraph" w:styleId="1">
    <w:name w:val="heading 1"/>
    <w:basedOn w:val="a"/>
    <w:next w:val="a"/>
    <w:link w:val="10"/>
    <w:qFormat/>
    <w:rsid w:val="00D24B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24B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D24B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87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7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semiHidden/>
    <w:unhideWhenUsed/>
    <w:rsid w:val="00DD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D6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4B8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24B8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24B86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header"/>
    <w:basedOn w:val="a"/>
    <w:link w:val="a9"/>
    <w:semiHidden/>
    <w:unhideWhenUsed/>
    <w:rsid w:val="00D24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D24B8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semiHidden/>
    <w:unhideWhenUsed/>
    <w:rsid w:val="00D24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D24B8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unhideWhenUsed/>
    <w:rsid w:val="00D24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D24B8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104C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4CD3"/>
    <w:rPr>
      <w:sz w:val="16"/>
      <w:szCs w:val="16"/>
    </w:rPr>
  </w:style>
  <w:style w:type="paragraph" w:customStyle="1" w:styleId="ConsPlusTitle">
    <w:name w:val="ConsPlusTitle"/>
    <w:uiPriority w:val="99"/>
    <w:rsid w:val="00104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104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104C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04CD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04CD3"/>
    <w:rPr>
      <w:rFonts w:ascii="Calibri" w:eastAsia="Calibri" w:hAnsi="Calibri" w:cs="Times New Roman"/>
      <w:lang w:eastAsia="en-US"/>
    </w:rPr>
  </w:style>
  <w:style w:type="character" w:styleId="af">
    <w:name w:val="Hyperlink"/>
    <w:basedOn w:val="a0"/>
    <w:uiPriority w:val="99"/>
    <w:semiHidden/>
    <w:unhideWhenUsed/>
    <w:rsid w:val="00EF42F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55CA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99"/>
    <w:qFormat/>
    <w:rsid w:val="00155CA5"/>
    <w:rPr>
      <w:rFonts w:ascii="Times New Roman" w:hAnsi="Times New Roman" w:cs="Times New Roman" w:hint="default"/>
      <w:i/>
      <w:iCs/>
    </w:rPr>
  </w:style>
  <w:style w:type="character" w:styleId="af2">
    <w:name w:val="Strong"/>
    <w:uiPriority w:val="99"/>
    <w:qFormat/>
    <w:rsid w:val="00155CA5"/>
    <w:rPr>
      <w:rFonts w:ascii="Times New Roman" w:hAnsi="Times New Roman" w:cs="Times New Roman" w:hint="default"/>
      <w:b/>
      <w:bCs/>
    </w:rPr>
  </w:style>
  <w:style w:type="paragraph" w:customStyle="1" w:styleId="style4">
    <w:name w:val="style4"/>
    <w:basedOn w:val="a"/>
    <w:uiPriority w:val="99"/>
    <w:rsid w:val="0015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55CA5"/>
    <w:rPr>
      <w:rFonts w:ascii="Times New Roman" w:hAnsi="Times New Roman" w:cs="Times New Roman" w:hint="default"/>
    </w:rPr>
  </w:style>
  <w:style w:type="paragraph" w:styleId="af3">
    <w:name w:val="footnote text"/>
    <w:basedOn w:val="a"/>
    <w:link w:val="af4"/>
    <w:uiPriority w:val="99"/>
    <w:unhideWhenUsed/>
    <w:rsid w:val="00ED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D42DB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ED42DB"/>
    <w:rPr>
      <w:rFonts w:ascii="Times New Roman" w:hAnsi="Times New Roman" w:cs="Times New Roman" w:hint="default"/>
      <w:vertAlign w:val="superscript"/>
    </w:rPr>
  </w:style>
  <w:style w:type="paragraph" w:styleId="af6">
    <w:name w:val="No Spacing"/>
    <w:uiPriority w:val="1"/>
    <w:qFormat/>
    <w:rsid w:val="00E55BB8"/>
    <w:pPr>
      <w:suppressAutoHyphens/>
      <w:spacing w:after="0" w:line="240" w:lineRule="auto"/>
    </w:pPr>
    <w:rPr>
      <w:rFonts w:ascii="Calibri" w:hAnsi="Calibri" w:cs="Calibri"/>
      <w:kern w:val="2"/>
      <w:lang w:eastAsia="ar-SA"/>
    </w:rPr>
  </w:style>
  <w:style w:type="character" w:customStyle="1" w:styleId="af7">
    <w:name w:val="Гипертекстовая ссылка"/>
    <w:basedOn w:val="a0"/>
    <w:uiPriority w:val="99"/>
    <w:rsid w:val="00E55BB8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6132-BB37-427F-9426-A0D864E5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2016-03-04T06:05:00Z</cp:lastPrinted>
  <dcterms:created xsi:type="dcterms:W3CDTF">2015-04-23T04:13:00Z</dcterms:created>
  <dcterms:modified xsi:type="dcterms:W3CDTF">2016-05-13T06:41:00Z</dcterms:modified>
</cp:coreProperties>
</file>