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809" w:rsidRPr="00705809" w:rsidRDefault="00705809" w:rsidP="0027194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058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Порядок направления информации для проведения заседания комиссии</w:t>
      </w:r>
    </w:p>
    <w:p w:rsidR="00705809" w:rsidRPr="00705809" w:rsidRDefault="00705809" w:rsidP="0027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в комиссию по соблюдению требований к служебному поведению муниципальных служащих </w:t>
      </w:r>
      <w:r w:rsidR="00855DE7" w:rsidRPr="0027194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</w:t>
      </w:r>
      <w:r w:rsidR="00855DE7" w:rsidRPr="00705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855DE7" w:rsidRPr="00271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855DE7" w:rsidRPr="0070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70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урегулированию конфликта интересов принимается: </w:t>
      </w:r>
    </w:p>
    <w:p w:rsidR="00705809" w:rsidRPr="00705809" w:rsidRDefault="00705809" w:rsidP="0027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940">
        <w:rPr>
          <w:rFonts w:ascii="Times New Roman" w:eastAsia="Times New Roman" w:hAnsi="Times New Roman" w:cs="Times New Roman"/>
          <w:sz w:val="28"/>
          <w:szCs w:val="28"/>
          <w:lang w:eastAsia="ru-RU"/>
        </w:rPr>
        <w:t>456560</w:t>
      </w:r>
      <w:r w:rsidRPr="007058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1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Челябинская область, с.Еткуль,</w:t>
      </w:r>
      <w:r w:rsidRPr="0070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Pr="002719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70580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Pr="00271940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70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каб. </w:t>
      </w:r>
      <w:r w:rsid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719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0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5809" w:rsidRPr="00705809" w:rsidRDefault="00705809" w:rsidP="0027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 и кадров</w:t>
      </w:r>
      <w:r w:rsidRPr="00271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Еткуль</w:t>
      </w:r>
      <w:r w:rsidRPr="00705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271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70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705809" w:rsidRPr="00705809" w:rsidRDefault="00705809" w:rsidP="0027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Pr="0070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</w:t>
      </w:r>
      <w:r w:rsidR="00271940" w:rsidRPr="00271940">
        <w:rPr>
          <w:rFonts w:ascii="Times New Roman" w:eastAsia="Times New Roman" w:hAnsi="Times New Roman" w:cs="Times New Roman"/>
          <w:sz w:val="28"/>
          <w:szCs w:val="28"/>
          <w:lang w:eastAsia="ru-RU"/>
        </w:rPr>
        <w:t>514</w:t>
      </w:r>
      <w:r w:rsidRPr="0070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271940" w:rsidRPr="002719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058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1940" w:rsidRPr="002719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058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70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1940" w:rsidRPr="00271940" w:rsidRDefault="00705809" w:rsidP="002719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8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</w:t>
      </w:r>
      <w:r w:rsidR="00271940" w:rsidRPr="002719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0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</w:t>
      </w:r>
      <w:r w:rsidR="00271940" w:rsidRPr="00271940">
        <w:rPr>
          <w:rFonts w:ascii="Times New Roman" w:hAnsi="Times New Roman" w:cs="Times New Roman"/>
          <w:b/>
          <w:sz w:val="28"/>
          <w:szCs w:val="28"/>
        </w:rPr>
        <w:t>о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</w:t>
      </w:r>
      <w:r w:rsidRPr="0070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r w:rsidR="00271940" w:rsidRPr="00271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70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71940" w:rsidRPr="0027194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 муниципального</w:t>
      </w:r>
      <w:r w:rsidRPr="0070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271940" w:rsidRPr="00271940">
        <w:rPr>
          <w:rFonts w:ascii="Times New Roman" w:hAnsi="Times New Roman" w:cs="Times New Roman"/>
          <w:sz w:val="28"/>
          <w:szCs w:val="28"/>
        </w:rPr>
        <w:t>10.12.2015г.№ 359 «О Комиссии по соблюдению требований к     служебному             поведению муниципальных служащих  Еткульского муниципального  района</w:t>
      </w:r>
      <w:r w:rsidR="005655EC">
        <w:rPr>
          <w:rFonts w:ascii="Times New Roman" w:hAnsi="Times New Roman" w:cs="Times New Roman"/>
          <w:sz w:val="28"/>
          <w:szCs w:val="28"/>
        </w:rPr>
        <w:t xml:space="preserve"> </w:t>
      </w:r>
      <w:r w:rsidR="00271940" w:rsidRPr="00271940">
        <w:rPr>
          <w:rFonts w:ascii="Times New Roman" w:hAnsi="Times New Roman" w:cs="Times New Roman"/>
          <w:sz w:val="28"/>
          <w:szCs w:val="28"/>
        </w:rPr>
        <w:t xml:space="preserve"> и урегулированию конфликтов интересов»</w:t>
      </w:r>
    </w:p>
    <w:p w:rsidR="00271940" w:rsidRPr="005655EC" w:rsidRDefault="00271940" w:rsidP="00565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sub_1019"/>
      <w:r w:rsidRPr="005655EC">
        <w:rPr>
          <w:rFonts w:ascii="Times New Roman" w:hAnsi="Times New Roman" w:cs="Times New Roman"/>
          <w:sz w:val="28"/>
          <w:szCs w:val="28"/>
        </w:rPr>
        <w:t xml:space="preserve"> Основаниями для проведения заседания Комиссии являются:</w:t>
      </w:r>
    </w:p>
    <w:p w:rsidR="005655EC" w:rsidRPr="005655EC" w:rsidRDefault="005655EC" w:rsidP="00565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0"/>
      <w:bookmarkStart w:id="3" w:name="sub_1047"/>
      <w:bookmarkEnd w:id="1"/>
      <w:r w:rsidRPr="005655EC">
        <w:rPr>
          <w:rFonts w:ascii="Times New Roman" w:hAnsi="Times New Roman" w:cs="Times New Roman"/>
          <w:sz w:val="28"/>
          <w:szCs w:val="28"/>
        </w:rPr>
        <w:t>а) представление материалов проверки, свидетельствующих:</w:t>
      </w:r>
    </w:p>
    <w:p w:rsidR="005655EC" w:rsidRPr="005655EC" w:rsidRDefault="005655EC" w:rsidP="00565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46"/>
      <w:bookmarkEnd w:id="3"/>
      <w:r w:rsidRPr="005655EC">
        <w:rPr>
          <w:rFonts w:ascii="Times New Roman" w:hAnsi="Times New Roman" w:cs="Times New Roman"/>
          <w:sz w:val="28"/>
          <w:szCs w:val="28"/>
        </w:rPr>
        <w:t>о представлении муниципальным  служащим недостоверных или неполных сведений о доходах, об имуществе и обязательствах имущественного характера своих, а также сведений о доходах, об имуществе и обязательствах имущественного характера своей супруги (супруга) и несовершеннолетних детей;</w:t>
      </w:r>
    </w:p>
    <w:p w:rsidR="005655EC" w:rsidRPr="005655EC" w:rsidRDefault="005655EC" w:rsidP="00565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5EC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655EC" w:rsidRPr="005655EC" w:rsidRDefault="005655EC" w:rsidP="00565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50"/>
      <w:bookmarkEnd w:id="4"/>
      <w:r w:rsidRPr="005655EC">
        <w:rPr>
          <w:rFonts w:ascii="Times New Roman" w:hAnsi="Times New Roman" w:cs="Times New Roman"/>
          <w:sz w:val="28"/>
          <w:szCs w:val="28"/>
        </w:rPr>
        <w:t>б) обращение гражданина, замещавшего в органе местного самоуправления должность муниципальной службы, включенную в перечень должностей, утвержденный постановлением администрации Еткульского муниципального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655EC" w:rsidRPr="005655EC" w:rsidRDefault="005655EC" w:rsidP="00565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48"/>
      <w:bookmarkEnd w:id="5"/>
      <w:r w:rsidRPr="005655EC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655EC" w:rsidRPr="005655EC" w:rsidRDefault="005655EC" w:rsidP="00565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51"/>
      <w:bookmarkEnd w:id="6"/>
      <w:r w:rsidRPr="005655EC">
        <w:rPr>
          <w:rFonts w:ascii="Times New Roman" w:hAnsi="Times New Roman" w:cs="Times New Roman"/>
          <w:sz w:val="28"/>
          <w:szCs w:val="28"/>
        </w:rPr>
        <w:t xml:space="preserve"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интересов;в) представление руководителя органа местного самоуправления, структурного подразделения или любого члена Комиссии, касающееся обеспечения соблюдения муниципальным служащим требований к служебному поведению и (или) </w:t>
      </w:r>
      <w:r w:rsidRPr="005655EC">
        <w:rPr>
          <w:rFonts w:ascii="Times New Roman" w:hAnsi="Times New Roman" w:cs="Times New Roman"/>
          <w:sz w:val="28"/>
          <w:szCs w:val="28"/>
        </w:rPr>
        <w:lastRenderedPageBreak/>
        <w:t>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5655EC" w:rsidRPr="005655EC" w:rsidRDefault="005655EC" w:rsidP="00565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49"/>
      <w:bookmarkEnd w:id="7"/>
      <w:r w:rsidRPr="005655EC">
        <w:rPr>
          <w:rFonts w:ascii="Times New Roman" w:hAnsi="Times New Roman" w:cs="Times New Roman"/>
          <w:sz w:val="28"/>
          <w:szCs w:val="28"/>
        </w:rPr>
        <w:t xml:space="preserve">г) представление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4" w:history="1">
        <w:r w:rsidRPr="005655EC">
          <w:rPr>
            <w:rStyle w:val="a4"/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5655E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г. N 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5655EC" w:rsidRPr="005655EC" w:rsidRDefault="005655EC" w:rsidP="00565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5EC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5" w:history="1">
        <w:r w:rsidRPr="005655EC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частью 4 статьи 12</w:t>
        </w:r>
      </w:hyperlink>
      <w:r w:rsidRPr="005655E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25 декабря 2008 года N 273-ФЗ «О противодействии коррупции» и </w:t>
      </w:r>
      <w:hyperlink r:id="rId6" w:history="1">
        <w:r w:rsidRPr="005655EC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статьей 64.1</w:t>
        </w:r>
      </w:hyperlink>
      <w:r w:rsidRPr="005655EC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Российской Федерации в орган местного самоуправления Еткульского муниципального района уведомление коммерческой или некоммерческой организации о заключении с гражданином, замещавшим должность  муниципальной службы в органе местного самоуправления Еткульского муниципального района, трудового или гражданско-правового договора на выполнение работ (оказание услуг), если отдельные функции муниципального  управления данной организацией входили в его должностные  обязанности, исполняемые во время замещения должности в органе  местного самоуправления Еткульского муниципального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Pr="005655EC">
        <w:rPr>
          <w:rFonts w:ascii="Times New Roman" w:hAnsi="Times New Roman" w:cs="Times New Roman"/>
          <w:sz w:val="28"/>
          <w:szCs w:val="28"/>
        </w:rPr>
        <w:t>.</w:t>
      </w:r>
    </w:p>
    <w:bookmarkEnd w:id="8"/>
    <w:p w:rsidR="00271940" w:rsidRPr="00271940" w:rsidRDefault="00271940" w:rsidP="0027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940">
        <w:rPr>
          <w:rFonts w:ascii="Times New Roman" w:hAnsi="Times New Roman" w:cs="Times New Roman"/>
          <w:sz w:val="28"/>
          <w:szCs w:val="28"/>
        </w:rPr>
        <w:t xml:space="preserve">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2"/>
    <w:p w:rsidR="006506E5" w:rsidRPr="00271940" w:rsidRDefault="00271940" w:rsidP="00271940">
      <w:pPr>
        <w:tabs>
          <w:tab w:val="left" w:pos="417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71940">
        <w:rPr>
          <w:sz w:val="28"/>
          <w:szCs w:val="28"/>
        </w:rPr>
        <w:tab/>
      </w:r>
    </w:p>
    <w:sectPr w:rsidR="006506E5" w:rsidRPr="00271940" w:rsidSect="0065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09"/>
    <w:rsid w:val="00271940"/>
    <w:rsid w:val="005655EC"/>
    <w:rsid w:val="006506E5"/>
    <w:rsid w:val="00705809"/>
    <w:rsid w:val="0085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1E5D"/>
  <w15:docId w15:val="{4FEC44E7-5175-4783-AA81-429F0546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6E5"/>
  </w:style>
  <w:style w:type="paragraph" w:styleId="1">
    <w:name w:val="heading 1"/>
    <w:basedOn w:val="a"/>
    <w:link w:val="10"/>
    <w:uiPriority w:val="9"/>
    <w:qFormat/>
    <w:rsid w:val="00705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8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271940"/>
    <w:rPr>
      <w:b w:val="0"/>
      <w:bCs w:val="0"/>
      <w:color w:val="106BBE"/>
    </w:rPr>
  </w:style>
  <w:style w:type="paragraph" w:customStyle="1" w:styleId="ConsPlusNormal">
    <w:name w:val="ConsPlusNormal"/>
    <w:uiPriority w:val="99"/>
    <w:rsid w:val="002719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271940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268.641" TargetMode="External"/><Relationship Id="rId5" Type="http://schemas.openxmlformats.org/officeDocument/2006/relationships/hyperlink" Target="garantF1://12064203.1204" TargetMode="External"/><Relationship Id="rId4" Type="http://schemas.openxmlformats.org/officeDocument/2006/relationships/hyperlink" Target="garantF1://70171682.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Александровна Шилова</cp:lastModifiedBy>
  <cp:revision>2</cp:revision>
  <dcterms:created xsi:type="dcterms:W3CDTF">2022-01-19T10:26:00Z</dcterms:created>
  <dcterms:modified xsi:type="dcterms:W3CDTF">2022-01-19T10:26:00Z</dcterms:modified>
</cp:coreProperties>
</file>