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7CE7" w:rsidTr="007C65E5">
        <w:tc>
          <w:tcPr>
            <w:tcW w:w="3190" w:type="dxa"/>
          </w:tcPr>
          <w:p w:rsidR="00747CE7" w:rsidRPr="007C65E5" w:rsidRDefault="00747CE7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2"/>
            <w:r w:rsidRPr="007C65E5">
              <w:rPr>
                <w:rFonts w:ascii="Times New Roman" w:hAnsi="Times New Roman" w:cs="Times New Roman"/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747CE7" w:rsidRPr="007C65E5" w:rsidRDefault="00747CE7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E5">
              <w:rPr>
                <w:rFonts w:ascii="Times New Roman" w:hAnsi="Times New Roman" w:cs="Times New Roman"/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747CE7" w:rsidRPr="007C65E5" w:rsidRDefault="00747CE7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E5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  <w:bookmarkEnd w:id="0"/>
      <w:tr w:rsidR="00747CE7" w:rsidTr="007C65E5">
        <w:tc>
          <w:tcPr>
            <w:tcW w:w="3190" w:type="dxa"/>
          </w:tcPr>
          <w:p w:rsidR="00747CE7" w:rsidRPr="007C65E5" w:rsidRDefault="00747CE7" w:rsidP="00747C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7C65E5">
              <w:rPr>
                <w:rFonts w:cs="Times New Roman"/>
                <w:sz w:val="22"/>
                <w:szCs w:val="22"/>
                <w:lang w:val="ru-RU"/>
              </w:rPr>
              <w:t>2.Выплата единовременного социального пособия.</w:t>
            </w:r>
          </w:p>
        </w:tc>
        <w:tc>
          <w:tcPr>
            <w:tcW w:w="3190" w:type="dxa"/>
          </w:tcPr>
          <w:p w:rsidR="00E45E24" w:rsidRPr="007C65E5" w:rsidRDefault="00E45E24" w:rsidP="00E45E24">
            <w:pPr>
              <w:widowControl w:val="0"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7C65E5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- Срок предоставления государственной услуги</w:t>
            </w:r>
            <w:r w:rsidRPr="007C65E5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 заявителю не может превышать тридцати дней </w:t>
            </w:r>
            <w:proofErr w:type="gramStart"/>
            <w:r w:rsidRPr="007C65E5">
              <w:rPr>
                <w:rFonts w:ascii="Times New Roman" w:eastAsia="SimSun" w:hAnsi="Times New Roman" w:cs="Times New Roman"/>
                <w:kern w:val="1"/>
                <w:lang w:eastAsia="zh-CN"/>
              </w:rPr>
              <w:t>с даты регистрации</w:t>
            </w:r>
            <w:proofErr w:type="gramEnd"/>
            <w:r w:rsidRPr="007C65E5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Министерством социальных отношений заявления о предоставлении государственной услуги и представления заявителем надлежащим образом оформленных документов, обязанность по представлению которых возложена на заявителя, предусмотренных пунктом 11</w:t>
            </w:r>
            <w:hyperlink r:id="rId5" w:history="1">
              <w:r w:rsidRPr="007C65E5">
                <w:rPr>
                  <w:rFonts w:ascii="Times New Roman" w:eastAsia="SimSun" w:hAnsi="Times New Roman" w:cs="Times New Roman"/>
                  <w:color w:val="6E6C64"/>
                  <w:kern w:val="1"/>
                  <w:u w:val="single"/>
                </w:rPr>
                <w:t>Административного регламента</w:t>
              </w:r>
            </w:hyperlink>
            <w:r w:rsidRPr="007C65E5">
              <w:rPr>
                <w:rFonts w:ascii="Times New Roman" w:eastAsia="SimSun" w:hAnsi="Times New Roman" w:cs="Times New Roman"/>
                <w:kern w:val="1"/>
                <w:lang w:eastAsia="zh-CN"/>
              </w:rPr>
              <w:t>.</w:t>
            </w:r>
          </w:p>
          <w:p w:rsidR="00747CE7" w:rsidRPr="007C65E5" w:rsidRDefault="00747CE7" w:rsidP="00CA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747CE7" w:rsidRPr="007C65E5" w:rsidRDefault="00747CE7" w:rsidP="007C65E5">
            <w:pPr>
              <w:jc w:val="center"/>
              <w:rPr>
                <w:rFonts w:ascii="Times New Roman" w:hAnsi="Times New Roman" w:cs="Times New Roman"/>
              </w:rPr>
            </w:pPr>
            <w:r w:rsidRPr="007C65E5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</w:tbl>
    <w:p w:rsidR="007B2208" w:rsidRDefault="007B2208"/>
    <w:sectPr w:rsidR="007B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4F"/>
    <w:rsid w:val="00184280"/>
    <w:rsid w:val="001D4DDD"/>
    <w:rsid w:val="002E564F"/>
    <w:rsid w:val="00747CE7"/>
    <w:rsid w:val="007B2208"/>
    <w:rsid w:val="007C65E5"/>
    <w:rsid w:val="00E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D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D4D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74.ru/upload/iblock/7e2/114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6</cp:revision>
  <dcterms:created xsi:type="dcterms:W3CDTF">2016-02-08T06:11:00Z</dcterms:created>
  <dcterms:modified xsi:type="dcterms:W3CDTF">2016-02-29T06:33:00Z</dcterms:modified>
</cp:coreProperties>
</file>