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18" w:rsidRDefault="005D1E18">
      <w:pPr>
        <w:pStyle w:val="1"/>
      </w:pPr>
      <w:r>
        <w:t>Административный регламент</w:t>
      </w:r>
      <w:r>
        <w:br/>
        <w:t>предоставления государственной услуги "</w:t>
      </w:r>
      <w:bookmarkStart w:id="0" w:name="OLE_LINK82"/>
      <w:bookmarkStart w:id="1" w:name="OLE_LINK83"/>
      <w: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bookmarkEnd w:id="0"/>
      <w:bookmarkEnd w:id="1"/>
      <w:r>
        <w:t>"</w:t>
      </w:r>
    </w:p>
    <w:p w:rsidR="005D1E18" w:rsidRDefault="005D1E18"/>
    <w:p w:rsidR="005D1E18" w:rsidRDefault="005D1E18">
      <w:pPr>
        <w:pStyle w:val="1"/>
      </w:pPr>
      <w:bookmarkStart w:id="2" w:name="sub_1010"/>
      <w:r>
        <w:t>I. Общие положения</w:t>
      </w:r>
    </w:p>
    <w:bookmarkEnd w:id="2"/>
    <w:p w:rsidR="005D1E18" w:rsidRDefault="005D1E18"/>
    <w:p w:rsidR="005D1E18" w:rsidRDefault="005D1E18">
      <w:pPr>
        <w:pStyle w:val="afa"/>
        <w:rPr>
          <w:color w:val="000000"/>
          <w:sz w:val="16"/>
          <w:szCs w:val="16"/>
        </w:rPr>
      </w:pPr>
      <w:bookmarkStart w:id="3" w:name="sub_1005"/>
      <w:r>
        <w:rPr>
          <w:color w:val="000000"/>
          <w:sz w:val="16"/>
          <w:szCs w:val="16"/>
        </w:rPr>
        <w:t>Информация об изменениях:</w:t>
      </w:r>
    </w:p>
    <w:bookmarkStart w:id="4" w:name="sub_499697524"/>
    <w:bookmarkEnd w:id="3"/>
    <w:p w:rsidR="005D1E18" w:rsidRDefault="005D1E18">
      <w:pPr>
        <w:pStyle w:val="afb"/>
      </w:pPr>
      <w:r>
        <w:fldChar w:fldCharType="begin"/>
      </w:r>
      <w:r>
        <w:instrText>HYPERLINK "garantF1://19664392.10537"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1 настоящего Регламента внесены изменения </w:t>
      </w:r>
    </w:p>
    <w:bookmarkEnd w:id="4"/>
    <w:p w:rsidR="005D1E18" w:rsidRDefault="005D1E18">
      <w:pPr>
        <w:pStyle w:val="afb"/>
      </w:pPr>
      <w:r>
        <w:fldChar w:fldCharType="begin"/>
      </w:r>
      <w:r>
        <w:instrText>HYPERLINK "garantF1://19716423.1005"</w:instrText>
      </w:r>
      <w:r>
        <w:fldChar w:fldCharType="separate"/>
      </w:r>
      <w:r>
        <w:rPr>
          <w:rStyle w:val="a4"/>
          <w:rFonts w:cs="Arial"/>
        </w:rPr>
        <w:t>См. текст пункта в предыдущей редакции</w:t>
      </w:r>
      <w:r>
        <w:fldChar w:fldCharType="end"/>
      </w:r>
    </w:p>
    <w:p w:rsidR="005D1E18" w:rsidRDefault="005D1E18">
      <w:r>
        <w:t>1. 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5D1E18" w:rsidRDefault="005D1E18">
      <w:bookmarkStart w:id="5" w:name="sub_1006"/>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5"/>
    <w:p w:rsidR="005D1E18" w:rsidRDefault="005D1E18">
      <w:r>
        <w:t>1) упорядочение административных процедур;</w:t>
      </w:r>
    </w:p>
    <w:p w:rsidR="005D1E18" w:rsidRDefault="005D1E18">
      <w:r>
        <w:t>2) устранение избыточных административных процедур;</w:t>
      </w:r>
    </w:p>
    <w:p w:rsidR="005D1E18" w:rsidRDefault="005D1E18">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5D1E18" w:rsidRDefault="005D1E18">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5D1E18" w:rsidRDefault="005D1E18">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5D1E18" w:rsidRDefault="005D1E18">
      <w:bookmarkStart w:id="6" w:name="sub_1007"/>
      <w:r>
        <w:t>3. Основанием для разработки настоящего Административного регламента являются:</w:t>
      </w:r>
    </w:p>
    <w:bookmarkEnd w:id="6"/>
    <w:p w:rsidR="005D1E18" w:rsidRDefault="005D1E18">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5D1E18" w:rsidRDefault="005D1E18">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5D1E18" w:rsidRDefault="005D1E18">
      <w:r>
        <w:t xml:space="preserve">3) </w:t>
      </w:r>
      <w:hyperlink r:id="rId6" w:history="1">
        <w:r>
          <w:rPr>
            <w:rStyle w:val="a4"/>
            <w:rFonts w:cs="Arial"/>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w:t>
      </w:r>
      <w:r>
        <w:lastRenderedPageBreak/>
        <w:t>власти Челябинской области".</w:t>
      </w:r>
    </w:p>
    <w:p w:rsidR="005D1E18" w:rsidRDefault="005D1E18">
      <w:bookmarkStart w:id="7" w:name="sub_1008"/>
      <w:r>
        <w:t>4. Административный регламент размещается на официальном сайте Министерства социальных отношений Челябинской области (http://www.minsoc74.ru),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(74.gosuslugi.ru) и информационной системе "Государственные услуги органов исполнительной власти Челябинской области".</w:t>
      </w:r>
    </w:p>
    <w:p w:rsidR="005D1E18" w:rsidRDefault="005D1E18">
      <w:pPr>
        <w:pStyle w:val="afa"/>
        <w:rPr>
          <w:color w:val="000000"/>
          <w:sz w:val="16"/>
          <w:szCs w:val="16"/>
        </w:rPr>
      </w:pPr>
      <w:bookmarkStart w:id="8" w:name="sub_1009"/>
      <w:bookmarkEnd w:id="7"/>
      <w:r>
        <w:rPr>
          <w:color w:val="000000"/>
          <w:sz w:val="16"/>
          <w:szCs w:val="16"/>
        </w:rPr>
        <w:t>Информация об изменениях:</w:t>
      </w:r>
    </w:p>
    <w:bookmarkEnd w:id="8"/>
    <w:p w:rsidR="005D1E18" w:rsidRDefault="005D1E18">
      <w:pPr>
        <w:pStyle w:val="afb"/>
      </w:pPr>
      <w:r>
        <w:fldChar w:fldCharType="begin"/>
      </w:r>
      <w:r>
        <w:instrText>HYPERLINK "garantF1://19664392.10538"</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5 настоящего Регламента внесены изменения </w:t>
      </w:r>
    </w:p>
    <w:p w:rsidR="005D1E18" w:rsidRDefault="005D1E18">
      <w:pPr>
        <w:pStyle w:val="afb"/>
      </w:pPr>
      <w:hyperlink r:id="rId7" w:history="1">
        <w:r>
          <w:rPr>
            <w:rStyle w:val="a4"/>
            <w:rFonts w:cs="Arial"/>
          </w:rPr>
          <w:t>См. текст пункта в предыдущей редакции</w:t>
        </w:r>
      </w:hyperlink>
    </w:p>
    <w:p w:rsidR="005D1E18" w:rsidRDefault="005D1E18">
      <w: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5D1E18" w:rsidRDefault="005D1E18">
      <w:r>
        <w:t>гражданами Российской Федерации;</w:t>
      </w:r>
    </w:p>
    <w:p w:rsidR="005D1E18" w:rsidRDefault="005D1E18">
      <w:r>
        <w:t>иностранными гражданами и лицами без гражданства, в том числе беженцами, постоянно проживающими на территории Российской Федерации;</w:t>
      </w:r>
    </w:p>
    <w:p w:rsidR="005D1E18" w:rsidRDefault="005D1E18">
      <w: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5D1E18" w:rsidRDefault="005D1E18">
      <w:bookmarkStart w:id="9" w:name="sub_55"/>
      <w: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9"/>
    <w:p w:rsidR="005D1E18" w:rsidRDefault="005D1E18">
      <w:r>
        <w:t xml:space="preserve">От имени заявителей могут выступать их представители, имеющие право в соответствии с </w:t>
      </w:r>
      <w:hyperlink r:id="rId8" w:history="1">
        <w:r>
          <w:rPr>
            <w:rStyle w:val="a4"/>
            <w:rFonts w:cs="Arial"/>
          </w:rPr>
          <w:t>законодательством</w:t>
        </w:r>
      </w:hyperlink>
      <w:r>
        <w:t xml:space="preserve">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D1E18" w:rsidRDefault="005D1E18"/>
    <w:p w:rsidR="005D1E18" w:rsidRDefault="005D1E18">
      <w:pPr>
        <w:pStyle w:val="1"/>
      </w:pPr>
      <w:bookmarkStart w:id="10" w:name="sub_1030"/>
      <w:r>
        <w:t>II. Стандарт предоставления государственной услуги</w:t>
      </w:r>
    </w:p>
    <w:bookmarkEnd w:id="10"/>
    <w:p w:rsidR="005D1E18" w:rsidRDefault="005D1E18"/>
    <w:p w:rsidR="005D1E18" w:rsidRDefault="005D1E18">
      <w:pPr>
        <w:pStyle w:val="afa"/>
        <w:rPr>
          <w:color w:val="000000"/>
          <w:sz w:val="16"/>
          <w:szCs w:val="16"/>
        </w:rPr>
      </w:pPr>
      <w:bookmarkStart w:id="11" w:name="sub_1011"/>
      <w:r>
        <w:rPr>
          <w:color w:val="000000"/>
          <w:sz w:val="16"/>
          <w:szCs w:val="16"/>
        </w:rPr>
        <w:t>Информация об изменениях:</w:t>
      </w:r>
    </w:p>
    <w:bookmarkEnd w:id="11"/>
    <w:p w:rsidR="005D1E18" w:rsidRDefault="005D1E18">
      <w:pPr>
        <w:pStyle w:val="afb"/>
      </w:pPr>
      <w:r>
        <w:fldChar w:fldCharType="begin"/>
      </w:r>
      <w:r>
        <w:instrText>HYPERLINK "garantF1://19664392.10539"</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6 настоящего Регламента внесены изменения </w:t>
      </w:r>
    </w:p>
    <w:p w:rsidR="005D1E18" w:rsidRDefault="005D1E18">
      <w:pPr>
        <w:pStyle w:val="afb"/>
      </w:pPr>
      <w:hyperlink r:id="rId9" w:history="1">
        <w:r>
          <w:rPr>
            <w:rStyle w:val="a4"/>
            <w:rFonts w:cs="Arial"/>
          </w:rPr>
          <w:t>См. текст пункта в предыдущей редакции</w:t>
        </w:r>
      </w:hyperlink>
    </w:p>
    <w:p w:rsidR="005D1E18" w:rsidRDefault="005D1E18">
      <w: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5D1E18" w:rsidRDefault="005D1E18">
      <w:bookmarkStart w:id="12" w:name="sub_1012"/>
      <w: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Pr>
            <w:rStyle w:val="a4"/>
            <w:rFonts w:cs="Arial"/>
          </w:rPr>
          <w:t>приложении 1</w:t>
        </w:r>
      </w:hyperlink>
      <w:r>
        <w:t xml:space="preserve"> к настоящему Административному регламенту.</w:t>
      </w:r>
    </w:p>
    <w:bookmarkEnd w:id="12"/>
    <w:p w:rsidR="005D1E18" w:rsidRDefault="005D1E18">
      <w:r>
        <w:t xml:space="preserve">В пределах своих полномочий в предоставлении государственной услуги </w:t>
      </w:r>
      <w:r>
        <w:lastRenderedPageBreak/>
        <w:t>участвует Министерство социальных отношений Челябинской области (далее именуется - Министерство), осуществляя приобретение, распределение и передачу незаполненных путевок органам социальной защиты населения.</w:t>
      </w:r>
    </w:p>
    <w:p w:rsidR="005D1E18" w:rsidRDefault="005D1E18">
      <w:r>
        <w:t>Место нахождения Министерства: 454048, город Челябинск, улица Воровского, дом 30.</w:t>
      </w:r>
    </w:p>
    <w:p w:rsidR="005D1E18" w:rsidRDefault="005D1E18">
      <w:r>
        <w:t>Справочные телефоны Министерства:</w:t>
      </w:r>
    </w:p>
    <w:p w:rsidR="005D1E18" w:rsidRDefault="005D1E18">
      <w:r>
        <w:t>специалист, ответственный за прием граждан: 8 (351) 232-41-94;</w:t>
      </w:r>
    </w:p>
    <w:p w:rsidR="005D1E18" w:rsidRDefault="005D1E18">
      <w:r>
        <w:t>отдел организации социальной защиты семьи и детей: 8 (351) 260-71-65.</w:t>
      </w:r>
    </w:p>
    <w:p w:rsidR="005D1E18" w:rsidRDefault="005D1E18">
      <w:r>
        <w:t>Адрес официального сайта Министерства: http://www.minsoc74.ru.</w:t>
      </w:r>
    </w:p>
    <w:p w:rsidR="005D1E18" w:rsidRDefault="005D1E18">
      <w:r>
        <w:t>Адрес электронной почты Министерства: Postmaster@minsoc74.ru.</w:t>
      </w:r>
    </w:p>
    <w:p w:rsidR="005D1E18" w:rsidRDefault="005D1E18">
      <w:r>
        <w:t xml:space="preserve">Кроме того, в предоставлении государственной услуги (в части приема документов, необходимых для предоставления услуги) участвуют многофункциональные центры предоставления государственных и муниципальных услуг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6" w:history="1">
        <w:r>
          <w:rPr>
            <w:rStyle w:val="a4"/>
            <w:rFonts w:cs="Arial"/>
          </w:rPr>
          <w:t>приложении 6</w:t>
        </w:r>
      </w:hyperlink>
      <w:r>
        <w:t xml:space="preserve"> к настоящему Административному регламенту.</w:t>
      </w:r>
    </w:p>
    <w:p w:rsidR="005D1E18" w:rsidRDefault="005D1E18">
      <w:bookmarkStart w:id="13" w:name="sub_1013"/>
      <w:r>
        <w:t>8. Результат предоставления государственной услуги - предоставление путевки.</w:t>
      </w:r>
    </w:p>
    <w:p w:rsidR="005D1E18" w:rsidRDefault="005D1E18">
      <w:bookmarkStart w:id="14" w:name="sub_1014"/>
      <w:bookmarkEnd w:id="13"/>
      <w:r>
        <w:t>9. Предоставление государственной услуги осуществляется в следующие сроки:</w:t>
      </w:r>
    </w:p>
    <w:bookmarkEnd w:id="14"/>
    <w:p w:rsidR="005D1E18" w:rsidRDefault="005D1E18">
      <w:r>
        <w:t xml:space="preserve">принятие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sub_1016"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p w:rsidR="005D1E18" w:rsidRDefault="005D1E18">
      <w:r>
        <w:t>выдача заявителю путевки - не позднее чем за 10 дней до даты заезда в санаторно-курортную организацию.</w:t>
      </w:r>
    </w:p>
    <w:p w:rsidR="005D1E18" w:rsidRDefault="005D1E18">
      <w:bookmarkStart w:id="15" w:name="sub_1015"/>
      <w:r>
        <w:t>10. Правовые основания для предоставления государственной услуги:</w:t>
      </w:r>
    </w:p>
    <w:bookmarkEnd w:id="15"/>
    <w:p w:rsidR="005D1E18" w:rsidRDefault="005D1E18">
      <w:r>
        <w:t xml:space="preserve">1) </w:t>
      </w:r>
      <w:hyperlink r:id="rId10" w:history="1">
        <w:r>
          <w:rPr>
            <w:rStyle w:val="a4"/>
            <w:rFonts w:cs="Arial"/>
          </w:rPr>
          <w:t>Федеральный закон</w:t>
        </w:r>
      </w:hyperlink>
      <w:r>
        <w:t xml:space="preserve"> от 24 июля 1998 года N 124-ФЗ "Об основных гарантиях прав ребенка в Российской Федерации";</w:t>
      </w:r>
    </w:p>
    <w:p w:rsidR="005D1E18" w:rsidRDefault="005D1E18">
      <w:r>
        <w:t xml:space="preserve">2) </w:t>
      </w:r>
      <w:hyperlink r:id="rId11" w:history="1">
        <w:r>
          <w:rPr>
            <w:rStyle w:val="a4"/>
            <w:rFonts w:cs="Arial"/>
          </w:rPr>
          <w:t>Федеральный закон</w:t>
        </w:r>
      </w:hyperlink>
      <w:r>
        <w:t xml:space="preserve"> от 17 июля 1999 года N 178-ФЗ "О государственной социальной помощи";</w:t>
      </w:r>
    </w:p>
    <w:p w:rsidR="005D1E18" w:rsidRDefault="005D1E18">
      <w:r>
        <w:t xml:space="preserve">3) </w:t>
      </w:r>
      <w:hyperlink r:id="rId12" w:history="1">
        <w:r>
          <w:rPr>
            <w:rStyle w:val="a4"/>
            <w:rFonts w:cs="Arial"/>
          </w:rPr>
          <w:t>Закон</w:t>
        </w:r>
      </w:hyperlink>
      <w: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5D1E18" w:rsidRDefault="005D1E18">
      <w:r>
        <w:t xml:space="preserve">4) </w:t>
      </w:r>
      <w:hyperlink r:id="rId13" w:history="1">
        <w:r>
          <w:rPr>
            <w:rStyle w:val="a4"/>
            <w:rFonts w:cs="Arial"/>
          </w:rPr>
          <w:t>Закон</w:t>
        </w:r>
      </w:hyperlink>
      <w: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5D1E18" w:rsidRDefault="005D1E18">
      <w:r>
        <w:t xml:space="preserve">5) </w:t>
      </w:r>
      <w:hyperlink r:id="rId14" w:history="1">
        <w:r>
          <w:rPr>
            <w:rStyle w:val="a4"/>
            <w:rFonts w:cs="Arial"/>
          </w:rPr>
          <w:t>постановление</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D1E18" w:rsidRDefault="005D1E18">
      <w:bookmarkStart w:id="16" w:name="sub_1016"/>
      <w:r>
        <w:t>11. Перечень документов, необходимых для предоставления государственной услуги:</w:t>
      </w:r>
    </w:p>
    <w:bookmarkEnd w:id="16"/>
    <w:p w:rsidR="005D1E18" w:rsidRDefault="005D1E18">
      <w:r>
        <w:t xml:space="preserve">1) заявление по форме, установленной Министерством, с учетом места санаторно-курортного лечения в соответствии с рекомендациями врача по справке </w:t>
      </w:r>
      <w:hyperlink r:id="rId15" w:history="1">
        <w:r>
          <w:rPr>
            <w:rStyle w:val="a4"/>
            <w:rFonts w:cs="Arial"/>
          </w:rPr>
          <w:t>формы N 070/у-04</w:t>
        </w:r>
      </w:hyperlink>
      <w:r>
        <w:t xml:space="preserve"> и желанием родителя (законного представителя);</w:t>
      </w:r>
    </w:p>
    <w:p w:rsidR="005D1E18" w:rsidRDefault="005D1E18">
      <w:r>
        <w:t xml:space="preserve">2) документы, удостоверяющие личность заявителя, место жительства (пребывания), принадлежность к гражданству, в том числе вид на жительство для </w:t>
      </w:r>
      <w:r>
        <w:lastRenderedPageBreak/>
        <w:t>иностранных граждан и лиц без гражданства, постоянно проживающих на территории Российской Федерации;</w:t>
      </w:r>
    </w:p>
    <w:p w:rsidR="005D1E18" w:rsidRDefault="005D1E18">
      <w: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5D1E18" w:rsidRDefault="005D1E18">
      <w:r>
        <w:t>4) свидетельство о рождении ребенка;</w:t>
      </w:r>
    </w:p>
    <w:p w:rsidR="005D1E18" w:rsidRDefault="005D1E18">
      <w:bookmarkStart w:id="17" w:name="sub_1066"/>
      <w:r>
        <w:t>5) документ о месте жительства ребенка на территории Челябинской области (о регистрации по месту жительства, пребывания);</w:t>
      </w:r>
    </w:p>
    <w:bookmarkEnd w:id="17"/>
    <w:p w:rsidR="005D1E18" w:rsidRDefault="005D1E18">
      <w:r>
        <w:t xml:space="preserve">6) справка для получения путевки на ребенка по </w:t>
      </w:r>
      <w:hyperlink r:id="rId16" w:history="1">
        <w:r>
          <w:rPr>
            <w:rStyle w:val="a4"/>
            <w:rFonts w:cs="Arial"/>
          </w:rPr>
          <w:t>форме N 070/у-04</w:t>
        </w:r>
      </w:hyperlink>
      <w:r>
        <w:t>, выданная лечебно-профилактическим учреждением по месту жительства ребенка;</w:t>
      </w:r>
    </w:p>
    <w:p w:rsidR="005D1E18" w:rsidRDefault="005D1E18">
      <w:bookmarkStart w:id="18" w:name="sub_1062"/>
      <w: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
    <w:p w:rsidR="005D1E18" w:rsidRDefault="005D1E18">
      <w:pPr>
        <w:pStyle w:val="afa"/>
        <w:rPr>
          <w:color w:val="000000"/>
          <w:sz w:val="16"/>
          <w:szCs w:val="16"/>
        </w:rPr>
      </w:pPr>
      <w:bookmarkStart w:id="19" w:name="sub_1017"/>
      <w:bookmarkEnd w:id="18"/>
      <w:r>
        <w:rPr>
          <w:color w:val="000000"/>
          <w:sz w:val="16"/>
          <w:szCs w:val="16"/>
        </w:rPr>
        <w:t>Информация об изменениях:</w:t>
      </w:r>
    </w:p>
    <w:bookmarkEnd w:id="19"/>
    <w:p w:rsidR="005D1E18" w:rsidRDefault="005D1E18">
      <w:pPr>
        <w:pStyle w:val="afb"/>
      </w:pPr>
      <w:r>
        <w:fldChar w:fldCharType="begin"/>
      </w:r>
      <w:r>
        <w:instrText>HYPERLINK "garantF1://19638762.401"</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в пункт 12 настоящего Регламента внесены изменения, </w:t>
      </w:r>
      <w:hyperlink r:id="rId17" w:history="1">
        <w:r>
          <w:rPr>
            <w:rStyle w:val="a4"/>
            <w:rFonts w:cs="Arial"/>
          </w:rPr>
          <w:t>вступающие в силу</w:t>
        </w:r>
      </w:hyperlink>
      <w:r>
        <w:t xml:space="preserve"> с 1 января 2015 г.</w:t>
      </w:r>
    </w:p>
    <w:p w:rsidR="005D1E18" w:rsidRDefault="005D1E18">
      <w:pPr>
        <w:pStyle w:val="afb"/>
      </w:pPr>
      <w:hyperlink r:id="rId18" w:history="1">
        <w:r>
          <w:rPr>
            <w:rStyle w:val="a4"/>
            <w:rFonts w:cs="Arial"/>
          </w:rPr>
          <w:t>См. текст пункта в предыдущей редакции</w:t>
        </w:r>
      </w:hyperlink>
    </w:p>
    <w:p w:rsidR="005D1E18" w:rsidRDefault="005D1E18">
      <w:r>
        <w:t xml:space="preserve">12. Документы, указанные в </w:t>
      </w:r>
      <w:hyperlink w:anchor="sub_1016" w:history="1">
        <w:r>
          <w:rPr>
            <w:rStyle w:val="a4"/>
            <w:rFonts w:cs="Arial"/>
          </w:rPr>
          <w:t>пункте 11</w:t>
        </w:r>
      </w:hyperlink>
      <w:r>
        <w:t xml:space="preserve"> Административного регламента, за исключением </w:t>
      </w:r>
      <w:hyperlink w:anchor="sub_1066" w:history="1">
        <w:r>
          <w:rPr>
            <w:rStyle w:val="a4"/>
            <w:rFonts w:cs="Arial"/>
          </w:rPr>
          <w:t>подпункта 5</w:t>
        </w:r>
      </w:hyperlink>
      <w:r>
        <w:t xml:space="preserve"> и </w:t>
      </w:r>
      <w:hyperlink w:anchor="sub_1062" w:history="1">
        <w:r>
          <w:rPr>
            <w:rStyle w:val="a4"/>
            <w:rFonts w:cs="Arial"/>
          </w:rPr>
          <w:t>подпункта 7 пункта 11</w:t>
        </w:r>
      </w:hyperlink>
      <w:r>
        <w:t xml:space="preserve"> Административного регламента, заявитель должен представить самостоятельно.</w:t>
      </w:r>
    </w:p>
    <w:p w:rsidR="005D1E18" w:rsidRDefault="005D1E18">
      <w:bookmarkStart w:id="20" w:name="sub_1060"/>
      <w:r>
        <w:t xml:space="preserve">Документы (сведения из таких документов), указанные в </w:t>
      </w:r>
      <w:hyperlink w:anchor="sub_1066" w:history="1">
        <w:r>
          <w:rPr>
            <w:rStyle w:val="a4"/>
            <w:rFonts w:cs="Arial"/>
          </w:rPr>
          <w:t>подпункте 5</w:t>
        </w:r>
      </w:hyperlink>
      <w:r>
        <w:t xml:space="preserve"> и </w:t>
      </w:r>
      <w:hyperlink w:anchor="sub_1062" w:history="1">
        <w:r>
          <w:rPr>
            <w:rStyle w:val="a4"/>
            <w:rFonts w:cs="Arial"/>
          </w:rPr>
          <w:t>подпункте 7 пункта 11</w:t>
        </w:r>
      </w:hyperlink>
      <w:r>
        <w:t xml:space="preserve"> Административного регламента, запрашиваются органом социальной защиты населения в порядке межведомственного взаимодействия.</w:t>
      </w:r>
    </w:p>
    <w:p w:rsidR="005D1E18" w:rsidRDefault="005D1E18">
      <w:bookmarkStart w:id="21" w:name="sub_1061"/>
      <w:bookmarkEnd w:id="20"/>
      <w:r>
        <w:t xml:space="preserve">Документы, указанные в </w:t>
      </w:r>
      <w:hyperlink w:anchor="sub_1066" w:history="1">
        <w:r>
          <w:rPr>
            <w:rStyle w:val="a4"/>
            <w:rFonts w:cs="Arial"/>
          </w:rPr>
          <w:t>подпункте 5</w:t>
        </w:r>
      </w:hyperlink>
      <w:r>
        <w:t xml:space="preserve"> и </w:t>
      </w:r>
      <w:hyperlink w:anchor="sub_1062" w:history="1">
        <w:r>
          <w:rPr>
            <w:rStyle w:val="a4"/>
            <w:rFonts w:cs="Arial"/>
          </w:rPr>
          <w:t>подпункте 7 пункта 11</w:t>
        </w:r>
      </w:hyperlink>
      <w:r>
        <w:t xml:space="preserve"> Административного регламента, заявитель вправе по собственной инициативе представить самостоятельно.</w:t>
      </w:r>
    </w:p>
    <w:p w:rsidR="005D1E18" w:rsidRDefault="005D1E18">
      <w:pPr>
        <w:pStyle w:val="afa"/>
        <w:rPr>
          <w:color w:val="000000"/>
          <w:sz w:val="16"/>
          <w:szCs w:val="16"/>
        </w:rPr>
      </w:pPr>
      <w:bookmarkStart w:id="22" w:name="sub_1018"/>
      <w:bookmarkEnd w:id="21"/>
      <w:r>
        <w:rPr>
          <w:color w:val="000000"/>
          <w:sz w:val="16"/>
          <w:szCs w:val="16"/>
        </w:rPr>
        <w:t>Информация об изменениях:</w:t>
      </w:r>
    </w:p>
    <w:bookmarkEnd w:id="22"/>
    <w:p w:rsidR="005D1E18" w:rsidRDefault="005D1E18">
      <w:pPr>
        <w:pStyle w:val="afb"/>
      </w:pPr>
      <w:r>
        <w:fldChar w:fldCharType="begin"/>
      </w:r>
      <w:r>
        <w:instrText>HYPERLINK "garantF1://19664392.10540"</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13 настоящего Регламента внесены изменения </w:t>
      </w:r>
    </w:p>
    <w:p w:rsidR="005D1E18" w:rsidRDefault="005D1E18">
      <w:pPr>
        <w:pStyle w:val="afb"/>
      </w:pPr>
      <w:hyperlink r:id="rId19" w:history="1">
        <w:r>
          <w:rPr>
            <w:rStyle w:val="a4"/>
            <w:rFonts w:cs="Arial"/>
          </w:rPr>
          <w:t>См. текст пункта в предыдущей редакции</w:t>
        </w:r>
      </w:hyperlink>
    </w:p>
    <w:p w:rsidR="005D1E18" w:rsidRDefault="005D1E18">
      <w: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5D1E18" w:rsidRDefault="005D1E18">
      <w: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5D1E18" w:rsidRDefault="005D1E18">
      <w:bookmarkStart w:id="23" w:name="sub_133"/>
      <w:r>
        <w:t>В том случае, если законным представителем ребенка является учреждение (организация), в котором он проживает, заявление подается в орган социальной защиты населения по месту нахождения этого учреждения (организации).</w:t>
      </w:r>
    </w:p>
    <w:bookmarkEnd w:id="23"/>
    <w:p w:rsidR="005D1E18" w:rsidRDefault="005D1E18">
      <w:r>
        <w:t>Документы, необходимые для предоставления государственной услуги, заявитель вправе представить следующими способами:</w:t>
      </w:r>
    </w:p>
    <w:p w:rsidR="005D1E18" w:rsidRDefault="005D1E18">
      <w:r>
        <w:t>посредством личного обращения заявителя;</w:t>
      </w:r>
    </w:p>
    <w:p w:rsidR="005D1E18" w:rsidRDefault="005D1E18">
      <w:r>
        <w:t>через многофункциональный центр.</w:t>
      </w:r>
    </w:p>
    <w:p w:rsidR="005D1E18" w:rsidRDefault="005D1E18">
      <w:r>
        <w:t>Заявление может быть подано в форме электронного документа с использованием информационно-телекоммуникационных сетей, в том числе сети Интернет.</w:t>
      </w:r>
    </w:p>
    <w:p w:rsidR="005D1E18" w:rsidRDefault="005D1E18">
      <w:bookmarkStart w:id="24" w:name="sub_1019"/>
      <w:r>
        <w:t>14. При предоставлении государственной услуги органы социальной защиты населения не вправе требовать от заявителя:</w:t>
      </w:r>
    </w:p>
    <w:bookmarkEnd w:id="24"/>
    <w:p w:rsidR="005D1E18" w:rsidRDefault="005D1E18">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1E18" w:rsidRDefault="005D1E18">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D1E18" w:rsidRDefault="005D1E18">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5D1E18" w:rsidRDefault="005D1E18">
      <w:bookmarkStart w:id="25" w:name="sub_1020"/>
      <w:r>
        <w:t xml:space="preserve">15. Основанием для отказа в приеме документов является представление неполного пакета документов, предусмотренных </w:t>
      </w:r>
      <w:hyperlink w:anchor="sub_1016"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bookmarkEnd w:id="25"/>
    <w:p w:rsidR="005D1E18" w:rsidRDefault="005D1E18">
      <w:r>
        <w:t>Основания для приостановления предоставления государственной услуги отсутствуют.</w:t>
      </w:r>
    </w:p>
    <w:p w:rsidR="005D1E18" w:rsidRDefault="005D1E18">
      <w:bookmarkStart w:id="26" w:name="sub_1021"/>
      <w:r>
        <w:t>16. Основаниями для отказа в предоставлении государственной услуги являются:</w:t>
      </w:r>
    </w:p>
    <w:bookmarkEnd w:id="26"/>
    <w:p w:rsidR="005D1E18" w:rsidRDefault="005D1E18">
      <w:r>
        <w:t xml:space="preserve">1) несоблюдение заявителем требований к документам, предусмотренным </w:t>
      </w:r>
      <w:hyperlink w:anchor="sub_1016" w:history="1">
        <w:r>
          <w:rPr>
            <w:rStyle w:val="a4"/>
            <w:rFonts w:cs="Arial"/>
          </w:rPr>
          <w:t xml:space="preserve">пунктом 11 </w:t>
        </w:r>
      </w:hyperlink>
      <w:r>
        <w:t>настоящего Административного регламента;</w:t>
      </w:r>
    </w:p>
    <w:p w:rsidR="005D1E18" w:rsidRDefault="005D1E18">
      <w: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5D1E18" w:rsidRDefault="005D1E18">
      <w:bookmarkStart w:id="27" w:name="sub_1022"/>
      <w: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sub_1020" w:history="1">
        <w:r>
          <w:rPr>
            <w:rStyle w:val="a4"/>
            <w:rFonts w:cs="Arial"/>
          </w:rPr>
          <w:t>пунктах 15</w:t>
        </w:r>
      </w:hyperlink>
      <w:r>
        <w:t xml:space="preserve"> и </w:t>
      </w:r>
      <w:hyperlink w:anchor="sub_1021" w:history="1">
        <w:r>
          <w:rPr>
            <w:rStyle w:val="a4"/>
            <w:rFonts w:cs="Arial"/>
          </w:rPr>
          <w:t>16</w:t>
        </w:r>
      </w:hyperlink>
      <w:r>
        <w:t xml:space="preserve"> настоящего Административного регламента, заявитель вправе обратиться повторно для получения государственной услуги.</w:t>
      </w:r>
    </w:p>
    <w:p w:rsidR="005D1E18" w:rsidRDefault="005D1E18">
      <w:bookmarkStart w:id="28" w:name="sub_1023"/>
      <w:bookmarkEnd w:id="27"/>
      <w:r>
        <w:t>18. Государственная услуга предоставляется бесплатно.</w:t>
      </w:r>
    </w:p>
    <w:p w:rsidR="005D1E18" w:rsidRDefault="005D1E18">
      <w:bookmarkStart w:id="29" w:name="sub_1024"/>
      <w:bookmarkEnd w:id="28"/>
      <w: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5D1E18" w:rsidRDefault="005D1E18">
      <w:bookmarkStart w:id="30" w:name="sub_1025"/>
      <w:bookmarkEnd w:id="29"/>
      <w: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5D1E18" w:rsidRDefault="005D1E18">
      <w:bookmarkStart w:id="31" w:name="sub_1026"/>
      <w:bookmarkEnd w:id="30"/>
      <w:r>
        <w:t>21. Информирование заявителей о предоставлении государственной услуги осуществляется следующими способами:</w:t>
      </w:r>
    </w:p>
    <w:bookmarkEnd w:id="31"/>
    <w:p w:rsidR="005D1E18" w:rsidRDefault="005D1E18">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5D1E18" w:rsidRDefault="005D1E18">
      <w:r>
        <w:t>2) по телефону органа социальной защиты населения;</w:t>
      </w:r>
    </w:p>
    <w:p w:rsidR="005D1E18" w:rsidRDefault="005D1E18">
      <w:r>
        <w:t xml:space="preserve">3) на информационном стенде, расположенном в здании органа социальной </w:t>
      </w:r>
      <w:r>
        <w:lastRenderedPageBreak/>
        <w:t>защиты населения;</w:t>
      </w:r>
    </w:p>
    <w:p w:rsidR="005D1E18" w:rsidRDefault="005D1E18">
      <w:r>
        <w:t>4) по письменному обращению в орган социальной защиты населения;</w:t>
      </w:r>
    </w:p>
    <w:p w:rsidR="005D1E18" w:rsidRDefault="005D1E18">
      <w:r>
        <w:t>5) с использованием информационно-телекоммуникационных сетей общего пользования, в том числе сети Интернет, а также по электронной почте органа социальной защиты населения;</w:t>
      </w:r>
    </w:p>
    <w:p w:rsidR="005D1E18" w:rsidRDefault="005D1E18">
      <w:r>
        <w:t>6) посредством консультирования граждан специалистами мобильной социальной службы;</w:t>
      </w:r>
    </w:p>
    <w:p w:rsidR="005D1E18" w:rsidRDefault="005D1E18">
      <w:r>
        <w:t>7) посредством проведения консультаций граждан по месту жительства при обследовании семей в целях выявления нуждающихся в предоставлении государственной услуги;</w:t>
      </w:r>
    </w:p>
    <w:p w:rsidR="005D1E18" w:rsidRDefault="005D1E18">
      <w:r>
        <w:t>8) в средствах массовой информации;</w:t>
      </w:r>
    </w:p>
    <w:p w:rsidR="005D1E18" w:rsidRDefault="005D1E18">
      <w:r>
        <w:t>9) путем издания печатных информационных материалов (брошюр, буклетов, листовок);</w:t>
      </w:r>
    </w:p>
    <w:p w:rsidR="005D1E18" w:rsidRDefault="005D1E18">
      <w:r>
        <w:t>10) на информационном стенде многофункционального центра.</w:t>
      </w:r>
    </w:p>
    <w:p w:rsidR="005D1E18" w:rsidRDefault="005D1E18">
      <w:pPr>
        <w:pStyle w:val="afa"/>
        <w:rPr>
          <w:color w:val="000000"/>
          <w:sz w:val="16"/>
          <w:szCs w:val="16"/>
        </w:rPr>
      </w:pPr>
      <w:bookmarkStart w:id="32" w:name="sub_1027"/>
      <w:r>
        <w:rPr>
          <w:color w:val="000000"/>
          <w:sz w:val="16"/>
          <w:szCs w:val="16"/>
        </w:rPr>
        <w:t>Информация об изменениях:</w:t>
      </w:r>
    </w:p>
    <w:bookmarkEnd w:id="32"/>
    <w:p w:rsidR="005D1E18" w:rsidRDefault="005D1E18">
      <w:pPr>
        <w:pStyle w:val="afb"/>
      </w:pPr>
      <w:r>
        <w:fldChar w:fldCharType="begin"/>
      </w:r>
      <w:r>
        <w:instrText>HYPERLINK "garantF1://19685078.2378"</w:instrText>
      </w:r>
      <w:r>
        <w:fldChar w:fldCharType="separate"/>
      </w:r>
      <w:r>
        <w:rPr>
          <w:rStyle w:val="a4"/>
          <w:rFonts w:cs="Arial"/>
        </w:rPr>
        <w:t>Постановлением</w:t>
      </w:r>
      <w:r>
        <w:fldChar w:fldCharType="end"/>
      </w:r>
      <w:r>
        <w:t xml:space="preserve"> Правительства Челябинской области от 23 декабря 2015 г. N 687-П в пункт 22 настоящего Регламента внесены изменения </w:t>
      </w:r>
    </w:p>
    <w:p w:rsidR="005D1E18" w:rsidRDefault="005D1E18">
      <w:pPr>
        <w:pStyle w:val="afb"/>
      </w:pPr>
      <w:hyperlink r:id="rId22" w:history="1">
        <w:r>
          <w:rPr>
            <w:rStyle w:val="a4"/>
            <w:rFonts w:cs="Arial"/>
          </w:rPr>
          <w:t>См. текст пункта в предыдущей редакции</w:t>
        </w:r>
      </w:hyperlink>
    </w:p>
    <w:p w:rsidR="005D1E18" w:rsidRDefault="005D1E18">
      <w:r>
        <w:t>22.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p w:rsidR="005D1E18" w:rsidRDefault="005D1E18">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5D1E18" w:rsidRDefault="005D1E18">
      <w:bookmarkStart w:id="33" w:name="sub_2222"/>
      <w:r>
        <w:t>2)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bookmarkEnd w:id="33"/>
    <w:p w:rsidR="005D1E18" w:rsidRDefault="005D1E18">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5D1E18" w:rsidRDefault="005D1E18">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5D1E18" w:rsidRDefault="005D1E18">
      <w: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5D1E18" w:rsidRDefault="005D1E18">
      <w:r>
        <w:t>На информационном стенде размещается следующая информация:</w:t>
      </w:r>
    </w:p>
    <w:p w:rsidR="005D1E18" w:rsidRDefault="005D1E18">
      <w:r>
        <w:t>текст настоящего Административного регламента;</w:t>
      </w:r>
    </w:p>
    <w:p w:rsidR="005D1E18" w:rsidRDefault="005D1E18">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5D1E18" w:rsidRDefault="005D1E18">
      <w:r>
        <w:lastRenderedPageBreak/>
        <w:t>перечень документов, необходимых для предоставления государственной услуги;</w:t>
      </w:r>
    </w:p>
    <w:p w:rsidR="005D1E18" w:rsidRDefault="005D1E18">
      <w:r>
        <w:t>форма и образец заполнения заявления о предоставлении государственной услуги;</w:t>
      </w:r>
    </w:p>
    <w:p w:rsidR="005D1E18" w:rsidRDefault="005D1E18">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5D1E18" w:rsidRDefault="005D1E18">
      <w:r>
        <w:t>номер кабинета, где осуществляется прием заявителей;</w:t>
      </w:r>
    </w:p>
    <w:p w:rsidR="005D1E18" w:rsidRDefault="005D1E18">
      <w:r>
        <w:t>фамилия, имя, отчество и должность специалистов, участвующих в предоставлении государственной услуги;</w:t>
      </w:r>
    </w:p>
    <w:p w:rsidR="005D1E18" w:rsidRDefault="005D1E18">
      <w:r>
        <w:t>график, место и время работы мобильной социальной службы.</w:t>
      </w:r>
    </w:p>
    <w:p w:rsidR="005D1E18" w:rsidRDefault="005D1E18">
      <w: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интернет-ресурсах органов социальной защиты населения, информационных стендах администраций муниципальных образований Челябинской области;</w:t>
      </w:r>
    </w:p>
    <w:p w:rsidR="005D1E18" w:rsidRDefault="005D1E18">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5D1E18" w:rsidRDefault="005D1E18">
      <w:r>
        <w:t>7) помещение, в котором осуществляется прием граждан, предусматривает:</w:t>
      </w:r>
    </w:p>
    <w:p w:rsidR="005D1E18" w:rsidRDefault="005D1E18">
      <w:r>
        <w:t>комфортное расположение заявителя и должностного лица;</w:t>
      </w:r>
    </w:p>
    <w:p w:rsidR="005D1E18" w:rsidRDefault="005D1E18">
      <w:r>
        <w:t>возможность и удобство оформления заявителем письменного обращения;</w:t>
      </w:r>
    </w:p>
    <w:p w:rsidR="005D1E18" w:rsidRDefault="005D1E18">
      <w:r>
        <w:t>телефонную связь;</w:t>
      </w:r>
    </w:p>
    <w:p w:rsidR="005D1E18" w:rsidRDefault="005D1E18">
      <w:r>
        <w:t>возможность копирования документов;</w:t>
      </w:r>
    </w:p>
    <w:p w:rsidR="005D1E18" w:rsidRDefault="005D1E18">
      <w:r>
        <w:t>доступ к основным нормативным правовым актам, регламентирующим полномочия и сферу компетенции органа социальной защиты населения;</w:t>
      </w:r>
    </w:p>
    <w:p w:rsidR="005D1E18" w:rsidRDefault="005D1E18">
      <w:r>
        <w:t>доступ к нормативным правовым актам, регулирующим предоставление государственной услуги;</w:t>
      </w:r>
    </w:p>
    <w:p w:rsidR="005D1E18" w:rsidRDefault="005D1E18">
      <w:r>
        <w:t>наличие письменных принадлежностей и бумаги формата A4;</w:t>
      </w:r>
    </w:p>
    <w:p w:rsidR="005D1E18" w:rsidRDefault="005D1E18">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5D1E18" w:rsidRDefault="005D1E18">
      <w: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5D1E18" w:rsidRDefault="005D1E18">
      <w:bookmarkStart w:id="34" w:name="sub_1028"/>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34"/>
    <w:p w:rsidR="005D1E18" w:rsidRDefault="005D1E18">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5D1E18" w:rsidRDefault="005D1E18">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5D1E18" w:rsidRDefault="005D1E18">
      <w:r>
        <w:t xml:space="preserve">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w:t>
      </w:r>
      <w:r>
        <w:lastRenderedPageBreak/>
        <w:t>подготовившего ответ заявителю. Письменный ответ на обращение подписывает руководитель органа социальной защиты населения.</w:t>
      </w:r>
    </w:p>
    <w:p w:rsidR="005D1E18" w:rsidRDefault="005D1E18">
      <w:bookmarkStart w:id="35" w:name="sub_1029"/>
      <w:r>
        <w:t>24. Показатели доступности и качества предоставления государственной услуги:</w:t>
      </w:r>
    </w:p>
    <w:bookmarkEnd w:id="35"/>
    <w:p w:rsidR="005D1E18" w:rsidRDefault="005D1E18">
      <w:r>
        <w:t>1) соблюдение сроков и условий предоставления государственной услуги;</w:t>
      </w:r>
    </w:p>
    <w:p w:rsidR="005D1E18" w:rsidRDefault="005D1E18">
      <w:r>
        <w:t xml:space="preserve">2) своевременное полное информирование о государственной услуге посредством форм, предусмотренных </w:t>
      </w:r>
      <w:hyperlink w:anchor="sub_1026" w:history="1">
        <w:r>
          <w:rPr>
            <w:rStyle w:val="a4"/>
            <w:rFonts w:cs="Arial"/>
          </w:rPr>
          <w:t>пунктом 21</w:t>
        </w:r>
      </w:hyperlink>
      <w:r>
        <w:t xml:space="preserve"> настоящего Административного регламента;</w:t>
      </w:r>
    </w:p>
    <w:p w:rsidR="005D1E18" w:rsidRDefault="005D1E18">
      <w:pPr>
        <w:pStyle w:val="afa"/>
        <w:rPr>
          <w:color w:val="000000"/>
          <w:sz w:val="16"/>
          <w:szCs w:val="16"/>
        </w:rPr>
      </w:pPr>
      <w:bookmarkStart w:id="36" w:name="sub_1067"/>
      <w:r>
        <w:rPr>
          <w:color w:val="000000"/>
          <w:sz w:val="16"/>
          <w:szCs w:val="16"/>
        </w:rPr>
        <w:t>Информация об изменениях:</w:t>
      </w:r>
    </w:p>
    <w:bookmarkEnd w:id="36"/>
    <w:p w:rsidR="005D1E18" w:rsidRDefault="005D1E18">
      <w:pPr>
        <w:pStyle w:val="afb"/>
      </w:pPr>
      <w:r>
        <w:fldChar w:fldCharType="begin"/>
      </w:r>
      <w:r>
        <w:instrText>HYPERLINK "garantF1://19664392.10541"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3 пункта 24 настоящего Регламента внесены изменения </w:t>
      </w:r>
    </w:p>
    <w:p w:rsidR="005D1E18" w:rsidRDefault="005D1E18">
      <w:pPr>
        <w:pStyle w:val="afb"/>
      </w:pPr>
      <w:hyperlink r:id="rId23" w:history="1">
        <w:r>
          <w:rPr>
            <w:rStyle w:val="a4"/>
            <w:rFonts w:cs="Arial"/>
          </w:rPr>
          <w:t>См. текст подпункта в предыдущей редакции</w:t>
        </w:r>
      </w:hyperlink>
    </w:p>
    <w:p w:rsidR="005D1E18" w:rsidRDefault="005D1E18">
      <w: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5D1E18" w:rsidRDefault="005D1E18">
      <w: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5D1E18" w:rsidRDefault="005D1E18"/>
    <w:p w:rsidR="005D1E18" w:rsidRDefault="005D1E18">
      <w:pPr>
        <w:pStyle w:val="afa"/>
        <w:rPr>
          <w:color w:val="000000"/>
          <w:sz w:val="16"/>
          <w:szCs w:val="16"/>
        </w:rPr>
      </w:pPr>
      <w:bookmarkStart w:id="37" w:name="sub_1038"/>
      <w:r>
        <w:rPr>
          <w:color w:val="000000"/>
          <w:sz w:val="16"/>
          <w:szCs w:val="16"/>
        </w:rPr>
        <w:t>Информация об изменениях:</w:t>
      </w:r>
    </w:p>
    <w:bookmarkEnd w:id="37"/>
    <w:p w:rsidR="005D1E18" w:rsidRDefault="005D1E18">
      <w:pPr>
        <w:pStyle w:val="afb"/>
      </w:pPr>
      <w:r>
        <w:fldChar w:fldCharType="begin"/>
      </w:r>
      <w:r>
        <w:instrText>HYPERLINK "garantF1://19638762.1407"</w:instrText>
      </w:r>
      <w:r>
        <w:fldChar w:fldCharType="separate"/>
      </w:r>
      <w:r>
        <w:rPr>
          <w:rStyle w:val="a4"/>
          <w:rFonts w:cs="Arial"/>
        </w:rPr>
        <w:t>Постановлением</w:t>
      </w:r>
      <w:r>
        <w:fldChar w:fldCharType="end"/>
      </w:r>
      <w:r>
        <w:t xml:space="preserve"> Губернатора Челябинской области от 7 сентября 2011 г. N 142 наименование раздела III настоящего Регламента изложено в новой редакции</w:t>
      </w:r>
    </w:p>
    <w:p w:rsidR="005D1E18" w:rsidRDefault="005D1E18">
      <w:pPr>
        <w:pStyle w:val="afb"/>
      </w:pPr>
      <w:hyperlink r:id="rId24" w:history="1">
        <w:r>
          <w:rPr>
            <w:rStyle w:val="a4"/>
            <w:rFonts w:cs="Arial"/>
          </w:rPr>
          <w:t>См. текст наименования в предыдущей редакции</w:t>
        </w:r>
      </w:hyperlink>
    </w:p>
    <w:p w:rsidR="005D1E18" w:rsidRDefault="005D1E18">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1E18" w:rsidRDefault="005D1E18"/>
    <w:p w:rsidR="005D1E18" w:rsidRDefault="005D1E18">
      <w:bookmarkStart w:id="38" w:name="sub_1031"/>
      <w:r>
        <w:t>25. Предоставление государственной услуги включает в себя выполнение следующих административных процедур:</w:t>
      </w:r>
    </w:p>
    <w:bookmarkEnd w:id="38"/>
    <w:p w:rsidR="005D1E18" w:rsidRDefault="005D1E18">
      <w:r>
        <w:t>1) прием документов, необходимых для предоставления государственной услуги;</w:t>
      </w:r>
    </w:p>
    <w:p w:rsidR="005D1E18" w:rsidRDefault="005D1E18">
      <w:r>
        <w:t>2) принятие решения о предоставлении либо об отказе в предоставлении государственной услуги;</w:t>
      </w:r>
    </w:p>
    <w:p w:rsidR="005D1E18" w:rsidRDefault="005D1E18">
      <w:r>
        <w:t>3) выдача заявителю путевки.</w:t>
      </w:r>
    </w:p>
    <w:p w:rsidR="005D1E18" w:rsidRDefault="005D1E18">
      <w:r>
        <w:t xml:space="preserve">Блок-схемы предоставления государственной услуги приведены в </w:t>
      </w:r>
      <w:hyperlink w:anchor="sub_12" w:history="1">
        <w:r>
          <w:rPr>
            <w:rStyle w:val="a4"/>
            <w:rFonts w:cs="Arial"/>
          </w:rPr>
          <w:t>приложениях 2</w:t>
        </w:r>
      </w:hyperlink>
      <w:r>
        <w:t xml:space="preserve"> и </w:t>
      </w:r>
      <w:hyperlink w:anchor="sub_13" w:history="1">
        <w:r>
          <w:rPr>
            <w:rStyle w:val="a4"/>
            <w:rFonts w:cs="Arial"/>
          </w:rPr>
          <w:t>3</w:t>
        </w:r>
      </w:hyperlink>
      <w:r>
        <w:t xml:space="preserve"> к настоящему Административному регламенту.</w:t>
      </w:r>
    </w:p>
    <w:p w:rsidR="005D1E18" w:rsidRDefault="005D1E18">
      <w:bookmarkStart w:id="39" w:name="sub_1032"/>
      <w:r>
        <w:t>26. Прием документов, необходимых для предоставления государственной услуги:</w:t>
      </w:r>
    </w:p>
    <w:bookmarkEnd w:id="39"/>
    <w:p w:rsidR="005D1E18" w:rsidRDefault="005D1E18">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5D1E18" w:rsidRDefault="005D1E18">
      <w:r>
        <w:t>Ответственными за выполнение административной процедуры являются:</w:t>
      </w:r>
    </w:p>
    <w:p w:rsidR="005D1E18" w:rsidRDefault="005D1E18">
      <w: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 при поступлении заявления в форме электронного документа;</w:t>
      </w:r>
    </w:p>
    <w:p w:rsidR="005D1E18" w:rsidRDefault="005D1E18">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5D1E18" w:rsidRDefault="005D1E18">
      <w:r>
        <w:lastRenderedPageBreak/>
        <w:t>2)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выполняет следующие действия:</w:t>
      </w:r>
    </w:p>
    <w:p w:rsidR="005D1E18" w:rsidRDefault="005D1E18">
      <w:r>
        <w:t>регистрирует поступившее заявление в электронном журнале регистрации входящих заявлений;</w:t>
      </w:r>
    </w:p>
    <w:p w:rsidR="005D1E18" w:rsidRDefault="005D1E18">
      <w:r>
        <w:t>не позднее 3 рабочих дней, следующих за днем подачи заявления, подтверждает факт получения заявления ответным сообщением заявителю в электронном виде с указанием перечня необходимых документов и даты его личного обращения в орган социальной защиты населения;</w:t>
      </w:r>
    </w:p>
    <w:p w:rsidR="005D1E18" w:rsidRDefault="005D1E18">
      <w:pPr>
        <w:pStyle w:val="afa"/>
        <w:rPr>
          <w:color w:val="000000"/>
          <w:sz w:val="16"/>
          <w:szCs w:val="16"/>
        </w:rPr>
      </w:pPr>
      <w:bookmarkStart w:id="40" w:name="sub_1068"/>
      <w:r>
        <w:rPr>
          <w:color w:val="000000"/>
          <w:sz w:val="16"/>
          <w:szCs w:val="16"/>
        </w:rPr>
        <w:t>Информация об изменениях:</w:t>
      </w:r>
    </w:p>
    <w:bookmarkEnd w:id="40"/>
    <w:p w:rsidR="005D1E18" w:rsidRDefault="005D1E18">
      <w:pPr>
        <w:pStyle w:val="afb"/>
      </w:pPr>
      <w:r>
        <w:fldChar w:fldCharType="begin"/>
      </w:r>
      <w:r>
        <w:instrText>HYPERLINK "garantF1://19664392.10541"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3 пункта 26 настоящего Регламента внесены изменения </w:t>
      </w:r>
    </w:p>
    <w:p w:rsidR="005D1E18" w:rsidRDefault="005D1E18">
      <w:pPr>
        <w:pStyle w:val="afb"/>
      </w:pPr>
      <w:hyperlink r:id="rId25" w:history="1">
        <w:r>
          <w:rPr>
            <w:rStyle w:val="a4"/>
            <w:rFonts w:cs="Arial"/>
          </w:rPr>
          <w:t>См. текст подпункта в предыдущей редакции</w:t>
        </w:r>
      </w:hyperlink>
    </w:p>
    <w:p w:rsidR="005D1E18" w:rsidRDefault="005D1E18">
      <w: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5D1E18" w:rsidRDefault="005D1E18">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5D1E18" w:rsidRDefault="005D1E18">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D1E18" w:rsidRDefault="005D1E18">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5D1E18" w:rsidRDefault="005D1E18">
      <w:r>
        <w:t>тексты документов написаны разборчиво;</w:t>
      </w:r>
    </w:p>
    <w:p w:rsidR="005D1E18" w:rsidRDefault="005D1E18">
      <w:r>
        <w:t>в документах нет подчисток, приписок, зачеркнутых слов и иных неоговоренных исправлений;</w:t>
      </w:r>
    </w:p>
    <w:p w:rsidR="005D1E18" w:rsidRDefault="005D1E18">
      <w:r>
        <w:t>документы не имеют серьезных повреждений, наличие которых не позволяет однозначно истолковать их содержание;</w:t>
      </w:r>
    </w:p>
    <w:p w:rsidR="005D1E18" w:rsidRDefault="005D1E18">
      <w:r>
        <w:t>не истек срок действия представленного документа;</w:t>
      </w:r>
    </w:p>
    <w:p w:rsidR="005D1E18" w:rsidRDefault="005D1E18">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Pr>
            <w:rStyle w:val="a4"/>
            <w:rFonts w:cs="Arial"/>
          </w:rPr>
          <w:t>пункте 11</w:t>
        </w:r>
      </w:hyperlink>
      <w:r>
        <w:t xml:space="preserve"> настоящего Административного регламента.</w:t>
      </w:r>
    </w:p>
    <w:p w:rsidR="005D1E18" w:rsidRDefault="005D1E18">
      <w:r>
        <w:t xml:space="preserve">При наличии основания, предусмотренного </w:t>
      </w:r>
      <w:hyperlink w:anchor="sub_1020" w:history="1">
        <w:r>
          <w:rPr>
            <w:rStyle w:val="a4"/>
            <w:rFonts w:cs="Arial"/>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5D1E18" w:rsidRDefault="005D1E18">
      <w:bookmarkStart w:id="41" w:name="sub_1069"/>
      <w:r>
        <w:t xml:space="preserve">при отсутствии основания, предусмотренного </w:t>
      </w:r>
      <w:hyperlink w:anchor="sub_1020" w:history="1">
        <w:r>
          <w:rPr>
            <w:rStyle w:val="a4"/>
            <w:rFonts w:cs="Arial"/>
          </w:rPr>
          <w:t>пунктом 15</w:t>
        </w:r>
      </w:hyperlink>
      <w:r>
        <w:t xml:space="preserve"> настоящего </w:t>
      </w:r>
      <w:r>
        <w:lastRenderedPageBreak/>
        <w:t>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bookmarkEnd w:id="41"/>
    <w:p w:rsidR="005D1E18" w:rsidRDefault="005D1E18">
      <w:r>
        <w:t>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Копия расписки-уведомления приобщается к материалам личного дела заявителя;</w:t>
      </w:r>
    </w:p>
    <w:p w:rsidR="005D1E18" w:rsidRDefault="005D1E18">
      <w:pPr>
        <w:pStyle w:val="afa"/>
        <w:rPr>
          <w:color w:val="000000"/>
          <w:sz w:val="16"/>
          <w:szCs w:val="16"/>
        </w:rPr>
      </w:pPr>
      <w:bookmarkStart w:id="42" w:name="sub_1063"/>
      <w:r>
        <w:rPr>
          <w:color w:val="000000"/>
          <w:sz w:val="16"/>
          <w:szCs w:val="16"/>
        </w:rPr>
        <w:t>Информация об изменениях:</w:t>
      </w:r>
    </w:p>
    <w:bookmarkEnd w:id="42"/>
    <w:p w:rsidR="005D1E18" w:rsidRDefault="005D1E18">
      <w:pPr>
        <w:pStyle w:val="afb"/>
      </w:pPr>
      <w:r>
        <w:fldChar w:fldCharType="begin"/>
      </w:r>
      <w:r>
        <w:instrText>HYPERLINK "garantF1://19638762.403"</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в подпункт 4 пункта 26 настоящего Регламента внесены изменения, </w:t>
      </w:r>
      <w:hyperlink r:id="rId26" w:history="1">
        <w:r>
          <w:rPr>
            <w:rStyle w:val="a4"/>
            <w:rFonts w:cs="Arial"/>
          </w:rPr>
          <w:t>вступающие в силу</w:t>
        </w:r>
      </w:hyperlink>
      <w:r>
        <w:t xml:space="preserve"> с 1 января 2015 г.</w:t>
      </w:r>
    </w:p>
    <w:p w:rsidR="005D1E18" w:rsidRDefault="005D1E18">
      <w:pPr>
        <w:pStyle w:val="afb"/>
      </w:pPr>
      <w:hyperlink r:id="rId27" w:history="1">
        <w:r>
          <w:rPr>
            <w:rStyle w:val="a4"/>
            <w:rFonts w:cs="Arial"/>
          </w:rPr>
          <w:t>См. текст подпункта в предыдущей редакции</w:t>
        </w:r>
      </w:hyperlink>
    </w:p>
    <w:p w:rsidR="005D1E18" w:rsidRDefault="005D1E18">
      <w:r>
        <w:t xml:space="preserve">4) документы, указанные в </w:t>
      </w:r>
      <w:hyperlink w:anchor="sub_1066" w:history="1">
        <w:r>
          <w:rPr>
            <w:rStyle w:val="a4"/>
            <w:rFonts w:cs="Arial"/>
          </w:rPr>
          <w:t>подпункте 5</w:t>
        </w:r>
      </w:hyperlink>
      <w:r>
        <w:t xml:space="preserve"> и </w:t>
      </w:r>
      <w:hyperlink w:anchor="sub_1062" w:history="1">
        <w:r>
          <w:rPr>
            <w:rStyle w:val="a4"/>
            <w:rFonts w:cs="Arial"/>
          </w:rPr>
          <w:t>подпункте 7 пункта 11</w:t>
        </w:r>
      </w:hyperlink>
      <w:r>
        <w:t xml:space="preserve">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5D1E18" w:rsidRDefault="005D1E18">
      <w:r>
        <w:t xml:space="preserve">Межведомственный запрос оформляется в соответствии с требованиями, установленными </w:t>
      </w:r>
      <w:hyperlink r:id="rId28"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5D1E18" w:rsidRDefault="005D1E18">
      <w:r>
        <w:t xml:space="preserve">5) при наличии основания, указанного в </w:t>
      </w:r>
      <w:hyperlink w:anchor="sub_1020" w:history="1">
        <w:r>
          <w:rPr>
            <w:rStyle w:val="a4"/>
            <w:rFonts w:cs="Arial"/>
          </w:rPr>
          <w:t>пункте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5D1E18" w:rsidRDefault="005D1E18">
      <w:pPr>
        <w:pStyle w:val="afa"/>
        <w:rPr>
          <w:color w:val="000000"/>
          <w:sz w:val="16"/>
          <w:szCs w:val="16"/>
        </w:rPr>
      </w:pPr>
      <w:bookmarkStart w:id="43" w:name="sub_1070"/>
      <w:r>
        <w:rPr>
          <w:color w:val="000000"/>
          <w:sz w:val="16"/>
          <w:szCs w:val="16"/>
        </w:rPr>
        <w:t>Информация об изменениях:</w:t>
      </w:r>
    </w:p>
    <w:bookmarkEnd w:id="43"/>
    <w:p w:rsidR="005D1E18" w:rsidRDefault="005D1E18">
      <w:pPr>
        <w:pStyle w:val="afb"/>
      </w:pPr>
      <w:r>
        <w:fldChar w:fldCharType="begin"/>
      </w:r>
      <w:r>
        <w:instrText>HYPERLINK "garantF1://19664392.10541"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6 пункта 26 настоящего Регламента внесены изменения </w:t>
      </w:r>
    </w:p>
    <w:p w:rsidR="005D1E18" w:rsidRDefault="005D1E18">
      <w:pPr>
        <w:pStyle w:val="afb"/>
      </w:pPr>
      <w:hyperlink r:id="rId29" w:history="1">
        <w:r>
          <w:rPr>
            <w:rStyle w:val="a4"/>
            <w:rFonts w:cs="Arial"/>
          </w:rPr>
          <w:t>См. текст подпункта в предыдущей редакции</w:t>
        </w:r>
      </w:hyperlink>
    </w:p>
    <w:p w:rsidR="005D1E18" w:rsidRDefault="005D1E18">
      <w: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санаторно-оздоровительные детские лагеря, составление и направление межведомственного запроса;</w:t>
      </w:r>
    </w:p>
    <w:p w:rsidR="005D1E18" w:rsidRDefault="005D1E18">
      <w:r>
        <w:t>7) максимальный срок выполнения административной процедуры - 2 рабочих дня.</w:t>
      </w:r>
    </w:p>
    <w:p w:rsidR="005D1E18" w:rsidRDefault="005D1E18">
      <w:bookmarkStart w:id="44" w:name="sub_1033"/>
      <w:r>
        <w:t>27. Приём и регистрация документов заявителя в многофункциональном центре:</w:t>
      </w:r>
    </w:p>
    <w:bookmarkEnd w:id="44"/>
    <w:p w:rsidR="005D1E18" w:rsidRDefault="005D1E18">
      <w: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5D1E18" w:rsidRDefault="005D1E18">
      <w:pPr>
        <w:pStyle w:val="afa"/>
        <w:rPr>
          <w:color w:val="000000"/>
          <w:sz w:val="16"/>
          <w:szCs w:val="16"/>
        </w:rPr>
      </w:pPr>
      <w:bookmarkStart w:id="45" w:name="sub_1064"/>
      <w:r>
        <w:rPr>
          <w:color w:val="000000"/>
          <w:sz w:val="16"/>
          <w:szCs w:val="16"/>
        </w:rPr>
        <w:t>Информация об изменениях:</w:t>
      </w:r>
    </w:p>
    <w:bookmarkEnd w:id="45"/>
    <w:p w:rsidR="005D1E18" w:rsidRDefault="005D1E18">
      <w:pPr>
        <w:pStyle w:val="afb"/>
      </w:pPr>
      <w:r>
        <w:fldChar w:fldCharType="begin"/>
      </w:r>
      <w:r>
        <w:instrText>HYPERLINK "garantF1://19638762.404"</w:instrText>
      </w:r>
      <w:r>
        <w:fldChar w:fldCharType="separate"/>
      </w:r>
      <w:r>
        <w:rPr>
          <w:rStyle w:val="a4"/>
          <w:rFonts w:cs="Arial"/>
        </w:rPr>
        <w:t>Постановлением</w:t>
      </w:r>
      <w:r>
        <w:fldChar w:fldCharType="end"/>
      </w:r>
      <w:r>
        <w:t xml:space="preserve"> Губернатора Челябинской области от 7 сентября 2011 г. N 142 в подпункт 2 пункта 27 настоящего Регламента внесены изменения</w:t>
      </w:r>
    </w:p>
    <w:p w:rsidR="005D1E18" w:rsidRDefault="005D1E18">
      <w:pPr>
        <w:pStyle w:val="afb"/>
      </w:pPr>
      <w:hyperlink r:id="rId30" w:history="1">
        <w:r>
          <w:rPr>
            <w:rStyle w:val="a4"/>
            <w:rFonts w:cs="Arial"/>
          </w:rPr>
          <w:t>См. текст подпункта в предыдущей редакции</w:t>
        </w:r>
      </w:hyperlink>
    </w:p>
    <w:p w:rsidR="005D1E18" w:rsidRDefault="005D1E18">
      <w:r>
        <w:t xml:space="preserve">2) при представлении документов заявителем работник многофункционального </w:t>
      </w:r>
      <w:r>
        <w:lastRenderedPageBreak/>
        <w:t xml:space="preserve">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w:t>
      </w:r>
      <w:hyperlink w:anchor="sub_1020" w:history="1">
        <w:r>
          <w:rPr>
            <w:rStyle w:val="a4"/>
            <w:rFonts w:cs="Arial"/>
          </w:rPr>
          <w:t>пунктом 15</w:t>
        </w:r>
      </w:hyperlink>
      <w:r>
        <w:t xml:space="preserve"> настоящего Административного регламента;</w:t>
      </w:r>
    </w:p>
    <w:p w:rsidR="005D1E18" w:rsidRDefault="005D1E18">
      <w:r>
        <w:t xml:space="preserve">3) при наличии основания, указанного в </w:t>
      </w:r>
      <w:hyperlink w:anchor="sub_1020" w:history="1">
        <w:r>
          <w:rPr>
            <w:rStyle w:val="a4"/>
            <w:rFonts w:cs="Arial"/>
          </w:rPr>
          <w:t>пункте 15</w:t>
        </w:r>
      </w:hyperlink>
      <w:r>
        <w:t xml:space="preserve">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5D1E18" w:rsidRDefault="005D1E18">
      <w:r>
        <w:t>4) при отсутствии основания, указанного в пункте 15 настоящего Административного регламента, работник многофункционального центра направляет документы заявителя в орган социальной защиты населения;</w:t>
      </w:r>
    </w:p>
    <w:p w:rsidR="005D1E18" w:rsidRDefault="005D1E18">
      <w:r>
        <w:t>5) результатом выполнения административной процедуры является передача документов заявителя в орган социальной защиты населения;</w:t>
      </w:r>
    </w:p>
    <w:p w:rsidR="005D1E18" w:rsidRDefault="005D1E18">
      <w: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5D1E18" w:rsidRDefault="005D1E18">
      <w:bookmarkStart w:id="46" w:name="sub_1034"/>
      <w:r>
        <w:t>28. Особенности организации работы мобильной социальной службы в целях предоставления государственной услуги:</w:t>
      </w:r>
    </w:p>
    <w:bookmarkEnd w:id="46"/>
    <w:p w:rsidR="005D1E18" w:rsidRDefault="005D1E18">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5D1E18" w:rsidRDefault="005D1E18">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28-го (29-го) числа проект графика работы мобильной социальной службы руководителю органа социальной защиты населения для утверждения;</w:t>
      </w:r>
    </w:p>
    <w:p w:rsidR="005D1E18" w:rsidRDefault="005D1E18">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5D1E18" w:rsidRDefault="005D1E18">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5D1E18" w:rsidRDefault="005D1E18">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5D1E18" w:rsidRDefault="005D1E18">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5D1E18" w:rsidRDefault="005D1E18">
      <w:r>
        <w:lastRenderedPageBreak/>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5D1E18" w:rsidRDefault="005D1E18">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5D1E18" w:rsidRDefault="005D1E18">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5D1E18" w:rsidRDefault="005D1E18">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5D1E18" w:rsidRDefault="005D1E18">
      <w:bookmarkStart w:id="47" w:name="sub_1035"/>
      <w:r>
        <w:t>29. Принятие решения о предоставлении либо об отказе в предоставлении государственной услуги:</w:t>
      </w:r>
    </w:p>
    <w:p w:rsidR="005D1E18" w:rsidRDefault="005D1E18">
      <w:pPr>
        <w:pStyle w:val="afa"/>
        <w:rPr>
          <w:color w:val="000000"/>
          <w:sz w:val="16"/>
          <w:szCs w:val="16"/>
        </w:rPr>
      </w:pPr>
      <w:bookmarkStart w:id="48" w:name="sub_291"/>
      <w:bookmarkEnd w:id="47"/>
      <w:r>
        <w:rPr>
          <w:color w:val="000000"/>
          <w:sz w:val="16"/>
          <w:szCs w:val="16"/>
        </w:rPr>
        <w:t>Информация об изменениях:</w:t>
      </w:r>
    </w:p>
    <w:bookmarkEnd w:id="48"/>
    <w:p w:rsidR="005D1E18" w:rsidRDefault="005D1E18">
      <w:pPr>
        <w:pStyle w:val="afb"/>
      </w:pPr>
      <w:r>
        <w:fldChar w:fldCharType="begin"/>
      </w:r>
      <w:r>
        <w:instrText>HYPERLINK "garantF1://19664392.10541"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1 пункта 29 настоящего Регламента внесены изменения </w:t>
      </w:r>
    </w:p>
    <w:p w:rsidR="005D1E18" w:rsidRDefault="005D1E18">
      <w:pPr>
        <w:pStyle w:val="afb"/>
      </w:pPr>
      <w:hyperlink r:id="rId31" w:history="1">
        <w:r>
          <w:rPr>
            <w:rStyle w:val="a4"/>
            <w:rFonts w:cs="Arial"/>
          </w:rPr>
          <w:t>См. текст подпункта в предыдущей редакции</w:t>
        </w:r>
      </w:hyperlink>
    </w:p>
    <w:p w:rsidR="005D1E18" w:rsidRDefault="005D1E18">
      <w: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санаторно-оздоровительные детские лагеря;</w:t>
      </w:r>
    </w:p>
    <w:p w:rsidR="005D1E18" w:rsidRDefault="005D1E18">
      <w: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 с которым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5D1E18" w:rsidRDefault="005D1E18">
      <w:r>
        <w:t xml:space="preserve">3) при наличии оснований, предусмотренных </w:t>
      </w:r>
      <w:hyperlink w:anchor="sub_1021" w:history="1">
        <w:r>
          <w:rPr>
            <w:rStyle w:val="a4"/>
            <w:rFonts w:cs="Arial"/>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5D1E18" w:rsidRDefault="005D1E18">
      <w: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
    <w:p w:rsidR="005D1E18" w:rsidRDefault="005D1E18">
      <w:r>
        <w:lastRenderedPageBreak/>
        <w:t xml:space="preserve">Постановка на учет детей осуществляется в порядке очередности в соответствии с </w:t>
      </w:r>
      <w:hyperlink w:anchor="sub_1011" w:history="1">
        <w:r>
          <w:rPr>
            <w:rStyle w:val="a4"/>
            <w:rFonts w:cs="Arial"/>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32" w:history="1">
        <w:r>
          <w:rPr>
            <w:rStyle w:val="a4"/>
            <w:rFonts w:cs="Arial"/>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D1E18" w:rsidRDefault="005D1E18">
      <w: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5D1E18" w:rsidRDefault="005D1E18">
      <w: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5D1E18" w:rsidRDefault="005D1E18">
      <w:r>
        <w:t xml:space="preserve">при отсутствии оснований для отказа в предоставлении государственной услуги, указанных в </w:t>
      </w:r>
      <w:hyperlink w:anchor="sub_1021" w:history="1">
        <w:r>
          <w:rPr>
            <w:rStyle w:val="a4"/>
            <w:rFonts w:cs="Arial"/>
          </w:rPr>
          <w:t>пункте 16</w:t>
        </w:r>
      </w:hyperlink>
      <w:r>
        <w:t xml:space="preserve"> настоящего Административного регламента, - решение о предоставлении путевки по форме, предусмотренной </w:t>
      </w:r>
      <w:hyperlink w:anchor="sub_14" w:history="1">
        <w:r>
          <w:rPr>
            <w:rStyle w:val="a4"/>
            <w:rFonts w:cs="Arial"/>
          </w:rPr>
          <w:t>приложением 4</w:t>
        </w:r>
      </w:hyperlink>
      <w:r>
        <w:t xml:space="preserve"> к настоящему Административному регламенту, в одном экземпляре с указанием порядкового номера и даты оформления;</w:t>
      </w:r>
    </w:p>
    <w:p w:rsidR="005D1E18" w:rsidRDefault="005D1E18">
      <w:r>
        <w:t xml:space="preserve">при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предоставлении путевки по форме, предусмотренной </w:t>
      </w:r>
      <w:hyperlink w:anchor="sub_15" w:history="1">
        <w:r>
          <w:rPr>
            <w:rStyle w:val="a4"/>
            <w:rFonts w:cs="Arial"/>
          </w:rPr>
          <w:t>приложением 5</w:t>
        </w:r>
      </w:hyperlink>
      <w:r>
        <w:t xml:space="preserve"> к настоящему Административному регламенту, в двух экземплярах с указанием причин отказа.</w:t>
      </w:r>
    </w:p>
    <w:p w:rsidR="005D1E18" w:rsidRDefault="005D1E18">
      <w:r>
        <w:t>Решение об отказе в предоставлении путевки направляется заявителю со всеми представленными документами;</w:t>
      </w:r>
    </w:p>
    <w:p w:rsidR="005D1E18" w:rsidRDefault="005D1E18">
      <w:r>
        <w:t>6) результатом выполнения административной процедуры является принятие решения о предоставлении (отказе в предоставлении) путевки;</w:t>
      </w:r>
    </w:p>
    <w:p w:rsidR="005D1E18" w:rsidRDefault="005D1E18">
      <w:r>
        <w:t>7) срок выполнения административной процедуры - 8 рабочих дней.</w:t>
      </w:r>
    </w:p>
    <w:p w:rsidR="005D1E18" w:rsidRDefault="005D1E18">
      <w:bookmarkStart w:id="49" w:name="sub_1036"/>
      <w:r>
        <w:t>30. Предоставление путевки заявителю:</w:t>
      </w:r>
    </w:p>
    <w:bookmarkEnd w:id="49"/>
    <w:p w:rsidR="005D1E18" w:rsidRDefault="005D1E18">
      <w:r>
        <w:t xml:space="preserve">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33" w:history="1">
        <w:r>
          <w:rPr>
            <w:rStyle w:val="a4"/>
            <w:rFonts w:cs="Arial"/>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D1E18" w:rsidRDefault="005D1E18">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5D1E18" w:rsidRDefault="005D1E18">
      <w:r>
        <w:t xml:space="preserve">3) при наличии путевок, соответствующих требованиям, указанным в заявлении заявителя, в порядке очередности, предусмотренном </w:t>
      </w:r>
      <w:hyperlink r:id="rId34" w:history="1">
        <w:r>
          <w:rPr>
            <w:rStyle w:val="a4"/>
            <w:rFonts w:cs="Arial"/>
          </w:rPr>
          <w:t>пунктом 6</w:t>
        </w:r>
      </w:hyperlink>
      <w: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35" w:history="1">
        <w:r>
          <w:rPr>
            <w:rStyle w:val="a4"/>
            <w:rFonts w:cs="Arial"/>
          </w:rPr>
          <w:t>постановлением</w:t>
        </w:r>
      </w:hyperlink>
      <w: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w:t>
      </w:r>
      <w:r>
        <w:lastRenderedPageBreak/>
        <w:t>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5D1E18" w:rsidRDefault="005D1E18">
      <w: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5D1E18" w:rsidRDefault="005D1E18">
      <w:r>
        <w:t>Документы по приходу и расходу путевок хранятся в отделе бухгалтерского учета органа социальной защиты населения подшитыми в отдельной папке в хронологическом порядке в течение 5 лет;</w:t>
      </w:r>
    </w:p>
    <w:p w:rsidR="005D1E18" w:rsidRDefault="005D1E18">
      <w:r>
        <w:t>4) результатом административной процедуры является выдача путевки заявителю;</w:t>
      </w:r>
    </w:p>
    <w:p w:rsidR="005D1E18" w:rsidRDefault="005D1E18">
      <w:r>
        <w:t>5) срок выполнения административной процедуры - 1 рабочий день.</w:t>
      </w:r>
    </w:p>
    <w:p w:rsidR="005D1E18" w:rsidRDefault="005D1E18">
      <w:bookmarkStart w:id="50" w:name="sub_1037"/>
      <w: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bookmarkEnd w:id="50"/>
    <w:p w:rsidR="005D1E18" w:rsidRDefault="005D1E18"/>
    <w:p w:rsidR="005D1E18" w:rsidRDefault="005D1E18">
      <w:pPr>
        <w:pStyle w:val="1"/>
      </w:pPr>
      <w:bookmarkStart w:id="51" w:name="sub_1042"/>
      <w:r>
        <w:t>IV. Формы контроля за исполнением Административного регламента</w:t>
      </w:r>
    </w:p>
    <w:bookmarkEnd w:id="51"/>
    <w:p w:rsidR="005D1E18" w:rsidRDefault="005D1E18"/>
    <w:p w:rsidR="005D1E18" w:rsidRDefault="005D1E18">
      <w:bookmarkStart w:id="52" w:name="sub_1039"/>
      <w: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52"/>
    <w:p w:rsidR="005D1E18" w:rsidRDefault="005D1E18">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5D1E18" w:rsidRDefault="005D1E18">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36"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5D1E18" w:rsidRDefault="005D1E18">
      <w:bookmarkStart w:id="53" w:name="sub_1040"/>
      <w: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53"/>
    <w:p w:rsidR="005D1E18" w:rsidRDefault="005D1E18">
      <w: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37" w:history="1">
        <w:r>
          <w:rPr>
            <w:rStyle w:val="a4"/>
            <w:rFonts w:cs="Arial"/>
          </w:rPr>
          <w:t>законодательством</w:t>
        </w:r>
      </w:hyperlink>
      <w:r>
        <w:t xml:space="preserve"> Российской Федерации.</w:t>
      </w:r>
    </w:p>
    <w:p w:rsidR="005D1E18" w:rsidRDefault="005D1E18">
      <w:bookmarkStart w:id="54" w:name="sub_1041"/>
      <w: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54"/>
    <w:p w:rsidR="005D1E18" w:rsidRDefault="005D1E18"/>
    <w:p w:rsidR="005D1E18" w:rsidRDefault="005D1E18">
      <w:pPr>
        <w:pStyle w:val="1"/>
      </w:pPr>
      <w:bookmarkStart w:id="55" w:name="sub_1053"/>
      <w: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55"/>
    <w:p w:rsidR="005D1E18" w:rsidRDefault="005D1E18"/>
    <w:p w:rsidR="005D1E18" w:rsidRDefault="005D1E18">
      <w:bookmarkStart w:id="56" w:name="sub_1043"/>
      <w:r>
        <w:t>35. Действия (бездействие) должностных лиц и государственных служащих Министерства,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bookmarkEnd w:id="56"/>
    <w:p w:rsidR="005D1E18" w:rsidRDefault="005D1E18">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5D1E18" w:rsidRDefault="005D1E18">
      <w:bookmarkStart w:id="57" w:name="sub_1044"/>
      <w:r>
        <w:t>36. Информирование заявителей о порядке подачи и рассмотрения жалобы осуществляется следующими способами:</w:t>
      </w:r>
    </w:p>
    <w:bookmarkEnd w:id="57"/>
    <w:p w:rsidR="005D1E18" w:rsidRDefault="005D1E18">
      <w:r>
        <w:t>в Министерстве по адресу: 454048, город Челябинск, улица Воровского, дом 30, телефоны: 8 (351) 232-41-94; 8 (351) 260-71-65;</w:t>
      </w:r>
    </w:p>
    <w:p w:rsidR="005D1E18" w:rsidRDefault="005D1E18">
      <w:r>
        <w:t>на информационном стенде, расположенном в фойе Министерства;</w:t>
      </w:r>
    </w:p>
    <w:p w:rsidR="005D1E18" w:rsidRDefault="005D1E18">
      <w:r>
        <w:t>на официальном сайте Министерства: www.minsoc74.ru;</w:t>
      </w:r>
    </w:p>
    <w:p w:rsidR="005D1E18" w:rsidRDefault="005D1E18">
      <w:r>
        <w:t>по электронной почте Министерства: Postmaster@minsoc74.ru;</w:t>
      </w:r>
    </w:p>
    <w:p w:rsidR="005D1E18" w:rsidRDefault="005D1E18">
      <w:r>
        <w:t>на информационном стенде, расположенном в здании органа социальной защиты населения;</w:t>
      </w:r>
    </w:p>
    <w:p w:rsidR="005D1E18" w:rsidRDefault="005D1E18">
      <w:r>
        <w:t>по электронной почте органа социальной защиты населения;</w:t>
      </w:r>
    </w:p>
    <w:p w:rsidR="005D1E18" w:rsidRDefault="005D1E18">
      <w:r>
        <w:t>на информационном стенде, расположенном в здании многофункционального центра;</w:t>
      </w:r>
    </w:p>
    <w:p w:rsidR="005D1E18" w:rsidRDefault="005D1E18">
      <w:r>
        <w:t>по электронной почте многофункционального центра.</w:t>
      </w:r>
    </w:p>
    <w:p w:rsidR="005D1E18" w:rsidRDefault="005D1E18">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38"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5D1E18" w:rsidRDefault="005D1E18">
      <w:bookmarkStart w:id="58" w:name="sub_1045"/>
      <w:r>
        <w:t>37.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58"/>
    <w:p w:rsidR="005D1E18" w:rsidRDefault="005D1E18">
      <w:r>
        <w:t>Заявитель может обратиться с жалобой, в том числе в следующих случаях:</w:t>
      </w:r>
    </w:p>
    <w:p w:rsidR="005D1E18" w:rsidRDefault="005D1E18">
      <w:r>
        <w:t>1) нарушение срока регистрации заявления заявителя о предоставлении государственной услуги;</w:t>
      </w:r>
    </w:p>
    <w:p w:rsidR="005D1E18" w:rsidRDefault="005D1E18">
      <w:r>
        <w:t>2) нарушение срока предоставления государственной услуги;</w:t>
      </w:r>
    </w:p>
    <w:p w:rsidR="005D1E18" w:rsidRDefault="005D1E18">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D1E18" w:rsidRDefault="005D1E18">
      <w: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D1E18" w:rsidRDefault="005D1E18">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lastRenderedPageBreak/>
        <w:t>актами Челябинской области;</w:t>
      </w:r>
    </w:p>
    <w:p w:rsidR="005D1E18" w:rsidRDefault="005D1E18">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5D1E18" w:rsidRDefault="005D1E18">
      <w: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D1E18" w:rsidRDefault="005D1E18">
      <w:bookmarkStart w:id="59" w:name="sub_1046"/>
      <w:r>
        <w:t>38. Основанием для начала процедуры досудебного (внесудебного) обжалования является жалоба гражданина.</w:t>
      </w:r>
    </w:p>
    <w:bookmarkEnd w:id="59"/>
    <w:p w:rsidR="005D1E18" w:rsidRDefault="005D1E18">
      <w:r>
        <w:t>Жалоба подается в письменной форме на бумажном носителе, в электронной форме.</w:t>
      </w:r>
    </w:p>
    <w:p w:rsidR="005D1E18" w:rsidRDefault="005D1E18">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5D1E18" w:rsidRDefault="005D1E18">
      <w: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p w:rsidR="005D1E18" w:rsidRDefault="005D1E18">
      <w:bookmarkStart w:id="60" w:name="sub_1047"/>
      <w:r>
        <w:t>39. Действия (бездействие) руководителей органов социальной защиты населения могут быть обжалованы в Министерство.</w:t>
      </w:r>
    </w:p>
    <w:bookmarkEnd w:id="60"/>
    <w:p w:rsidR="005D1E18" w:rsidRDefault="005D1E18">
      <w: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5D1E18" w:rsidRDefault="005D1E18">
      <w:r>
        <w:t>Жалоба на решения, принятые Министром социальных отношений Челябинской области, подается в Правительство Челябинской области.</w:t>
      </w:r>
    </w:p>
    <w:p w:rsidR="005D1E18" w:rsidRDefault="005D1E18">
      <w:bookmarkStart w:id="61" w:name="sub_1048"/>
      <w:r>
        <w:t>40. Жалоба должна содержать:</w:t>
      </w:r>
    </w:p>
    <w:bookmarkEnd w:id="61"/>
    <w:p w:rsidR="005D1E18" w:rsidRDefault="005D1E18">
      <w: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5D1E18" w:rsidRDefault="005D1E18">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1E18" w:rsidRDefault="005D1E18">
      <w: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5D1E18" w:rsidRDefault="005D1E18">
      <w:r>
        <w:t xml:space="preserve">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w:t>
      </w:r>
      <w:r>
        <w:lastRenderedPageBreak/>
        <w:t>копии.</w:t>
      </w:r>
    </w:p>
    <w:p w:rsidR="005D1E18" w:rsidRDefault="005D1E18">
      <w:r>
        <w:t>В случае если документы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5D1E18" w:rsidRDefault="005D1E18">
      <w:bookmarkStart w:id="62" w:name="sub_1049"/>
      <w:r>
        <w:t>41.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5D1E18" w:rsidRDefault="005D1E18">
      <w:bookmarkStart w:id="63" w:name="sub_1050"/>
      <w:bookmarkEnd w:id="62"/>
      <w:r>
        <w:t>42. По результатам рассмотрения жалобы орган социальной защиты населения, Министерство принимает одно из следующих решений:</w:t>
      </w:r>
    </w:p>
    <w:bookmarkEnd w:id="63"/>
    <w:p w:rsidR="005D1E18" w:rsidRDefault="005D1E18">
      <w: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5D1E18" w:rsidRDefault="005D1E18">
      <w:r>
        <w:t>2) отказывает в удовлетворении жалобы.</w:t>
      </w:r>
    </w:p>
    <w:p w:rsidR="005D1E18" w:rsidRDefault="005D1E18">
      <w:bookmarkStart w:id="64" w:name="sub_1051"/>
      <w:r>
        <w:t xml:space="preserve">43. Не позднее дня, следующего за днем принятия решения, указанного в </w:t>
      </w:r>
      <w:hyperlink w:anchor="sub_1050" w:history="1">
        <w:r>
          <w:rPr>
            <w:rStyle w:val="a4"/>
            <w:rFonts w:cs="Arial"/>
          </w:rPr>
          <w:t>пункте 42</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bookmarkEnd w:id="64"/>
    <w:p w:rsidR="005D1E18" w:rsidRDefault="005D1E18">
      <w:r>
        <w:t xml:space="preserve">Решения, принятые по результатам рассмотрения жалобы, могут быть обжалованы заявителем в судебном порядке в соответствии с </w:t>
      </w:r>
      <w:hyperlink r:id="rId39" w:history="1">
        <w:r>
          <w:rPr>
            <w:rStyle w:val="a4"/>
            <w:rFonts w:cs="Arial"/>
          </w:rPr>
          <w:t>законодательством</w:t>
        </w:r>
      </w:hyperlink>
      <w:r>
        <w:t xml:space="preserve"> Российской Федерации.</w:t>
      </w:r>
    </w:p>
    <w:p w:rsidR="005D1E18" w:rsidRDefault="005D1E18">
      <w:bookmarkStart w:id="65" w:name="sub_1052"/>
      <w: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bookmarkEnd w:id="65"/>
    <w:p w:rsidR="005D1E18" w:rsidRDefault="005D1E18"/>
    <w:p w:rsidR="005D1E18" w:rsidRDefault="005D1E18">
      <w:pPr>
        <w:ind w:firstLine="0"/>
        <w:jc w:val="left"/>
        <w:sectPr w:rsidR="005D1E18">
          <w:pgSz w:w="11900" w:h="16800"/>
          <w:pgMar w:top="1440" w:right="800" w:bottom="1440" w:left="1100" w:header="720" w:footer="720" w:gutter="0"/>
          <w:cols w:space="720"/>
          <w:noEndnote/>
        </w:sectPr>
      </w:pPr>
    </w:p>
    <w:p w:rsidR="005D1E18" w:rsidRDefault="005D1E18">
      <w:pPr>
        <w:pStyle w:val="afa"/>
        <w:rPr>
          <w:color w:val="000000"/>
          <w:sz w:val="16"/>
          <w:szCs w:val="16"/>
        </w:rPr>
      </w:pPr>
      <w:bookmarkStart w:id="66" w:name="sub_11"/>
      <w:r>
        <w:rPr>
          <w:color w:val="000000"/>
          <w:sz w:val="16"/>
          <w:szCs w:val="16"/>
        </w:rPr>
        <w:lastRenderedPageBreak/>
        <w:t>Информация об изменениях:</w:t>
      </w:r>
    </w:p>
    <w:bookmarkEnd w:id="66"/>
    <w:p w:rsidR="005D1E18" w:rsidRDefault="005D1E18">
      <w:pPr>
        <w:pStyle w:val="afb"/>
      </w:pPr>
      <w:r>
        <w:fldChar w:fldCharType="begin"/>
      </w:r>
      <w:r>
        <w:instrText>HYPERLINK "garantF1://19664392.10542"</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5D1E18" w:rsidRDefault="005D1E18">
      <w:pPr>
        <w:pStyle w:val="afb"/>
      </w:pPr>
      <w:hyperlink r:id="rId40" w:history="1">
        <w:r>
          <w:rPr>
            <w:rStyle w:val="a4"/>
            <w:rFonts w:cs="Arial"/>
          </w:rPr>
          <w:t>См. текст приложения в предыдущей редакции</w:t>
        </w:r>
      </w:hyperlink>
    </w:p>
    <w:p w:rsidR="005D1E18" w:rsidRDefault="005D1E18">
      <w:pPr>
        <w:ind w:firstLine="698"/>
        <w:jc w:val="right"/>
      </w:pPr>
      <w:r>
        <w:rPr>
          <w:rStyle w:val="a3"/>
          <w:bCs/>
        </w:rPr>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t>(для детей школьного возраста</w:t>
      </w:r>
      <w:r>
        <w:rPr>
          <w:rStyle w:val="a3"/>
          <w:bCs/>
        </w:rPr>
        <w:br/>
        <w:t>до достижения ими 18 лет,</w:t>
      </w:r>
      <w:r>
        <w:rPr>
          <w:rStyle w:val="a3"/>
          <w:bCs/>
        </w:rPr>
        <w:br/>
        <w:t>за исключением детей-инвалидов)"</w:t>
      </w:r>
    </w:p>
    <w:p w:rsidR="005D1E18" w:rsidRDefault="005D1E18"/>
    <w:p w:rsidR="005D1E18" w:rsidRDefault="005D1E18">
      <w:pPr>
        <w:pStyle w:val="1"/>
      </w:pPr>
      <w:r>
        <w:t>Информация</w:t>
      </w:r>
      <w:r>
        <w:br/>
        <w:t>о местонахождении, контактных телефонах, адресах электронной почты органов социальной защиты населения, осуществляющих предоставление путевок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5D1E18" w:rsidRDefault="005D1E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2058"/>
        <w:gridCol w:w="3567"/>
        <w:gridCol w:w="1921"/>
        <w:gridCol w:w="1784"/>
        <w:gridCol w:w="3018"/>
        <w:gridCol w:w="2195"/>
      </w:tblGrid>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N п/п</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Городской округ</w:t>
            </w:r>
          </w:p>
          <w:p w:rsidR="005D1E18" w:rsidRDefault="005D1E18">
            <w:pPr>
              <w:pStyle w:val="aff7"/>
              <w:jc w:val="center"/>
            </w:pPr>
            <w:r>
              <w:t>(муниципальный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Наименование органа социальной защиты населения, адрес</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Приемная руководителя</w:t>
            </w:r>
          </w:p>
          <w:p w:rsidR="005D1E18" w:rsidRDefault="005D1E18">
            <w:pPr>
              <w:pStyle w:val="aff7"/>
              <w:jc w:val="center"/>
            </w:pPr>
            <w:r>
              <w:t>(телефон)</w:t>
            </w:r>
          </w:p>
          <w:p w:rsidR="005D1E18" w:rsidRDefault="005D1E18">
            <w:pPr>
              <w:pStyle w:val="aff7"/>
              <w:jc w:val="center"/>
            </w:pPr>
            <w:r>
              <w:t>(код 8-351)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Телефон для справок, консультаций</w:t>
            </w:r>
          </w:p>
          <w:p w:rsidR="005D1E18" w:rsidRDefault="005D1E18">
            <w:pPr>
              <w:pStyle w:val="aff7"/>
              <w:jc w:val="center"/>
            </w:pPr>
            <w:r>
              <w:t>(код 8-351)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Адрес электронной почты</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Сайт в Интернете</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Агаповский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Агаповского муниципального района: 457400, Челябинская область, село Агаповка, улица Рабочая, дом 34</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(40) 2-16-21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(40) 2-16-20</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uszn01@minsoc74.ru</w:t>
            </w:r>
          </w:p>
          <w:p w:rsidR="005D1E18" w:rsidRDefault="005D1E18">
            <w:pPr>
              <w:pStyle w:val="aff7"/>
              <w:jc w:val="center"/>
            </w:pPr>
            <w:r>
              <w:t>agapuszn@mail.ru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Аргаяшский муниципальный </w:t>
            </w:r>
            <w:r>
              <w:lastRenderedPageBreak/>
              <w:t>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 xml:space="preserve">Управление социальной защиты населения </w:t>
            </w:r>
            <w:r>
              <w:lastRenderedPageBreak/>
              <w:t>Аргаяшского муниципального района: 456880, Челябинская область, село Аргаяш, улица Октябрьская, дом 6</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(31) 2-13-42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(31) 2-10-20</w:t>
            </w:r>
          </w:p>
          <w:p w:rsidR="005D1E18" w:rsidRDefault="005D1E18">
            <w:pPr>
              <w:pStyle w:val="aff7"/>
              <w:jc w:val="center"/>
            </w:pPr>
            <w:r>
              <w:t>(31) 2-17-12</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uszn02@minsoc74.ru</w:t>
            </w:r>
          </w:p>
          <w:p w:rsidR="005D1E18" w:rsidRDefault="005D1E18">
            <w:pPr>
              <w:pStyle w:val="aff7"/>
              <w:jc w:val="center"/>
            </w:pPr>
            <w:r>
              <w:t>argo_chel@mail.ru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3.</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Ашинский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Ашинского муниципального района, 456010, Челябинская область, город Аша, улица Толстого, дом 8</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(59) 3-24-34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(59) 3-28-13</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uszn03@minsoc74.ru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usznamr.siteedit.ru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Брединский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Брединского муниципального района: 457310, Челябинская область, поселок Бреды, улица Гербанова, дом 54</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(41) 3-55-93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(41) 3-42-26</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uszn05@minsoc74.ru</w:t>
            </w:r>
          </w:p>
          <w:p w:rsidR="005D1E18" w:rsidRDefault="005D1E18">
            <w:pPr>
              <w:pStyle w:val="aff7"/>
              <w:jc w:val="center"/>
            </w:pPr>
            <w:r>
              <w:t>bredy@apmpsu.chel.su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5.</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Варненский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Варненского муниципального района: 457200, Челябинская область, село Варна, улица Советская, дом 135</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(42) 2-15-22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(42) 3-03-43</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uszn07@minsoc74.ru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usznvarna.ru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6.</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Верхнеуральский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Управление социальной защиты населения администрации Верхнеуральского муниципального района: 457670, Челябинская область, город Верхнеуральск, улица </w:t>
            </w:r>
            <w:r>
              <w:lastRenderedPageBreak/>
              <w:t>Советская, дом 17</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(43) 2-23-77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(43) 2-24-70</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uszn08@minsoc74.ru</w:t>
            </w:r>
          </w:p>
          <w:p w:rsidR="005D1E18" w:rsidRDefault="005D1E18">
            <w:pPr>
              <w:pStyle w:val="aff7"/>
              <w:jc w:val="center"/>
            </w:pPr>
            <w:r>
              <w:t>vuruszn@bk.ru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7.</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Верхнеуфалейский городской округ</w:t>
            </w:r>
          </w:p>
        </w:tc>
        <w:tc>
          <w:tcPr>
            <w:tcW w:w="3567"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Управление социальной защиты населения Верхнеуфалейского городского округа: 456800, Челябинская область, город Верхний Уфалей, улица Якушева, дом 25</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(64) 2-05-72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(64) 2-34-31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uszn09@minsoc74.ru</w:t>
            </w:r>
          </w:p>
          <w:p w:rsidR="005D1E18" w:rsidRDefault="005D1E18">
            <w:pPr>
              <w:pStyle w:val="aff7"/>
              <w:jc w:val="center"/>
            </w:pPr>
            <w:r>
              <w:t>ufaley@uszn.ru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8.</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Еманжелинский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Еманжелинского муниципального района: 456580, Челябинская область, город Еманжелинск,</w:t>
            </w:r>
          </w:p>
          <w:p w:rsidR="005D1E18" w:rsidRDefault="005D1E18">
            <w:pPr>
              <w:pStyle w:val="aff7"/>
              <w:jc w:val="center"/>
            </w:pPr>
            <w:r>
              <w:t>улица Мира, дом 18</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(38) 2-18-53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(38) 9-34-36</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uszn44@minsoc74.ru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9.</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Еткульский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Еткульского муниципального района: 456560, Челябинская область, село Еткуль, улица Ленина, дом 33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(45) 2-21-43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(45) 2-11-94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uszn10@minsoc74.ru</w:t>
            </w:r>
          </w:p>
          <w:p w:rsidR="005D1E18" w:rsidRDefault="005D1E18">
            <w:pPr>
              <w:pStyle w:val="aff7"/>
              <w:jc w:val="center"/>
            </w:pPr>
            <w:r>
              <w:t>uszn_etkul@mail.ru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10.</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Златоустовский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Златоустовского городского округа: 456219, Челябинская область, город Златоуст, проспект им. Ю.А. Гагарина, 3 линия, дом 6</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 65-06-41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 65-36-71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uszn12@minsoc74.ru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zlat-go.ru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11.</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Карабашский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Управление социальной защиты населения </w:t>
            </w:r>
            <w:r>
              <w:lastRenderedPageBreak/>
              <w:t>администрации Карабашского городского округа: 456143, Челябинская область, город Карабаш, улица Р. Люксембург, дом 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(53) 2-41-04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(53) 2-49-41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uszn13@minsoc74.ru</w:t>
            </w:r>
          </w:p>
          <w:p w:rsidR="005D1E18" w:rsidRDefault="005D1E18">
            <w:pPr>
              <w:pStyle w:val="aff7"/>
              <w:jc w:val="center"/>
            </w:pPr>
            <w:r>
              <w:t>usznkar@mail.ru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12.</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Карталинский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Карталинского муниципального района: 457350, Челябинская область, город Карталы, улица Ленина, дом 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(33) 2-25-07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(33) 7-83-94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uszn60@minsoc74.ru</w:t>
            </w:r>
          </w:p>
          <w:p w:rsidR="005D1E18" w:rsidRDefault="005D1E18">
            <w:pPr>
              <w:pStyle w:val="aff7"/>
              <w:jc w:val="center"/>
            </w:pPr>
            <w:r>
              <w:t>cbuh16@chel.surnet.ru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13.</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Каслинский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Каслинского муниципального района: 456835, Челябинская область, город Касли, улица Стадионная, дом 89, пом. 1</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(49) 2-39-72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(49) 2-54-28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uszn40@minsoc74.ru</w:t>
            </w:r>
          </w:p>
          <w:p w:rsidR="005D1E18" w:rsidRDefault="005D1E18">
            <w:pPr>
              <w:pStyle w:val="aff7"/>
              <w:jc w:val="center"/>
            </w:pPr>
            <w:r>
              <w:t>mchl2001@hotbox.ru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14.</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Катав-Ивановский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Катав-Ивановского муниципального района: 456110, Челябинская область, город Катав-Ивановск, улица Гагарина, дом 4</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(47) 2-17-74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(47) 2-17-72</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uszn15@minsoc74.ru</w:t>
            </w:r>
          </w:p>
          <w:p w:rsidR="005D1E18" w:rsidRDefault="005D1E18">
            <w:pPr>
              <w:pStyle w:val="aff7"/>
              <w:jc w:val="center"/>
            </w:pPr>
            <w:r>
              <w:t>usznkat-iv@chel.surnet.ru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15.</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Кизильский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Управление социальной защиты населения Кизильского муниципального района: 457610, Челябинская область, село Кизильское, </w:t>
            </w:r>
            <w:r>
              <w:lastRenderedPageBreak/>
              <w:t>улица Советская, дом 65в</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(55) 3-04-06</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(55) 3-04-30</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uszn16@minsoc74.ru</w:t>
            </w:r>
          </w:p>
          <w:p w:rsidR="005D1E18" w:rsidRDefault="005D1E18">
            <w:pPr>
              <w:pStyle w:val="aff7"/>
              <w:jc w:val="center"/>
            </w:pPr>
            <w:r>
              <w:t>uszn_kizil@mail.ru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16.</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Копейский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Копейского городского округа: 456618, Челябинская область, город Копейск, улица Ленина, дом 61</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(39) 3-82-87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(39) 7-96-48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uszn06@minsoc74.ru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usznkopeisk.ru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17.</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Коркинский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Коркинского муниципального района: 456550, Челябинская область, город Коркино, проспект Горняков, дом 16</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(52) 3-73-76</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(52) 4-64-35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uszn18@minsoc74.ru</w:t>
            </w:r>
          </w:p>
          <w:p w:rsidR="005D1E18" w:rsidRDefault="005D1E18">
            <w:pPr>
              <w:pStyle w:val="aff7"/>
              <w:jc w:val="center"/>
            </w:pPr>
            <w:r>
              <w:t>usznkorkino@</w:t>
            </w:r>
          </w:p>
          <w:p w:rsidR="005D1E18" w:rsidRDefault="005D1E18">
            <w:pPr>
              <w:pStyle w:val="aff7"/>
              <w:jc w:val="center"/>
            </w:pPr>
            <w:r>
              <w:t>rambler.ru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usznkorkino.ru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18.</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Красноармейский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Красноармейского муниципального района: 456660, Челябинская область, село Миасское, улица Спортивная, дом 9</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(50) 2-10-81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(50) 2-01-88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uszn25@minsoc74.ru</w:t>
            </w:r>
          </w:p>
          <w:p w:rsidR="005D1E18" w:rsidRDefault="005D1E18">
            <w:pPr>
              <w:pStyle w:val="aff7"/>
              <w:jc w:val="center"/>
            </w:pPr>
            <w:r>
              <w:t>readarmy.uszn@chel.surnet.ru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redarmy.uszn.ru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19.</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Кунашакский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Кунашакского муниципального района: 456730, Челябинская область, село Кунашак, улица Пионерская, дом 12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(48) 3-12-81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(48) 3-18-01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uszn19@minsoc74.ru</w:t>
            </w:r>
          </w:p>
          <w:p w:rsidR="005D1E18" w:rsidRDefault="005D1E18">
            <w:pPr>
              <w:pStyle w:val="aff7"/>
              <w:jc w:val="center"/>
            </w:pPr>
            <w:r>
              <w:t>usznkun@chel.</w:t>
            </w:r>
          </w:p>
          <w:p w:rsidR="005D1E18" w:rsidRDefault="005D1E18">
            <w:pPr>
              <w:pStyle w:val="aff7"/>
              <w:jc w:val="center"/>
            </w:pPr>
            <w:r>
              <w:t>surnet.ru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20.</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Кусинский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Управление социальной защиты населения Кусинского муниципального </w:t>
            </w:r>
            <w:r>
              <w:lastRenderedPageBreak/>
              <w:t>района: 456940, Челябинская область, город Куса, улица Андроновых, дом 1</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(54) 3-31-33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(54) 3-05-74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uszn21@minsoc74.ru</w:t>
            </w:r>
          </w:p>
          <w:p w:rsidR="005D1E18" w:rsidRDefault="005D1E18">
            <w:pPr>
              <w:pStyle w:val="aff7"/>
              <w:jc w:val="center"/>
            </w:pPr>
            <w:r>
              <w:t>uszn.kusa@gmail.ru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21.</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Кыштымский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Кыштымского городского округа: 456870, Челябинская область, город Кыштым, улица Фрунзе, дом 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(51) 4-04-47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(51) 4-04-45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uszn22@minsoc74.ru</w:t>
            </w:r>
          </w:p>
          <w:p w:rsidR="005D1E18" w:rsidRDefault="005D1E18">
            <w:pPr>
              <w:pStyle w:val="aff7"/>
              <w:jc w:val="center"/>
            </w:pPr>
            <w:r>
              <w:t>uszn_kgo@mail.ru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22.</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Локомотивный</w:t>
            </w:r>
          </w:p>
          <w:p w:rsidR="005D1E18" w:rsidRDefault="005D1E18">
            <w:pPr>
              <w:pStyle w:val="aff7"/>
              <w:jc w:val="center"/>
            </w:pPr>
            <w:r>
              <w:t>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Локомотивного городского округа:</w:t>
            </w:r>
          </w:p>
          <w:p w:rsidR="005D1E18" w:rsidRDefault="005D1E18">
            <w:pPr>
              <w:pStyle w:val="aff7"/>
              <w:jc w:val="center"/>
            </w:pPr>
            <w:r>
              <w:t>457390, Челябинская область, ЗАТО,</w:t>
            </w:r>
          </w:p>
          <w:p w:rsidR="005D1E18" w:rsidRDefault="005D1E18">
            <w:pPr>
              <w:pStyle w:val="aff7"/>
              <w:jc w:val="center"/>
            </w:pPr>
            <w:r>
              <w:t>город Карталы-6, поселок Локомотивный, улица Мира, дом 60</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(33) 3-11-59</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(33) 3-15-94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uszn95@minsoc74.ru</w:t>
            </w:r>
          </w:p>
          <w:p w:rsidR="005D1E18" w:rsidRDefault="005D1E18">
            <w:pPr>
              <w:pStyle w:val="aff7"/>
              <w:jc w:val="center"/>
            </w:pPr>
            <w:r>
              <w:t>sozlokomotivny@</w:t>
            </w:r>
          </w:p>
          <w:p w:rsidR="005D1E18" w:rsidRDefault="005D1E18">
            <w:pPr>
              <w:pStyle w:val="aff7"/>
              <w:jc w:val="center"/>
            </w:pPr>
            <w:r>
              <w:t>rambler.ru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23.</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Магнитогорский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w:t>
            </w:r>
          </w:p>
          <w:p w:rsidR="005D1E18" w:rsidRDefault="005D1E18">
            <w:pPr>
              <w:pStyle w:val="aff7"/>
              <w:jc w:val="center"/>
            </w:pPr>
            <w:r>
              <w:t>города Магнитогорска: 455044, Челябинская область,</w:t>
            </w:r>
          </w:p>
          <w:p w:rsidR="005D1E18" w:rsidRDefault="005D1E18">
            <w:pPr>
              <w:pStyle w:val="aff7"/>
              <w:jc w:val="center"/>
            </w:pPr>
            <w:r>
              <w:t>город Магнитогорск, проспект Ленина, дом 72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(9) 26-03-24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(9) 27-91-98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uszn91@minsoc74.ru</w:t>
            </w:r>
          </w:p>
          <w:p w:rsidR="005D1E18" w:rsidRDefault="005D1E18">
            <w:pPr>
              <w:pStyle w:val="aff7"/>
              <w:jc w:val="center"/>
            </w:pPr>
            <w:r>
              <w:t>uszn_mag@magnitog.ru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magnitog.ru</w:t>
            </w:r>
          </w:p>
          <w:p w:rsidR="005D1E18" w:rsidRDefault="005D1E18">
            <w:pPr>
              <w:pStyle w:val="aff7"/>
              <w:jc w:val="center"/>
            </w:pPr>
            <w:r>
              <w:t>socmgn.ru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24.</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Миасский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Миасского городского округа: 456320, Челябинская область, город Миасс, проспект Макеева, дом 8а</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 52-75-99</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 52-76-03</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uszn24@minsoc74.ru</w:t>
            </w:r>
          </w:p>
          <w:p w:rsidR="005D1E18" w:rsidRDefault="005D1E18">
            <w:pPr>
              <w:pStyle w:val="aff7"/>
              <w:jc w:val="center"/>
            </w:pPr>
            <w:r>
              <w:t>uszn_miass@mail.ru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25.</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Нагайбакский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Нагайбакского муниципального района: 457650, Челябинская область, село Фершампенуаз, улица К. Маркса, дом 53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(57) 2-22-61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(57) 2-22-51</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uszn34@minsoc74.ru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26.</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Нязепетровский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Нязепетровского муниципального района:</w:t>
            </w:r>
          </w:p>
          <w:p w:rsidR="005D1E18" w:rsidRDefault="005D1E18">
            <w:pPr>
              <w:pStyle w:val="aff7"/>
              <w:jc w:val="center"/>
            </w:pPr>
            <w:r>
              <w:t>456970, Челябинская область, город Нязепетровск, улица Свердлова, дом 8</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(56) 3-16-05</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(56) 3-32-47</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uszn27@minsoc74.ru</w:t>
            </w:r>
          </w:p>
          <w:p w:rsidR="005D1E18" w:rsidRDefault="005D1E18">
            <w:pPr>
              <w:pStyle w:val="aff7"/>
              <w:jc w:val="center"/>
            </w:pPr>
            <w:r>
              <w:t>usznnzpetr@yandex.ru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27.</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Озерский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Озерского городского округа: 456783, Челябинская область, город Озерск, улица Космонавтов, дом 20</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(30) 4-53-32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(30) 6-34-10</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uszn92@minsoc74.ru</w:t>
            </w:r>
          </w:p>
          <w:p w:rsidR="005D1E18" w:rsidRDefault="005D1E18">
            <w:pPr>
              <w:pStyle w:val="aff7"/>
              <w:jc w:val="center"/>
            </w:pPr>
            <w:r>
              <w:t>ksz@ozerskadm.ru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ozerskadm.ru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28.</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Октябрьский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Октябрьского муниципального района: 457170, Челябинская область, село Октябрьское, улица Тельмана, дом 13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(58) 5-22-93</w:t>
            </w:r>
          </w:p>
          <w:p w:rsidR="005D1E18" w:rsidRDefault="005D1E18">
            <w:pPr>
              <w:pStyle w:val="aff7"/>
              <w:jc w:val="center"/>
            </w:pPr>
            <w:r>
              <w:t>(58) 5-14-68</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(58) 5-14-68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uszn28@minsoc74.ru</w:t>
            </w:r>
          </w:p>
          <w:p w:rsidR="005D1E18" w:rsidRDefault="005D1E18">
            <w:pPr>
              <w:pStyle w:val="aff7"/>
              <w:jc w:val="center"/>
            </w:pPr>
            <w:r>
              <w:t>admor_okt@chel.</w:t>
            </w:r>
          </w:p>
          <w:p w:rsidR="005D1E18" w:rsidRDefault="005D1E18">
            <w:pPr>
              <w:pStyle w:val="aff7"/>
              <w:jc w:val="center"/>
            </w:pPr>
            <w:r>
              <w:t>surnet.ru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29.</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Пластовский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Управление социальной защиты населения Пластовского </w:t>
            </w:r>
            <w:r>
              <w:lastRenderedPageBreak/>
              <w:t>муниципального района: 457020, Челябинская область, город Пласт, улица Чайковского, дом 1а</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(60) 2-13-53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(60) 2-50-39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uszn29@minsoc74.ru</w:t>
            </w:r>
          </w:p>
          <w:p w:rsidR="005D1E18" w:rsidRDefault="005D1E18">
            <w:pPr>
              <w:pStyle w:val="aff7"/>
              <w:jc w:val="center"/>
            </w:pPr>
            <w:r>
              <w:t>uszn_plasta@mail.ru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30.</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Саткинский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Саткинского муниципального района: 456912, Челябинская область, город Сатка, улица Куйбышева, дом 22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(61) 3-38-84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(61) 4-11-68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uszn31@minsoc74.ru</w:t>
            </w:r>
          </w:p>
          <w:p w:rsidR="005D1E18" w:rsidRDefault="005D1E18">
            <w:pPr>
              <w:pStyle w:val="aff7"/>
              <w:jc w:val="center"/>
            </w:pPr>
            <w:r>
              <w:t>uszn_satka@mail.ru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uszn.satka.org</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31.</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Снежинский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города Снежинска: 456770, Челябинская область, город Снежинск, улица Транспортная, дом 5</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(46) 7-23-41</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(46) 3-73-42</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uszn93@minsoc74.ru</w:t>
            </w:r>
          </w:p>
          <w:p w:rsidR="005D1E18" w:rsidRDefault="005D1E18">
            <w:pPr>
              <w:pStyle w:val="aff7"/>
              <w:jc w:val="center"/>
            </w:pPr>
            <w:r>
              <w:t>uszn.snz@mail.ru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32.</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Сосновский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Сосновского муниципального района: 456510, Челябинская область, село Долгодеревенское, улица Свердловская, дом 2в, 7 НП</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(44) 4-53-00</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(44) 4-52-97</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uszn11@minsoc74.ru</w:t>
            </w:r>
          </w:p>
          <w:p w:rsidR="005D1E18" w:rsidRDefault="005D1E18">
            <w:pPr>
              <w:pStyle w:val="aff7"/>
              <w:jc w:val="center"/>
            </w:pPr>
            <w:r>
              <w:t>sosnovka_uszn@</w:t>
            </w:r>
          </w:p>
          <w:p w:rsidR="005D1E18" w:rsidRDefault="005D1E18">
            <w:pPr>
              <w:pStyle w:val="aff7"/>
              <w:jc w:val="center"/>
            </w:pPr>
            <w:r>
              <w:t>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33.</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Трехгорный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города Трехгорного: 456080, Челябинская область, город Трехгорный, улица Карла Маркса, дом 45</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(91) 6-70-45</w:t>
            </w:r>
          </w:p>
          <w:p w:rsidR="005D1E18" w:rsidRDefault="005D1E18">
            <w:pPr>
              <w:pStyle w:val="aff7"/>
              <w:jc w:val="center"/>
            </w:pPr>
            <w:r>
              <w:t>(91) 6-25-07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(91) 6-25-07</w:t>
            </w:r>
          </w:p>
          <w:p w:rsidR="005D1E18" w:rsidRDefault="005D1E18">
            <w:pPr>
              <w:pStyle w:val="aff7"/>
              <w:jc w:val="center"/>
            </w:pPr>
            <w:r>
              <w:t>(91) 6-09-89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uszn94@minsoc74.ru</w:t>
            </w:r>
          </w:p>
          <w:p w:rsidR="005D1E18" w:rsidRDefault="005D1E18">
            <w:pPr>
              <w:pStyle w:val="aff7"/>
              <w:jc w:val="center"/>
            </w:pPr>
            <w:r>
              <w:t>uszn@admin.trg.ru</w:t>
            </w:r>
          </w:p>
          <w:p w:rsidR="005D1E18" w:rsidRDefault="005D1E18">
            <w:pPr>
              <w:pStyle w:val="aff7"/>
              <w:jc w:val="center"/>
            </w:pPr>
            <w:r>
              <w:t>uszn@trktvs.ru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start.trg.ru</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34.</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Троицкий </w:t>
            </w:r>
            <w:r>
              <w:lastRenderedPageBreak/>
              <w:t>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 xml:space="preserve">Управление социальной </w:t>
            </w:r>
            <w:r>
              <w:lastRenderedPageBreak/>
              <w:t>защиты населения администрации города Троицка: 457100, Челябинская область, город Троицк, улица Фрунзе, дом 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(63) 2-15-32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(63) 2-23-57</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uszn32@minsoc74.ru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35.</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Троицкий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Троицкого муниципального района: 457100, Челябинская область, город Троицк, улица 30 лет ВЛКСМ, дом 12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(63) 2-14-77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(63) 2-03-05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uszn61@minsoc74.ru</w:t>
            </w:r>
          </w:p>
          <w:p w:rsidR="005D1E18" w:rsidRDefault="005D1E18">
            <w:pPr>
              <w:pStyle w:val="aff7"/>
              <w:jc w:val="center"/>
            </w:pPr>
            <w:r>
              <w:t>uszn_tmr@mail.ru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36.</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Увельский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Увельского муниципального района: 457000, Челябинская область, поселок Увельский, улица Советская, дом 24</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(66) 3-26-77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(66) 3-29-44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uszn26@minsoc74.ru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37.</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Уйский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Уйского муниципального района: 456470, Челябинская область, село Уйское, улица Дорожников, дом 24</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(65) 3-13-46</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(65) 2-31-69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uszn33@minsoc74.ru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38.</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Усть-Катавский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Усть-Катавского городского округа: 456043, Челябинская область, город Усть-Катав, улица Комсомольская, дом 42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(67) 2-56-32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(67) 2-51-99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uszn14@minsoc74.ru</w:t>
            </w:r>
          </w:p>
          <w:p w:rsidR="005D1E18" w:rsidRDefault="005D1E18">
            <w:pPr>
              <w:pStyle w:val="aff7"/>
              <w:jc w:val="center"/>
            </w:pPr>
            <w:r>
              <w:t>paul_u_katav@mail.ru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39.</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 xml:space="preserve">Чебаркульский </w:t>
            </w:r>
            <w:r>
              <w:lastRenderedPageBreak/>
              <w:t>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 xml:space="preserve">Управление социальной </w:t>
            </w:r>
            <w:r>
              <w:lastRenderedPageBreak/>
              <w:t>защиты населения Чебаркульского городского округа: 456440, Челябинская область, город Чебаркуль, улица Ленина, дом 46а</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(68) 2-25-36</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(68)2-15-12</w:t>
            </w:r>
          </w:p>
          <w:p w:rsidR="005D1E18" w:rsidRDefault="005D1E18">
            <w:pPr>
              <w:pStyle w:val="aff7"/>
              <w:jc w:val="center"/>
            </w:pPr>
            <w:r>
              <w:lastRenderedPageBreak/>
              <w:t>(68)2-05-45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uszn65@minsoc74.ru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40.</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Чебаркульский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Чебаркульского муниципального района: 456441, Челябинская область, город Чебаркуль, улица Ленина, дом 33а</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(68) 2-16-18</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(68) 2-00-58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uszn35@minsoc74.ru</w:t>
            </w:r>
          </w:p>
          <w:p w:rsidR="005D1E18" w:rsidRDefault="005D1E18">
            <w:pPr>
              <w:pStyle w:val="aff7"/>
              <w:jc w:val="center"/>
            </w:pPr>
            <w:r>
              <w:t>usznchebray@yandex.ru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rsidRPr="00101FD9">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41.</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Челябинский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социального развития администрации города Челябинска: 454113, Челябинская область, город Челябинск, площадь Революции, дом 2</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266-61-72</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266-54-92</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uszn90@minsoc74.ru</w:t>
            </w:r>
          </w:p>
          <w:p w:rsidR="005D1E18" w:rsidRDefault="005D1E18">
            <w:pPr>
              <w:pStyle w:val="aff7"/>
              <w:jc w:val="center"/>
            </w:pPr>
            <w:r>
              <w:t>opo_usr@mail.ru</w:t>
            </w:r>
          </w:p>
        </w:tc>
        <w:tc>
          <w:tcPr>
            <w:tcW w:w="2195" w:type="dxa"/>
            <w:tcBorders>
              <w:top w:val="single" w:sz="4" w:space="0" w:color="auto"/>
              <w:left w:val="single" w:sz="4" w:space="0" w:color="auto"/>
              <w:bottom w:val="single" w:sz="4" w:space="0" w:color="auto"/>
            </w:tcBorders>
            <w:vAlign w:val="center"/>
          </w:tcPr>
          <w:p w:rsidR="005D1E18" w:rsidRPr="00101FD9" w:rsidRDefault="005D1E18">
            <w:pPr>
              <w:pStyle w:val="aff7"/>
              <w:jc w:val="center"/>
              <w:rPr>
                <w:lang w:val="en-US"/>
              </w:rPr>
            </w:pPr>
            <w:r w:rsidRPr="00101FD9">
              <w:rPr>
                <w:lang w:val="en-US"/>
              </w:rPr>
              <w:t>cheladmin.ru</w:t>
            </w:r>
          </w:p>
          <w:p w:rsidR="005D1E18" w:rsidRPr="00101FD9" w:rsidRDefault="005D1E18">
            <w:pPr>
              <w:pStyle w:val="aff7"/>
              <w:jc w:val="center"/>
              <w:rPr>
                <w:lang w:val="en-US"/>
              </w:rPr>
            </w:pPr>
            <w:r w:rsidRPr="00101FD9">
              <w:rPr>
                <w:lang w:val="en-US"/>
              </w:rPr>
              <w:t>/gorodskaya_sreda</w:t>
            </w:r>
          </w:p>
          <w:p w:rsidR="005D1E18" w:rsidRPr="00101FD9" w:rsidRDefault="005D1E18">
            <w:pPr>
              <w:pStyle w:val="aff7"/>
              <w:jc w:val="center"/>
              <w:rPr>
                <w:lang w:val="en-US"/>
              </w:rPr>
            </w:pPr>
            <w:r w:rsidRPr="00101FD9">
              <w:rPr>
                <w:lang w:val="en-US"/>
              </w:rPr>
              <w:t>/socialnaya_zashita</w:t>
            </w: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42.</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Калининский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Калининского района города Челябинска: 454084, Челябинская область, город Челябинск, улица Шенкурская, дом 7б</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7275690</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790-67-93</w:t>
            </w:r>
          </w:p>
          <w:p w:rsidR="005D1E18" w:rsidRDefault="005D1E18">
            <w:pPr>
              <w:pStyle w:val="aff7"/>
              <w:jc w:val="center"/>
            </w:pPr>
            <w:r>
              <w:t>790-14-59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uszn45@minsoc74.ru</w:t>
            </w:r>
          </w:p>
          <w:p w:rsidR="005D1E18" w:rsidRDefault="005D1E18">
            <w:pPr>
              <w:pStyle w:val="aff7"/>
              <w:jc w:val="center"/>
            </w:pPr>
            <w:r>
              <w:t>kalin_uszn@mail.ru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bookmarkStart w:id="67" w:name="sub_1065"/>
            <w:r>
              <w:t>43.</w:t>
            </w:r>
            <w:bookmarkEnd w:id="67"/>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Курчатовский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Курчатовского района города Челябинска:</w:t>
            </w:r>
          </w:p>
          <w:p w:rsidR="005D1E18" w:rsidRDefault="005D1E18">
            <w:pPr>
              <w:pStyle w:val="aff7"/>
              <w:jc w:val="center"/>
            </w:pPr>
            <w:r>
              <w:t xml:space="preserve">454004, Челябинская область, город Челябинск, </w:t>
            </w:r>
            <w:r>
              <w:lastRenderedPageBreak/>
              <w:t>улица Академика Сахарова, дом 11</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lastRenderedPageBreak/>
              <w:t>731-55-35</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731-55-35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uszn43@minsoc74.ru</w:t>
            </w:r>
          </w:p>
          <w:p w:rsidR="005D1E18" w:rsidRDefault="005D1E18">
            <w:pPr>
              <w:pStyle w:val="aff7"/>
              <w:jc w:val="center"/>
            </w:pPr>
            <w:r>
              <w:t>kurch_uszn@mail.ru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44.</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Ленинский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Ленинского района города Челябинска: 454078, Челябинская область, город Челябинск, улица Гагарина, дом 42а</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256-43-16</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256-07-04</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uszn49@minsoc74.ru</w:t>
            </w:r>
          </w:p>
          <w:p w:rsidR="005D1E18" w:rsidRDefault="005D1E18">
            <w:pPr>
              <w:pStyle w:val="aff7"/>
              <w:jc w:val="center"/>
            </w:pPr>
            <w:r>
              <w:t>uszn_lenin@mail.ru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45.</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Металлургический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Металлургического района города Челябинска: 454047, Челябинская область, город Челябинск, улица Дегтярева, дом 49б</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735-85-99</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735-84-90</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uszn42@minsoc74.ru</w:t>
            </w:r>
          </w:p>
          <w:p w:rsidR="005D1E18" w:rsidRDefault="005D1E18">
            <w:pPr>
              <w:pStyle w:val="aff7"/>
              <w:jc w:val="center"/>
            </w:pPr>
            <w:r>
              <w:t>uszn74@bk.ru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46.</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Советский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Советского района города Челябинска: 454005, Челябинская область, город Челябинск, улица Цвиллинга, дом 63</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261-86-24</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260-00-02</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uszn41@minsoc74.ru</w:t>
            </w:r>
          </w:p>
          <w:p w:rsidR="005D1E18" w:rsidRDefault="005D1E18">
            <w:pPr>
              <w:pStyle w:val="aff7"/>
              <w:jc w:val="center"/>
            </w:pPr>
            <w:r>
              <w:t>sotsza@is74.ru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47.</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Тракторозаводский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Тракторозаводского района города Челябинска: 454007, Челябинская область, город Челябинск, улица Артиллерийская, дом 109</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775-52-17</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730-66-76</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uszn47@minsoc74.ru</w:t>
            </w:r>
          </w:p>
          <w:p w:rsidR="005D1E18" w:rsidRDefault="005D1E18">
            <w:pPr>
              <w:pStyle w:val="aff7"/>
              <w:jc w:val="center"/>
            </w:pPr>
            <w:r>
              <w:t>uszn_tzr@mail.ru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lastRenderedPageBreak/>
              <w:t>48.</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Центральный район Челябинского городского округа</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Центрального района города Челябинска: 454091, Челябинская область, город Челябинск, улица Советская, дом 36</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263-65-93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263-53-75</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uszn46@minsoc74.ru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49.</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Чесменский муниципальный район</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Муниципальное управление социальной защиты населения администрации Чесменского муниципального района: 457221, Челябинская область, село Чесма, улица Чапаева, дом 42е</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(69)2-14-45</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(69)2-14-79</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uszn37@minsoc74.ru</w:t>
            </w:r>
          </w:p>
          <w:p w:rsidR="005D1E18" w:rsidRDefault="005D1E18">
            <w:pPr>
              <w:pStyle w:val="aff7"/>
              <w:jc w:val="center"/>
            </w:pPr>
            <w:r>
              <w:t>chesmamuszn@mail.ru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pPr>
          </w:p>
        </w:tc>
      </w:tr>
      <w:tr w:rsidR="005D1E18">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D1E18" w:rsidRDefault="005D1E18">
            <w:pPr>
              <w:pStyle w:val="aff7"/>
              <w:jc w:val="center"/>
            </w:pPr>
            <w:r>
              <w:t>50.</w:t>
            </w:r>
          </w:p>
        </w:tc>
        <w:tc>
          <w:tcPr>
            <w:tcW w:w="205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Южноуральский городской округ</w:t>
            </w:r>
          </w:p>
        </w:tc>
        <w:tc>
          <w:tcPr>
            <w:tcW w:w="3567"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Управление социальной защиты населения администрации Южноуральского городского округа: 457040, Челябинская область, город Южноуральск, улица Спортивная, дом 28</w:t>
            </w:r>
          </w:p>
        </w:tc>
        <w:tc>
          <w:tcPr>
            <w:tcW w:w="1921"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(34)4-33-43</w:t>
            </w:r>
          </w:p>
        </w:tc>
        <w:tc>
          <w:tcPr>
            <w:tcW w:w="1784"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(34)4-25-68</w:t>
            </w:r>
          </w:p>
        </w:tc>
        <w:tc>
          <w:tcPr>
            <w:tcW w:w="3018"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jc w:val="center"/>
            </w:pPr>
            <w:r>
              <w:t>uszn20@minsoc74.ru</w:t>
            </w:r>
          </w:p>
          <w:p w:rsidR="005D1E18" w:rsidRDefault="005D1E18">
            <w:pPr>
              <w:pStyle w:val="aff7"/>
              <w:jc w:val="center"/>
            </w:pPr>
            <w:r>
              <w:t>guszn@bk.ru</w:t>
            </w:r>
          </w:p>
        </w:tc>
        <w:tc>
          <w:tcPr>
            <w:tcW w:w="2195" w:type="dxa"/>
            <w:tcBorders>
              <w:top w:val="single" w:sz="4" w:space="0" w:color="auto"/>
              <w:left w:val="single" w:sz="4" w:space="0" w:color="auto"/>
              <w:bottom w:val="single" w:sz="4" w:space="0" w:color="auto"/>
            </w:tcBorders>
            <w:vAlign w:val="center"/>
          </w:tcPr>
          <w:p w:rsidR="005D1E18" w:rsidRDefault="005D1E18">
            <w:pPr>
              <w:pStyle w:val="aff7"/>
              <w:jc w:val="center"/>
            </w:pPr>
            <w:r>
              <w:t>guszn.u-uralsk.com</w:t>
            </w:r>
          </w:p>
        </w:tc>
      </w:tr>
    </w:tbl>
    <w:p w:rsidR="005D1E18" w:rsidRDefault="005D1E18"/>
    <w:p w:rsidR="005D1E18" w:rsidRDefault="005D1E18">
      <w:pPr>
        <w:ind w:firstLine="0"/>
        <w:jc w:val="left"/>
        <w:sectPr w:rsidR="005D1E18">
          <w:pgSz w:w="16837" w:h="11905" w:orient="landscape"/>
          <w:pgMar w:top="1440" w:right="800" w:bottom="1440" w:left="1100" w:header="720" w:footer="720" w:gutter="0"/>
          <w:cols w:space="720"/>
          <w:noEndnote/>
        </w:sectPr>
      </w:pPr>
    </w:p>
    <w:p w:rsidR="005D1E18" w:rsidRDefault="005D1E18">
      <w:pPr>
        <w:pStyle w:val="afa"/>
        <w:rPr>
          <w:color w:val="000000"/>
          <w:sz w:val="16"/>
          <w:szCs w:val="16"/>
        </w:rPr>
      </w:pPr>
      <w:bookmarkStart w:id="68" w:name="sub_12"/>
      <w:r>
        <w:rPr>
          <w:color w:val="000000"/>
          <w:sz w:val="16"/>
          <w:szCs w:val="16"/>
        </w:rPr>
        <w:lastRenderedPageBreak/>
        <w:t>Информация об изменениях:</w:t>
      </w:r>
    </w:p>
    <w:bookmarkEnd w:id="68"/>
    <w:p w:rsidR="005D1E18" w:rsidRDefault="005D1E18">
      <w:pPr>
        <w:pStyle w:val="afb"/>
      </w:pPr>
      <w:r>
        <w:fldChar w:fldCharType="begin"/>
      </w:r>
      <w:r>
        <w:instrText>HYPERLINK "garantF1://19664392.10543"</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гриф настоящего приложения внесены изменения</w:t>
      </w:r>
    </w:p>
    <w:p w:rsidR="005D1E18" w:rsidRDefault="005D1E18">
      <w:pPr>
        <w:pStyle w:val="afb"/>
      </w:pPr>
      <w:hyperlink r:id="rId41" w:history="1">
        <w:r>
          <w:rPr>
            <w:rStyle w:val="a4"/>
            <w:rFonts w:cs="Arial"/>
          </w:rPr>
          <w:t>См. текст грифа в предыдущей редакции</w:t>
        </w:r>
      </w:hyperlink>
    </w:p>
    <w:p w:rsidR="005D1E18" w:rsidRDefault="005D1E18">
      <w:pPr>
        <w:ind w:firstLine="698"/>
        <w:jc w:val="right"/>
      </w:pPr>
      <w:r>
        <w:rPr>
          <w:rStyle w:val="a3"/>
          <w:bCs/>
        </w:rPr>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t>(для детей школьного возраста</w:t>
      </w:r>
      <w:r>
        <w:rPr>
          <w:rStyle w:val="a3"/>
          <w:bCs/>
        </w:rPr>
        <w:br/>
        <w:t>до достижения ими 18 лет,</w:t>
      </w:r>
      <w:r>
        <w:rPr>
          <w:rStyle w:val="a3"/>
          <w:bCs/>
        </w:rPr>
        <w:br/>
        <w:t>за исключением детей-инвалидов)"</w:t>
      </w:r>
    </w:p>
    <w:p w:rsidR="005D1E18" w:rsidRDefault="005D1E18"/>
    <w:p w:rsidR="005D1E18" w:rsidRDefault="005D1E18">
      <w:pPr>
        <w:pStyle w:val="1"/>
      </w:pPr>
      <w:r>
        <w:t xml:space="preserve">Блок-схема </w:t>
      </w:r>
      <w:r>
        <w:br/>
        <w:t>предоставления государственной услуги</w:t>
      </w:r>
    </w:p>
    <w:p w:rsidR="005D1E18" w:rsidRDefault="005D1E18"/>
    <w:p w:rsidR="005D1E18" w:rsidRDefault="001D0302">
      <w:r>
        <w:rPr>
          <w:noProof/>
        </w:rPr>
        <w:lastRenderedPageBreak/>
        <w:drawing>
          <wp:inline distT="0" distB="0" distL="0" distR="0">
            <wp:extent cx="5848350" cy="605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5848350" cy="6057900"/>
                    </a:xfrm>
                    <a:prstGeom prst="rect">
                      <a:avLst/>
                    </a:prstGeom>
                    <a:noFill/>
                    <a:ln w="9525">
                      <a:noFill/>
                      <a:miter lim="800000"/>
                      <a:headEnd/>
                      <a:tailEnd/>
                    </a:ln>
                  </pic:spPr>
                </pic:pic>
              </a:graphicData>
            </a:graphic>
          </wp:inline>
        </w:drawing>
      </w:r>
    </w:p>
    <w:p w:rsidR="005D1E18" w:rsidRDefault="005D1E18">
      <w:pPr>
        <w:pStyle w:val="afa"/>
        <w:rPr>
          <w:color w:val="000000"/>
          <w:sz w:val="16"/>
          <w:szCs w:val="16"/>
        </w:rPr>
      </w:pPr>
      <w:bookmarkStart w:id="69" w:name="sub_13"/>
      <w:r>
        <w:rPr>
          <w:color w:val="000000"/>
          <w:sz w:val="16"/>
          <w:szCs w:val="16"/>
        </w:rPr>
        <w:t>Информация об изменениях:</w:t>
      </w:r>
    </w:p>
    <w:bookmarkEnd w:id="69"/>
    <w:p w:rsidR="005D1E18" w:rsidRDefault="005D1E18">
      <w:pPr>
        <w:pStyle w:val="afb"/>
      </w:pPr>
      <w:r>
        <w:fldChar w:fldCharType="begin"/>
      </w:r>
      <w:r>
        <w:instrText>HYPERLINK "garantF1://19664392.10542"</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гриф настоящего приложения внесены изменения</w:t>
      </w:r>
    </w:p>
    <w:p w:rsidR="005D1E18" w:rsidRDefault="005D1E18">
      <w:pPr>
        <w:pStyle w:val="afb"/>
      </w:pPr>
      <w:hyperlink r:id="rId43" w:history="1">
        <w:r>
          <w:rPr>
            <w:rStyle w:val="a4"/>
            <w:rFonts w:cs="Arial"/>
          </w:rPr>
          <w:t>См. текст грифа в предыдущей редакции</w:t>
        </w:r>
      </w:hyperlink>
    </w:p>
    <w:p w:rsidR="005D1E18" w:rsidRDefault="005D1E18">
      <w:pPr>
        <w:ind w:firstLine="698"/>
        <w:jc w:val="right"/>
      </w:pPr>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t>(для детей школьного возраста</w:t>
      </w:r>
      <w:r>
        <w:rPr>
          <w:rStyle w:val="a3"/>
          <w:bCs/>
        </w:rPr>
        <w:br/>
        <w:t>до достижения ими 18 лет,</w:t>
      </w:r>
      <w:r>
        <w:rPr>
          <w:rStyle w:val="a3"/>
          <w:bCs/>
        </w:rPr>
        <w:br/>
        <w:t>за исключением детей-инвалидов)"</w:t>
      </w:r>
    </w:p>
    <w:p w:rsidR="005D1E18" w:rsidRDefault="005D1E18"/>
    <w:p w:rsidR="005D1E18" w:rsidRDefault="005D1E18">
      <w:pPr>
        <w:pStyle w:val="1"/>
      </w:pPr>
      <w:r>
        <w:t xml:space="preserve">Блок-схема </w:t>
      </w:r>
      <w:r>
        <w:br/>
      </w:r>
      <w:r>
        <w:lastRenderedPageBreak/>
        <w:t>предоставления государственной услуги при обращении заявителя в многофункциональный центр</w:t>
      </w:r>
    </w:p>
    <w:p w:rsidR="005D1E18" w:rsidRDefault="005D1E18"/>
    <w:p w:rsidR="005D1E18" w:rsidRDefault="001D0302">
      <w:r>
        <w:rPr>
          <w:noProof/>
        </w:rPr>
        <w:drawing>
          <wp:inline distT="0" distB="0" distL="0" distR="0">
            <wp:extent cx="5857875" cy="6286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5857875" cy="6286500"/>
                    </a:xfrm>
                    <a:prstGeom prst="rect">
                      <a:avLst/>
                    </a:prstGeom>
                    <a:noFill/>
                    <a:ln w="9525">
                      <a:noFill/>
                      <a:miter lim="800000"/>
                      <a:headEnd/>
                      <a:tailEnd/>
                    </a:ln>
                  </pic:spPr>
                </pic:pic>
              </a:graphicData>
            </a:graphic>
          </wp:inline>
        </w:drawing>
      </w:r>
    </w:p>
    <w:p w:rsidR="005D1E18" w:rsidRDefault="005D1E18">
      <w:pPr>
        <w:pStyle w:val="afa"/>
        <w:rPr>
          <w:color w:val="000000"/>
          <w:sz w:val="16"/>
          <w:szCs w:val="16"/>
        </w:rPr>
      </w:pPr>
      <w:bookmarkStart w:id="70" w:name="sub_14"/>
      <w:r>
        <w:rPr>
          <w:color w:val="000000"/>
          <w:sz w:val="16"/>
          <w:szCs w:val="16"/>
        </w:rPr>
        <w:t>Информация об изменениях:</w:t>
      </w:r>
    </w:p>
    <w:bookmarkEnd w:id="70"/>
    <w:p w:rsidR="005D1E18" w:rsidRDefault="005D1E18">
      <w:pPr>
        <w:pStyle w:val="afb"/>
      </w:pPr>
      <w:r>
        <w:fldChar w:fldCharType="begin"/>
      </w:r>
      <w:r>
        <w:instrText>HYPERLINK "garantF1://19664392.10544"</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5D1E18" w:rsidRDefault="005D1E18">
      <w:pPr>
        <w:pStyle w:val="afb"/>
      </w:pPr>
      <w:hyperlink r:id="rId45" w:history="1">
        <w:r>
          <w:rPr>
            <w:rStyle w:val="a4"/>
            <w:rFonts w:cs="Arial"/>
          </w:rPr>
          <w:t>См. текст приложения в предыдущей редакции</w:t>
        </w:r>
      </w:hyperlink>
    </w:p>
    <w:p w:rsidR="005D1E18" w:rsidRDefault="005D1E18">
      <w:pPr>
        <w:ind w:firstLine="698"/>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r>
      <w:r>
        <w:rPr>
          <w:rStyle w:val="a3"/>
          <w:bCs/>
        </w:rPr>
        <w:lastRenderedPageBreak/>
        <w:t>(для детей школьного возраста</w:t>
      </w:r>
      <w:r>
        <w:rPr>
          <w:rStyle w:val="a3"/>
          <w:bCs/>
        </w:rPr>
        <w:br/>
        <w:t>до достижения ими 18 лет,</w:t>
      </w:r>
      <w:r>
        <w:rPr>
          <w:rStyle w:val="a3"/>
          <w:bCs/>
        </w:rPr>
        <w:br/>
        <w:t>за исключением детей-инвалидов)"</w:t>
      </w:r>
      <w:r>
        <w:rPr>
          <w:rStyle w:val="a3"/>
          <w:bCs/>
        </w:rPr>
        <w:br/>
        <w:t>(с изменениями от 18 марта 2015 г.)</w:t>
      </w:r>
    </w:p>
    <w:p w:rsidR="005D1E18" w:rsidRDefault="005D1E18"/>
    <w:p w:rsidR="005D1E18" w:rsidRDefault="005D1E18">
      <w:pPr>
        <w:pStyle w:val="aff8"/>
        <w:rPr>
          <w:sz w:val="22"/>
          <w:szCs w:val="22"/>
        </w:rPr>
      </w:pPr>
      <w:r>
        <w:rPr>
          <w:rStyle w:val="a3"/>
          <w:bCs/>
          <w:sz w:val="22"/>
          <w:szCs w:val="22"/>
        </w:rPr>
        <w:t xml:space="preserve">                                 Решение</w:t>
      </w:r>
    </w:p>
    <w:p w:rsidR="005D1E18" w:rsidRDefault="005D1E18"/>
    <w:p w:rsidR="005D1E18" w:rsidRDefault="005D1E18">
      <w:pPr>
        <w:pStyle w:val="aff8"/>
        <w:rPr>
          <w:sz w:val="22"/>
          <w:szCs w:val="22"/>
        </w:rPr>
      </w:pPr>
      <w:r>
        <w:rPr>
          <w:sz w:val="22"/>
          <w:szCs w:val="22"/>
        </w:rPr>
        <w:t xml:space="preserve">     По заявлению N ______ от _____________ от гражданина 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 xml:space="preserve">                            (Ф.И.О. заявителя)</w:t>
      </w:r>
    </w:p>
    <w:p w:rsidR="005D1E18" w:rsidRDefault="005D1E18">
      <w:pPr>
        <w:pStyle w:val="aff8"/>
        <w:rPr>
          <w:sz w:val="22"/>
          <w:szCs w:val="22"/>
        </w:rPr>
      </w:pPr>
      <w:r>
        <w:rPr>
          <w:sz w:val="22"/>
          <w:szCs w:val="22"/>
        </w:rPr>
        <w:t>принято      решение      предоставить      путевку      (путевки)      в</w:t>
      </w:r>
    </w:p>
    <w:p w:rsidR="005D1E18" w:rsidRDefault="005D1E18">
      <w:pPr>
        <w:pStyle w:val="aff8"/>
        <w:rPr>
          <w:sz w:val="22"/>
          <w:szCs w:val="22"/>
        </w:rPr>
      </w:pPr>
      <w:r>
        <w:rPr>
          <w:sz w:val="22"/>
          <w:szCs w:val="22"/>
        </w:rPr>
        <w:t>санаторно-оздоровительный детский лагерь в порядке очередности ребенку</w:t>
      </w:r>
    </w:p>
    <w:p w:rsidR="005D1E18" w:rsidRDefault="005D1E18">
      <w:pPr>
        <w:pStyle w:val="aff8"/>
        <w:rPr>
          <w:sz w:val="22"/>
          <w:szCs w:val="22"/>
        </w:rPr>
      </w:pPr>
      <w:r>
        <w:rPr>
          <w:sz w:val="22"/>
          <w:szCs w:val="22"/>
        </w:rPr>
        <w:t>(детям):</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 xml:space="preserve">             (Ф.И.О. ребенка/детей с указанием даты рождения)</w:t>
      </w:r>
    </w:p>
    <w:p w:rsidR="005D1E18" w:rsidRDefault="005D1E18"/>
    <w:p w:rsidR="005D1E18" w:rsidRDefault="005D1E18"/>
    <w:p w:rsidR="005D1E18" w:rsidRDefault="005D1E18">
      <w:pPr>
        <w:pStyle w:val="aff8"/>
        <w:rPr>
          <w:sz w:val="22"/>
          <w:szCs w:val="22"/>
        </w:rPr>
      </w:pPr>
      <w:r>
        <w:rPr>
          <w:sz w:val="22"/>
          <w:szCs w:val="22"/>
        </w:rPr>
        <w:t xml:space="preserve">                                Ответственный специалист ________________</w:t>
      </w:r>
    </w:p>
    <w:p w:rsidR="005D1E18" w:rsidRDefault="005D1E18"/>
    <w:p w:rsidR="005D1E18" w:rsidRDefault="005D1E18">
      <w:pPr>
        <w:pStyle w:val="aff8"/>
        <w:rPr>
          <w:sz w:val="22"/>
          <w:szCs w:val="22"/>
        </w:rPr>
      </w:pPr>
      <w:r>
        <w:rPr>
          <w:sz w:val="22"/>
          <w:szCs w:val="22"/>
        </w:rPr>
        <w:t xml:space="preserve">                                Руководитель управления _________________</w:t>
      </w:r>
    </w:p>
    <w:p w:rsidR="005D1E18" w:rsidRDefault="005D1E18"/>
    <w:p w:rsidR="005D1E18" w:rsidRDefault="005D1E18">
      <w:pPr>
        <w:pStyle w:val="aff8"/>
        <w:rPr>
          <w:sz w:val="22"/>
          <w:szCs w:val="22"/>
        </w:rPr>
      </w:pPr>
      <w:r>
        <w:rPr>
          <w:sz w:val="22"/>
          <w:szCs w:val="22"/>
        </w:rPr>
        <w:t xml:space="preserve">                                    М.П.           Дата _________________</w:t>
      </w:r>
    </w:p>
    <w:p w:rsidR="005D1E18" w:rsidRDefault="005D1E18"/>
    <w:p w:rsidR="005D1E18" w:rsidRDefault="005D1E18">
      <w:pPr>
        <w:pStyle w:val="afa"/>
        <w:rPr>
          <w:color w:val="000000"/>
          <w:sz w:val="16"/>
          <w:szCs w:val="16"/>
        </w:rPr>
      </w:pPr>
      <w:bookmarkStart w:id="71" w:name="sub_15"/>
      <w:r>
        <w:rPr>
          <w:color w:val="000000"/>
          <w:sz w:val="16"/>
          <w:szCs w:val="16"/>
        </w:rPr>
        <w:t>Информация об изменениях:</w:t>
      </w:r>
    </w:p>
    <w:bookmarkEnd w:id="71"/>
    <w:p w:rsidR="005D1E18" w:rsidRDefault="005D1E18">
      <w:pPr>
        <w:pStyle w:val="afb"/>
      </w:pPr>
      <w:r>
        <w:fldChar w:fldCharType="begin"/>
      </w:r>
      <w:r>
        <w:instrText>HYPERLINK "garantF1://19664392.10545"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5D1E18" w:rsidRDefault="005D1E18">
      <w:pPr>
        <w:pStyle w:val="afb"/>
      </w:pPr>
      <w:hyperlink r:id="rId46" w:history="1">
        <w:r>
          <w:rPr>
            <w:rStyle w:val="a4"/>
            <w:rFonts w:cs="Arial"/>
          </w:rPr>
          <w:t>См. текст приложения в предыдущей редакции</w:t>
        </w:r>
      </w:hyperlink>
    </w:p>
    <w:p w:rsidR="005D1E18" w:rsidRDefault="005D1E18">
      <w:pPr>
        <w:ind w:firstLine="698"/>
        <w:jc w:val="right"/>
      </w:pPr>
      <w:r>
        <w:rPr>
          <w:rStyle w:val="a3"/>
          <w:bCs/>
        </w:rPr>
        <w:t>Приложение 5</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t>(для детей школьного возраста</w:t>
      </w:r>
      <w:r>
        <w:rPr>
          <w:rStyle w:val="a3"/>
          <w:bCs/>
        </w:rPr>
        <w:br/>
        <w:t>до достижения ими 18 лет,</w:t>
      </w:r>
      <w:r>
        <w:rPr>
          <w:rStyle w:val="a3"/>
          <w:bCs/>
        </w:rPr>
        <w:br/>
        <w:t>за исключением детей-инвалидов)"</w:t>
      </w:r>
      <w:r>
        <w:rPr>
          <w:rStyle w:val="a3"/>
          <w:bCs/>
        </w:rPr>
        <w:br/>
        <w:t>(с изменениями от 18 марта 2015 г.)</w:t>
      </w:r>
    </w:p>
    <w:p w:rsidR="005D1E18" w:rsidRDefault="005D1E18"/>
    <w:p w:rsidR="005D1E18" w:rsidRDefault="005D1E18">
      <w:pPr>
        <w:pStyle w:val="aff8"/>
        <w:rPr>
          <w:sz w:val="22"/>
          <w:szCs w:val="22"/>
        </w:rPr>
      </w:pPr>
      <w:r>
        <w:rPr>
          <w:sz w:val="22"/>
          <w:szCs w:val="22"/>
        </w:rPr>
        <w:t xml:space="preserve">      _____________________________________________________________</w:t>
      </w:r>
    </w:p>
    <w:p w:rsidR="005D1E18" w:rsidRDefault="005D1E18">
      <w:pPr>
        <w:pStyle w:val="aff8"/>
        <w:rPr>
          <w:sz w:val="22"/>
          <w:szCs w:val="22"/>
        </w:rPr>
      </w:pPr>
      <w:r>
        <w:rPr>
          <w:sz w:val="22"/>
          <w:szCs w:val="22"/>
        </w:rPr>
        <w:t xml:space="preserve">            (наименование органа социальной защиты населения)</w:t>
      </w:r>
    </w:p>
    <w:p w:rsidR="005D1E18" w:rsidRDefault="005D1E18"/>
    <w:p w:rsidR="005D1E18" w:rsidRDefault="005D1E18">
      <w:pPr>
        <w:pStyle w:val="aff8"/>
        <w:rPr>
          <w:sz w:val="22"/>
          <w:szCs w:val="22"/>
        </w:rPr>
      </w:pPr>
      <w:r>
        <w:rPr>
          <w:sz w:val="22"/>
          <w:szCs w:val="22"/>
        </w:rPr>
        <w:t xml:space="preserve">                                </w:t>
      </w:r>
      <w:r>
        <w:rPr>
          <w:rStyle w:val="a3"/>
          <w:bCs/>
          <w:sz w:val="22"/>
          <w:szCs w:val="22"/>
        </w:rPr>
        <w:t xml:space="preserve"> Решение</w:t>
      </w:r>
    </w:p>
    <w:p w:rsidR="005D1E18" w:rsidRDefault="005D1E18">
      <w:pPr>
        <w:pStyle w:val="aff8"/>
        <w:rPr>
          <w:sz w:val="22"/>
          <w:szCs w:val="22"/>
        </w:rPr>
      </w:pPr>
      <w:r>
        <w:rPr>
          <w:rStyle w:val="a3"/>
          <w:bCs/>
          <w:sz w:val="22"/>
          <w:szCs w:val="22"/>
        </w:rPr>
        <w:t xml:space="preserve">об отказе в предоставлении путевки (путевок) в санаторно-оздоровительный </w:t>
      </w:r>
    </w:p>
    <w:p w:rsidR="005D1E18" w:rsidRDefault="005D1E18">
      <w:pPr>
        <w:pStyle w:val="aff8"/>
        <w:rPr>
          <w:sz w:val="22"/>
          <w:szCs w:val="22"/>
        </w:rPr>
      </w:pPr>
      <w:r>
        <w:rPr>
          <w:rStyle w:val="a3"/>
          <w:bCs/>
          <w:sz w:val="22"/>
          <w:szCs w:val="22"/>
        </w:rPr>
        <w:t xml:space="preserve">                  детский лагерь круглогодичного действия</w:t>
      </w:r>
    </w:p>
    <w:p w:rsidR="005D1E18" w:rsidRDefault="005D1E18"/>
    <w:p w:rsidR="005D1E18" w:rsidRDefault="005D1E18">
      <w:pPr>
        <w:pStyle w:val="aff8"/>
        <w:rPr>
          <w:sz w:val="22"/>
          <w:szCs w:val="22"/>
        </w:rPr>
      </w:pPr>
      <w:r>
        <w:rPr>
          <w:sz w:val="22"/>
          <w:szCs w:val="22"/>
        </w:rPr>
        <w:t xml:space="preserve">                        N _______ от _____________</w:t>
      </w:r>
    </w:p>
    <w:p w:rsidR="005D1E18" w:rsidRDefault="005D1E18"/>
    <w:p w:rsidR="005D1E18" w:rsidRDefault="005D1E18">
      <w:pPr>
        <w:pStyle w:val="aff8"/>
        <w:rPr>
          <w:sz w:val="22"/>
          <w:szCs w:val="22"/>
        </w:rPr>
      </w:pPr>
      <w:r>
        <w:rPr>
          <w:sz w:val="22"/>
          <w:szCs w:val="22"/>
        </w:rPr>
        <w:t>Гр. ____________________________________________________________________,</w:t>
      </w:r>
    </w:p>
    <w:p w:rsidR="005D1E18" w:rsidRDefault="005D1E18">
      <w:pPr>
        <w:pStyle w:val="aff8"/>
        <w:rPr>
          <w:sz w:val="22"/>
          <w:szCs w:val="22"/>
        </w:rPr>
      </w:pPr>
      <w:r>
        <w:rPr>
          <w:sz w:val="22"/>
          <w:szCs w:val="22"/>
        </w:rPr>
        <w:t xml:space="preserve">               (фамилия, имя, отчество заявителя полностью)</w:t>
      </w:r>
    </w:p>
    <w:p w:rsidR="005D1E18" w:rsidRDefault="005D1E18">
      <w:pPr>
        <w:pStyle w:val="aff8"/>
        <w:rPr>
          <w:sz w:val="22"/>
          <w:szCs w:val="22"/>
        </w:rPr>
      </w:pPr>
      <w:r>
        <w:rPr>
          <w:sz w:val="22"/>
          <w:szCs w:val="22"/>
        </w:rPr>
        <w:t>проживающая(-щий) по адресу: ____________________________________________</w:t>
      </w:r>
    </w:p>
    <w:p w:rsidR="005D1E18" w:rsidRDefault="005D1E18">
      <w:pPr>
        <w:pStyle w:val="aff8"/>
        <w:rPr>
          <w:sz w:val="22"/>
          <w:szCs w:val="22"/>
        </w:rPr>
      </w:pPr>
      <w:r>
        <w:rPr>
          <w:sz w:val="22"/>
          <w:szCs w:val="22"/>
        </w:rPr>
        <w:t>________________________________________________________________________,</w:t>
      </w:r>
    </w:p>
    <w:p w:rsidR="005D1E18" w:rsidRDefault="005D1E18">
      <w:pPr>
        <w:pStyle w:val="aff8"/>
        <w:rPr>
          <w:sz w:val="22"/>
          <w:szCs w:val="22"/>
        </w:rPr>
      </w:pPr>
      <w:r>
        <w:rPr>
          <w:sz w:val="22"/>
          <w:szCs w:val="22"/>
        </w:rPr>
        <w:lastRenderedPageBreak/>
        <w:t xml:space="preserve">                            (адрес заявителя)</w:t>
      </w:r>
    </w:p>
    <w:p w:rsidR="005D1E18" w:rsidRDefault="005D1E18">
      <w:pPr>
        <w:pStyle w:val="aff8"/>
        <w:rPr>
          <w:sz w:val="22"/>
          <w:szCs w:val="22"/>
        </w:rPr>
      </w:pPr>
      <w:r>
        <w:rPr>
          <w:sz w:val="22"/>
          <w:szCs w:val="22"/>
        </w:rPr>
        <w:t>обратилась(-лся) в ______________________________________________________</w:t>
      </w:r>
    </w:p>
    <w:p w:rsidR="005D1E18" w:rsidRDefault="005D1E18">
      <w:pPr>
        <w:pStyle w:val="aff8"/>
        <w:rPr>
          <w:sz w:val="22"/>
          <w:szCs w:val="22"/>
        </w:rPr>
      </w:pPr>
      <w:r>
        <w:rPr>
          <w:sz w:val="22"/>
          <w:szCs w:val="22"/>
        </w:rPr>
        <w:t xml:space="preserve">                      (наименование органа социальной защиты населения)</w:t>
      </w:r>
    </w:p>
    <w:p w:rsidR="005D1E18" w:rsidRDefault="005D1E18">
      <w:pPr>
        <w:pStyle w:val="aff8"/>
        <w:rPr>
          <w:sz w:val="22"/>
          <w:szCs w:val="22"/>
        </w:rPr>
      </w:pPr>
      <w:r>
        <w:rPr>
          <w:sz w:val="22"/>
          <w:szCs w:val="22"/>
        </w:rPr>
        <w:t>за предоставлением путевки (путевок) в санаторно-оздоровительный  детский</w:t>
      </w:r>
    </w:p>
    <w:p w:rsidR="005D1E18" w:rsidRDefault="005D1E18">
      <w:pPr>
        <w:pStyle w:val="aff8"/>
        <w:rPr>
          <w:sz w:val="22"/>
          <w:szCs w:val="22"/>
        </w:rPr>
      </w:pPr>
      <w:r>
        <w:rPr>
          <w:sz w:val="22"/>
          <w:szCs w:val="22"/>
        </w:rPr>
        <w:t>лагерь на ребенка (детей) 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 xml:space="preserve">               (Ф.И.О. ребенка/детей, дата (даты) рождения)</w:t>
      </w:r>
    </w:p>
    <w:p w:rsidR="005D1E18" w:rsidRDefault="005D1E18"/>
    <w:p w:rsidR="005D1E18" w:rsidRDefault="005D1E18">
      <w:pPr>
        <w:pStyle w:val="aff8"/>
        <w:rPr>
          <w:sz w:val="22"/>
          <w:szCs w:val="22"/>
        </w:rPr>
      </w:pPr>
      <w:r>
        <w:rPr>
          <w:sz w:val="22"/>
          <w:szCs w:val="22"/>
        </w:rPr>
        <w:t>Заявление о предоставлении путевки (путевок)</w:t>
      </w:r>
    </w:p>
    <w:p w:rsidR="005D1E18" w:rsidRDefault="005D1E18">
      <w:pPr>
        <w:pStyle w:val="aff8"/>
        <w:rPr>
          <w:sz w:val="22"/>
          <w:szCs w:val="22"/>
        </w:rPr>
      </w:pPr>
      <w:r>
        <w:rPr>
          <w:sz w:val="22"/>
          <w:szCs w:val="22"/>
        </w:rPr>
        <w:t>принято "___"_____________ 20__ г.</w:t>
      </w:r>
    </w:p>
    <w:p w:rsidR="005D1E18" w:rsidRDefault="005D1E18">
      <w:pPr>
        <w:pStyle w:val="aff8"/>
        <w:rPr>
          <w:sz w:val="22"/>
          <w:szCs w:val="22"/>
        </w:rPr>
      </w:pPr>
      <w:r>
        <w:rPr>
          <w:sz w:val="22"/>
          <w:szCs w:val="22"/>
        </w:rPr>
        <w:t>Зарегистрировано за N __________</w:t>
      </w:r>
    </w:p>
    <w:p w:rsidR="005D1E18" w:rsidRDefault="005D1E18"/>
    <w:p w:rsidR="005D1E18" w:rsidRDefault="005D1E18">
      <w:pPr>
        <w:pStyle w:val="aff8"/>
        <w:rPr>
          <w:sz w:val="22"/>
          <w:szCs w:val="22"/>
        </w:rPr>
      </w:pPr>
      <w:r>
        <w:rPr>
          <w:sz w:val="22"/>
          <w:szCs w:val="22"/>
        </w:rPr>
        <w:t>После рассмотрения заявления о предоставлении путевки (путевок):</w:t>
      </w:r>
    </w:p>
    <w:p w:rsidR="005D1E18" w:rsidRDefault="005D1E18">
      <w:pPr>
        <w:pStyle w:val="aff8"/>
        <w:rPr>
          <w:sz w:val="22"/>
          <w:szCs w:val="22"/>
        </w:rPr>
      </w:pPr>
      <w:r>
        <w:rPr>
          <w:sz w:val="22"/>
          <w:szCs w:val="22"/>
        </w:rPr>
        <w:t>вынесено  решение  об  отказе  в  предоставлении  путевки  (путевок)   на</w:t>
      </w:r>
    </w:p>
    <w:p w:rsidR="005D1E18" w:rsidRDefault="005D1E18">
      <w:pPr>
        <w:pStyle w:val="aff8"/>
        <w:rPr>
          <w:sz w:val="22"/>
          <w:szCs w:val="22"/>
        </w:rPr>
      </w:pPr>
      <w:r>
        <w:rPr>
          <w:sz w:val="22"/>
          <w:szCs w:val="22"/>
        </w:rPr>
        <w:t>основании</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 xml:space="preserve">     (причина отказа в предоставлении путевки (путевок) со ссылкой на</w:t>
      </w:r>
    </w:p>
    <w:p w:rsidR="005D1E18" w:rsidRDefault="005D1E18">
      <w:pPr>
        <w:pStyle w:val="aff8"/>
        <w:rPr>
          <w:sz w:val="22"/>
          <w:szCs w:val="22"/>
        </w:rPr>
      </w:pPr>
      <w:r>
        <w:rPr>
          <w:sz w:val="22"/>
          <w:szCs w:val="22"/>
        </w:rPr>
        <w:t xml:space="preserve">                      действующее законодательство)</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Pr>
        <w:pStyle w:val="aff8"/>
        <w:rPr>
          <w:sz w:val="22"/>
          <w:szCs w:val="22"/>
        </w:rPr>
      </w:pPr>
      <w:r>
        <w:rPr>
          <w:sz w:val="22"/>
          <w:szCs w:val="22"/>
        </w:rPr>
        <w:t>_________________________________________________________________________</w:t>
      </w:r>
    </w:p>
    <w:p w:rsidR="005D1E18" w:rsidRDefault="005D1E18"/>
    <w:p w:rsidR="005D1E18" w:rsidRDefault="005D1E18">
      <w:pPr>
        <w:pStyle w:val="aff8"/>
        <w:rPr>
          <w:sz w:val="22"/>
          <w:szCs w:val="22"/>
        </w:rPr>
      </w:pPr>
      <w:r>
        <w:rPr>
          <w:sz w:val="22"/>
          <w:szCs w:val="22"/>
        </w:rPr>
        <w:t>Решение об отказе может быть обжаловано в судебном порядке.</w:t>
      </w:r>
    </w:p>
    <w:p w:rsidR="005D1E18" w:rsidRDefault="005D1E18"/>
    <w:p w:rsidR="005D1E18" w:rsidRDefault="005D1E18">
      <w:pPr>
        <w:pStyle w:val="aff8"/>
        <w:rPr>
          <w:sz w:val="22"/>
          <w:szCs w:val="22"/>
        </w:rPr>
      </w:pPr>
      <w:r>
        <w:rPr>
          <w:sz w:val="22"/>
          <w:szCs w:val="22"/>
        </w:rPr>
        <w:t>Начальник управления социальной</w:t>
      </w:r>
    </w:p>
    <w:p w:rsidR="005D1E18" w:rsidRDefault="005D1E18">
      <w:pPr>
        <w:pStyle w:val="aff8"/>
        <w:rPr>
          <w:sz w:val="22"/>
          <w:szCs w:val="22"/>
        </w:rPr>
      </w:pPr>
      <w:r>
        <w:rPr>
          <w:sz w:val="22"/>
          <w:szCs w:val="22"/>
        </w:rPr>
        <w:t>защиты населения __________________________________  ____________________</w:t>
      </w:r>
    </w:p>
    <w:p w:rsidR="005D1E18" w:rsidRDefault="005D1E18">
      <w:pPr>
        <w:pStyle w:val="aff8"/>
        <w:rPr>
          <w:sz w:val="22"/>
          <w:szCs w:val="22"/>
        </w:rPr>
      </w:pPr>
      <w:r>
        <w:rPr>
          <w:sz w:val="22"/>
          <w:szCs w:val="22"/>
        </w:rPr>
        <w:t xml:space="preserve">                       (город, район)       М.П.           (подпись)</w:t>
      </w:r>
    </w:p>
    <w:p w:rsidR="005D1E18" w:rsidRDefault="005D1E18"/>
    <w:p w:rsidR="005D1E18" w:rsidRDefault="005D1E18">
      <w:pPr>
        <w:pStyle w:val="aff8"/>
        <w:rPr>
          <w:sz w:val="22"/>
          <w:szCs w:val="22"/>
        </w:rPr>
      </w:pPr>
      <w:r>
        <w:rPr>
          <w:sz w:val="22"/>
          <w:szCs w:val="22"/>
        </w:rPr>
        <w:t>Заявителю возвращены документы, представленные для предоставления путевки</w:t>
      </w:r>
    </w:p>
    <w:p w:rsidR="005D1E18" w:rsidRDefault="005D1E18">
      <w:pPr>
        <w:pStyle w:val="aff8"/>
        <w:rPr>
          <w:sz w:val="22"/>
          <w:szCs w:val="22"/>
        </w:rPr>
      </w:pPr>
      <w:r>
        <w:rPr>
          <w:sz w:val="22"/>
          <w:szCs w:val="22"/>
        </w:rPr>
        <w:t>(путевок) в санаторно-оздоровительный детский лагерь:</w:t>
      </w:r>
    </w:p>
    <w:p w:rsidR="005D1E18" w:rsidRDefault="005D1E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340"/>
        <w:gridCol w:w="2940"/>
        <w:gridCol w:w="2380"/>
      </w:tblGrid>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Отметка о представлении подлинника или копии</w:t>
            </w:r>
          </w:p>
        </w:tc>
        <w:tc>
          <w:tcPr>
            <w:tcW w:w="2380" w:type="dxa"/>
            <w:tcBorders>
              <w:top w:val="single" w:sz="4" w:space="0" w:color="auto"/>
              <w:left w:val="single" w:sz="4" w:space="0" w:color="auto"/>
              <w:bottom w:val="single" w:sz="4" w:space="0" w:color="auto"/>
            </w:tcBorders>
          </w:tcPr>
          <w:p w:rsidR="005D1E18" w:rsidRDefault="005D1E18">
            <w:pPr>
              <w:pStyle w:val="aff7"/>
              <w:jc w:val="center"/>
            </w:pPr>
            <w:r>
              <w:t>Количество экземпляров</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w:t>
            </w:r>
          </w:p>
        </w:tc>
        <w:tc>
          <w:tcPr>
            <w:tcW w:w="43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9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380" w:type="dxa"/>
            <w:tcBorders>
              <w:top w:val="single" w:sz="4" w:space="0" w:color="auto"/>
              <w:left w:val="single" w:sz="4" w:space="0" w:color="auto"/>
              <w:bottom w:val="single" w:sz="4" w:space="0" w:color="auto"/>
            </w:tcBorders>
          </w:tcPr>
          <w:p w:rsidR="005D1E18" w:rsidRDefault="005D1E18">
            <w:pPr>
              <w:pStyle w:val="aff7"/>
            </w:pP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2.</w:t>
            </w:r>
          </w:p>
        </w:tc>
        <w:tc>
          <w:tcPr>
            <w:tcW w:w="43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9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380" w:type="dxa"/>
            <w:tcBorders>
              <w:top w:val="single" w:sz="4" w:space="0" w:color="auto"/>
              <w:left w:val="single" w:sz="4" w:space="0" w:color="auto"/>
              <w:bottom w:val="single" w:sz="4" w:space="0" w:color="auto"/>
            </w:tcBorders>
          </w:tcPr>
          <w:p w:rsidR="005D1E18" w:rsidRDefault="005D1E18">
            <w:pPr>
              <w:pStyle w:val="aff7"/>
            </w:pP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3.</w:t>
            </w:r>
          </w:p>
        </w:tc>
        <w:tc>
          <w:tcPr>
            <w:tcW w:w="43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940" w:type="dxa"/>
            <w:tcBorders>
              <w:top w:val="single" w:sz="4" w:space="0" w:color="auto"/>
              <w:left w:val="single" w:sz="4" w:space="0" w:color="auto"/>
              <w:bottom w:val="single" w:sz="4" w:space="0" w:color="auto"/>
              <w:right w:val="single" w:sz="4" w:space="0" w:color="auto"/>
            </w:tcBorders>
          </w:tcPr>
          <w:p w:rsidR="005D1E18" w:rsidRDefault="005D1E18">
            <w:pPr>
              <w:pStyle w:val="aff7"/>
            </w:pPr>
          </w:p>
        </w:tc>
        <w:tc>
          <w:tcPr>
            <w:tcW w:w="2380" w:type="dxa"/>
            <w:tcBorders>
              <w:top w:val="single" w:sz="4" w:space="0" w:color="auto"/>
              <w:left w:val="single" w:sz="4" w:space="0" w:color="auto"/>
              <w:bottom w:val="single" w:sz="4" w:space="0" w:color="auto"/>
            </w:tcBorders>
          </w:tcPr>
          <w:p w:rsidR="005D1E18" w:rsidRDefault="005D1E18">
            <w:pPr>
              <w:pStyle w:val="aff7"/>
            </w:pPr>
          </w:p>
        </w:tc>
      </w:tr>
    </w:tbl>
    <w:p w:rsidR="005D1E18" w:rsidRDefault="005D1E18"/>
    <w:p w:rsidR="005D1E18" w:rsidRDefault="005D1E18">
      <w:pPr>
        <w:pStyle w:val="aff8"/>
        <w:rPr>
          <w:sz w:val="22"/>
          <w:szCs w:val="22"/>
        </w:rPr>
      </w:pPr>
      <w:r>
        <w:rPr>
          <w:sz w:val="22"/>
          <w:szCs w:val="22"/>
        </w:rPr>
        <w:t xml:space="preserve">     Документы заявителю направлены "___"___________ 20__ г. исх. N _____</w:t>
      </w:r>
    </w:p>
    <w:p w:rsidR="005D1E18" w:rsidRDefault="005D1E18"/>
    <w:p w:rsidR="005D1E18" w:rsidRDefault="005D1E18">
      <w:pPr>
        <w:pStyle w:val="aff8"/>
        <w:rPr>
          <w:sz w:val="22"/>
          <w:szCs w:val="22"/>
        </w:rPr>
      </w:pPr>
      <w:r>
        <w:rPr>
          <w:sz w:val="22"/>
          <w:szCs w:val="22"/>
        </w:rPr>
        <w:t xml:space="preserve">                              ___________________________________________</w:t>
      </w:r>
    </w:p>
    <w:p w:rsidR="005D1E18" w:rsidRDefault="005D1E18">
      <w:pPr>
        <w:pStyle w:val="aff8"/>
        <w:rPr>
          <w:sz w:val="22"/>
          <w:szCs w:val="22"/>
        </w:rPr>
      </w:pPr>
      <w:r>
        <w:rPr>
          <w:sz w:val="22"/>
          <w:szCs w:val="22"/>
        </w:rPr>
        <w:t xml:space="preserve">                              (подпись специалиста, вернувшего документы)</w:t>
      </w:r>
    </w:p>
    <w:p w:rsidR="005D1E18" w:rsidRDefault="005D1E18"/>
    <w:p w:rsidR="005D1E18" w:rsidRDefault="005D1E18">
      <w:pPr>
        <w:pStyle w:val="afa"/>
        <w:rPr>
          <w:color w:val="000000"/>
          <w:sz w:val="16"/>
          <w:szCs w:val="16"/>
        </w:rPr>
      </w:pPr>
      <w:bookmarkStart w:id="72" w:name="sub_16"/>
      <w:r>
        <w:rPr>
          <w:color w:val="000000"/>
          <w:sz w:val="16"/>
          <w:szCs w:val="16"/>
        </w:rPr>
        <w:t>Информация об изменениях:</w:t>
      </w:r>
    </w:p>
    <w:bookmarkEnd w:id="72"/>
    <w:p w:rsidR="005D1E18" w:rsidRDefault="005D1E18">
      <w:pPr>
        <w:pStyle w:val="afb"/>
      </w:pPr>
      <w:r>
        <w:fldChar w:fldCharType="begin"/>
      </w:r>
      <w:r>
        <w:instrText>HYPERLINK "garantF1://19664392.10546"</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гриф настоящего приложения внесены изменения</w:t>
      </w:r>
    </w:p>
    <w:p w:rsidR="005D1E18" w:rsidRDefault="005D1E18">
      <w:pPr>
        <w:pStyle w:val="afb"/>
      </w:pPr>
      <w:hyperlink r:id="rId47" w:history="1">
        <w:r>
          <w:rPr>
            <w:rStyle w:val="a4"/>
            <w:rFonts w:cs="Arial"/>
          </w:rPr>
          <w:t>См. текст грифа в предыдущей редакции</w:t>
        </w:r>
      </w:hyperlink>
    </w:p>
    <w:p w:rsidR="005D1E18" w:rsidRDefault="005D1E18">
      <w:pPr>
        <w:ind w:firstLine="698"/>
        <w:jc w:val="right"/>
      </w:pPr>
      <w:r>
        <w:rPr>
          <w:rStyle w:val="a3"/>
          <w:bCs/>
        </w:rPr>
        <w:t>Приложение 6</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r>
      <w:r>
        <w:rPr>
          <w:rStyle w:val="a3"/>
          <w:bCs/>
        </w:rPr>
        <w:lastRenderedPageBreak/>
        <w:t>"Предоставление путевки в</w:t>
      </w:r>
      <w:r>
        <w:rPr>
          <w:rStyle w:val="a3"/>
          <w:bCs/>
        </w:rPr>
        <w:br/>
        <w:t>санаторно-оздоровительные детские</w:t>
      </w:r>
      <w:r>
        <w:rPr>
          <w:rStyle w:val="a3"/>
          <w:bCs/>
        </w:rPr>
        <w:br/>
        <w:t>лагеря круглогодичного действия</w:t>
      </w:r>
      <w:r>
        <w:rPr>
          <w:rStyle w:val="a3"/>
          <w:bCs/>
        </w:rPr>
        <w:br/>
        <w:t>(для детей школьного возраста</w:t>
      </w:r>
      <w:r>
        <w:rPr>
          <w:rStyle w:val="a3"/>
          <w:bCs/>
        </w:rPr>
        <w:br/>
        <w:t>до достижения ими 18 лет,</w:t>
      </w:r>
      <w:r>
        <w:rPr>
          <w:rStyle w:val="a3"/>
          <w:bCs/>
        </w:rPr>
        <w:br/>
        <w:t>за исключением детей-инвалидов)"</w:t>
      </w:r>
    </w:p>
    <w:p w:rsidR="005D1E18" w:rsidRDefault="005D1E18"/>
    <w:p w:rsidR="005D1E18" w:rsidRDefault="005D1E18">
      <w:pPr>
        <w:pStyle w:val="1"/>
      </w:pPr>
      <w:r>
        <w:t xml:space="preserve">Информация </w:t>
      </w:r>
      <w:r>
        <w:br/>
        <w:t>о месте нахождения многофункциональных центров по предоставлению государственных и муниципальных услуг</w:t>
      </w:r>
    </w:p>
    <w:p w:rsidR="005D1E18" w:rsidRDefault="005D1E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2800"/>
        <w:gridCol w:w="2100"/>
        <w:gridCol w:w="2520"/>
      </w:tblGrid>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N</w:t>
            </w:r>
          </w:p>
          <w:p w:rsidR="005D1E18" w:rsidRDefault="005D1E18">
            <w:pPr>
              <w:pStyle w:val="aff7"/>
              <w:jc w:val="center"/>
            </w:pPr>
            <w:r>
              <w:t>п/п</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Наименование муниципального района или городского округа</w:t>
            </w:r>
          </w:p>
        </w:tc>
        <w:tc>
          <w:tcPr>
            <w:tcW w:w="2800"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Наименование многофункционального центра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jc w:val="center"/>
            </w:pPr>
            <w:r>
              <w:t>Почтовый адрес многофункционального центра</w:t>
            </w:r>
          </w:p>
        </w:tc>
        <w:tc>
          <w:tcPr>
            <w:tcW w:w="2520" w:type="dxa"/>
            <w:tcBorders>
              <w:top w:val="single" w:sz="4" w:space="0" w:color="auto"/>
              <w:left w:val="single" w:sz="4" w:space="0" w:color="auto"/>
              <w:bottom w:val="single" w:sz="4" w:space="0" w:color="auto"/>
            </w:tcBorders>
            <w:vAlign w:val="center"/>
          </w:tcPr>
          <w:p w:rsidR="005D1E18" w:rsidRDefault="005D1E18">
            <w:pPr>
              <w:pStyle w:val="aff7"/>
              <w:jc w:val="center"/>
            </w:pPr>
            <w:r>
              <w:t>Телефон для справок, консультаций, адрес электронной почты, адрес сайта</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Верхнеуфалейский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456800, Челябинская область, город Верхний Уфалей,</w:t>
            </w:r>
          </w:p>
          <w:p w:rsidR="005D1E18" w:rsidRDefault="005D1E18">
            <w:pPr>
              <w:pStyle w:val="aff7"/>
            </w:pPr>
            <w:r>
              <w:t>улица Якушева, дом 25</w:t>
            </w:r>
          </w:p>
        </w:tc>
        <w:tc>
          <w:tcPr>
            <w:tcW w:w="2520" w:type="dxa"/>
            <w:tcBorders>
              <w:top w:val="single" w:sz="4" w:space="0" w:color="auto"/>
              <w:left w:val="single" w:sz="4" w:space="0" w:color="auto"/>
              <w:bottom w:val="single" w:sz="4" w:space="0" w:color="auto"/>
            </w:tcBorders>
          </w:tcPr>
          <w:p w:rsidR="005D1E18" w:rsidRDefault="005D1E18">
            <w:pPr>
              <w:pStyle w:val="aff7"/>
            </w:pPr>
            <w:r>
              <w:t>(8-351-64) 5-59-82</w:t>
            </w:r>
          </w:p>
          <w:p w:rsidR="005D1E18" w:rsidRDefault="005D1E18">
            <w:pPr>
              <w:pStyle w:val="aff7"/>
            </w:pPr>
            <w:r>
              <w:t>(8-351-64) 5-59-82</w:t>
            </w:r>
          </w:p>
          <w:p w:rsidR="005D1E18" w:rsidRDefault="005D1E18">
            <w:pPr>
              <w:pStyle w:val="aff7"/>
            </w:pPr>
            <w:r>
              <w:t>mfc.ufaley@gmail.com</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2.</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Златоустовский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456200, Челябинская область, город Златоуст,</w:t>
            </w:r>
          </w:p>
          <w:p w:rsidR="005D1E18" w:rsidRDefault="005D1E18">
            <w:pPr>
              <w:pStyle w:val="aff7"/>
            </w:pPr>
            <w:r>
              <w:t>улица имени Н.Б. Скворцова, дом 32</w:t>
            </w:r>
          </w:p>
        </w:tc>
        <w:tc>
          <w:tcPr>
            <w:tcW w:w="2520" w:type="dxa"/>
            <w:tcBorders>
              <w:top w:val="single" w:sz="4" w:space="0" w:color="auto"/>
              <w:left w:val="single" w:sz="4" w:space="0" w:color="auto"/>
              <w:bottom w:val="single" w:sz="4" w:space="0" w:color="auto"/>
            </w:tcBorders>
          </w:tcPr>
          <w:p w:rsidR="005D1E18" w:rsidRDefault="005D1E18">
            <w:pPr>
              <w:pStyle w:val="aff7"/>
            </w:pPr>
            <w:r>
              <w:t>(8-351-3) 62-06-95</w:t>
            </w:r>
          </w:p>
          <w:p w:rsidR="005D1E18" w:rsidRDefault="005D1E18">
            <w:pPr>
              <w:pStyle w:val="aff7"/>
            </w:pPr>
            <w:r>
              <w:t>(8-351-3) 79-12-36</w:t>
            </w:r>
          </w:p>
          <w:p w:rsidR="005D1E18" w:rsidRDefault="005D1E18">
            <w:pPr>
              <w:pStyle w:val="aff7"/>
            </w:pPr>
            <w:r>
              <w:t>mfczgo@mail.ru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3.</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Карталинский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бюджетное учреждение "Многофункциональный центр" Карталинского района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457351, Челябинская область, город Карталы, улица Калмыкова, дом 6</w:t>
            </w:r>
          </w:p>
        </w:tc>
        <w:tc>
          <w:tcPr>
            <w:tcW w:w="2520" w:type="dxa"/>
            <w:tcBorders>
              <w:top w:val="single" w:sz="4" w:space="0" w:color="auto"/>
              <w:left w:val="single" w:sz="4" w:space="0" w:color="auto"/>
              <w:bottom w:val="single" w:sz="4" w:space="0" w:color="auto"/>
            </w:tcBorders>
          </w:tcPr>
          <w:p w:rsidR="005D1E18" w:rsidRDefault="005D1E18">
            <w:pPr>
              <w:pStyle w:val="aff7"/>
            </w:pPr>
            <w:r>
              <w:t>(8-351-33) 2-24-24</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4.</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Коркинский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 xml:space="preserve">Муниципальное бюджетное учреждение "Коркинский многофункциональный </w:t>
            </w:r>
            <w:r>
              <w:lastRenderedPageBreak/>
              <w:t>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lastRenderedPageBreak/>
              <w:t xml:space="preserve">456550, Челябинская область, город Коркино, улица 30 лет ВЛКСМ, </w:t>
            </w:r>
            <w:r>
              <w:lastRenderedPageBreak/>
              <w:t>дом 27 а</w:t>
            </w:r>
          </w:p>
        </w:tc>
        <w:tc>
          <w:tcPr>
            <w:tcW w:w="2520" w:type="dxa"/>
            <w:tcBorders>
              <w:top w:val="single" w:sz="4" w:space="0" w:color="auto"/>
              <w:left w:val="single" w:sz="4" w:space="0" w:color="auto"/>
              <w:bottom w:val="single" w:sz="4" w:space="0" w:color="auto"/>
            </w:tcBorders>
          </w:tcPr>
          <w:p w:rsidR="005D1E18" w:rsidRDefault="005D1E18">
            <w:pPr>
              <w:pStyle w:val="aff7"/>
            </w:pPr>
            <w:r>
              <w:lastRenderedPageBreak/>
              <w:t>(8-351-52) 4-65-49</w:t>
            </w:r>
          </w:p>
          <w:p w:rsidR="005D1E18" w:rsidRDefault="005D1E18">
            <w:pPr>
              <w:pStyle w:val="aff7"/>
            </w:pPr>
            <w:r>
              <w:t>(8-351-52) 4-65-65</w:t>
            </w:r>
          </w:p>
          <w:p w:rsidR="005D1E18" w:rsidRDefault="005D1E18">
            <w:pPr>
              <w:pStyle w:val="aff7"/>
            </w:pPr>
            <w:r>
              <w:t>(8-351-52) 4-65-49</w:t>
            </w:r>
          </w:p>
          <w:p w:rsidR="005D1E18" w:rsidRDefault="005D1E18">
            <w:pPr>
              <w:pStyle w:val="aff7"/>
            </w:pPr>
            <w:r>
              <w:t>(8-351-52) 4-65-50</w:t>
            </w:r>
          </w:p>
          <w:p w:rsidR="005D1E18" w:rsidRDefault="005D1E18">
            <w:pPr>
              <w:pStyle w:val="aff7"/>
            </w:pPr>
            <w:r>
              <w:t>mfc@chel.surnet.ru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lastRenderedPageBreak/>
              <w:t>5.</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Кыштымский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456870, Челябинская область, город Кыштым,</w:t>
            </w:r>
          </w:p>
          <w:p w:rsidR="005D1E18" w:rsidRDefault="005D1E18">
            <w:pPr>
              <w:pStyle w:val="aff7"/>
            </w:pPr>
            <w:r>
              <w:t>улица Фрунзе, дом 3</w:t>
            </w:r>
          </w:p>
        </w:tc>
        <w:tc>
          <w:tcPr>
            <w:tcW w:w="2520" w:type="dxa"/>
            <w:tcBorders>
              <w:top w:val="single" w:sz="4" w:space="0" w:color="auto"/>
              <w:left w:val="single" w:sz="4" w:space="0" w:color="auto"/>
              <w:bottom w:val="single" w:sz="4" w:space="0" w:color="auto"/>
            </w:tcBorders>
          </w:tcPr>
          <w:p w:rsidR="005D1E18" w:rsidRDefault="005D1E18">
            <w:pPr>
              <w:pStyle w:val="aff7"/>
            </w:pPr>
            <w:r>
              <w:t>(8-351-51) 4-04-15</w:t>
            </w:r>
          </w:p>
          <w:p w:rsidR="005D1E18" w:rsidRDefault="005D1E18">
            <w:pPr>
              <w:pStyle w:val="aff7"/>
            </w:pPr>
            <w:r>
              <w:t>mfckgo@yandex.ru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6.</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Магнитогорский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455044, Челябинская область, город Магнитогорск, проспект Карла Маркса, дом 79</w:t>
            </w:r>
          </w:p>
        </w:tc>
        <w:tc>
          <w:tcPr>
            <w:tcW w:w="2520" w:type="dxa"/>
            <w:tcBorders>
              <w:top w:val="single" w:sz="4" w:space="0" w:color="auto"/>
              <w:left w:val="single" w:sz="4" w:space="0" w:color="auto"/>
              <w:bottom w:val="single" w:sz="4" w:space="0" w:color="auto"/>
            </w:tcBorders>
          </w:tcPr>
          <w:p w:rsidR="005D1E18" w:rsidRDefault="005D1E18">
            <w:pPr>
              <w:pStyle w:val="aff7"/>
            </w:pPr>
            <w:r>
              <w:t>(8-351-9) 58-02-30</w:t>
            </w:r>
          </w:p>
          <w:p w:rsidR="005D1E18" w:rsidRDefault="005D1E18">
            <w:pPr>
              <w:pStyle w:val="aff7"/>
            </w:pPr>
            <w:r>
              <w:t>(8-351-9) 58-00-91</w:t>
            </w:r>
          </w:p>
          <w:p w:rsidR="005D1E18" w:rsidRDefault="005D1E18">
            <w:pPr>
              <w:pStyle w:val="aff7"/>
            </w:pPr>
            <w:r>
              <w:t>www.magmfc.ru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7.</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Миасский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456300, Челябинская область, город Миасс, улица Лихачева, дом 21</w:t>
            </w:r>
          </w:p>
        </w:tc>
        <w:tc>
          <w:tcPr>
            <w:tcW w:w="2520" w:type="dxa"/>
            <w:tcBorders>
              <w:top w:val="single" w:sz="4" w:space="0" w:color="auto"/>
              <w:left w:val="single" w:sz="4" w:space="0" w:color="auto"/>
              <w:bottom w:val="single" w:sz="4" w:space="0" w:color="auto"/>
            </w:tcBorders>
          </w:tcPr>
          <w:p w:rsidR="005D1E18" w:rsidRDefault="005D1E18">
            <w:pPr>
              <w:pStyle w:val="aff7"/>
            </w:pPr>
            <w:r>
              <w:t>(8-351-3) 57-01-44</w:t>
            </w:r>
          </w:p>
          <w:p w:rsidR="005D1E18" w:rsidRDefault="005D1E18">
            <w:pPr>
              <w:pStyle w:val="aff7"/>
            </w:pPr>
            <w:r>
              <w:t>miass.mfc@mail.ru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8.</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Озерский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456780, Челябинская область, город Озерск, проспект Ленина, дом 62</w:t>
            </w:r>
          </w:p>
        </w:tc>
        <w:tc>
          <w:tcPr>
            <w:tcW w:w="2520" w:type="dxa"/>
            <w:tcBorders>
              <w:top w:val="single" w:sz="4" w:space="0" w:color="auto"/>
              <w:left w:val="single" w:sz="4" w:space="0" w:color="auto"/>
              <w:bottom w:val="single" w:sz="4" w:space="0" w:color="auto"/>
            </w:tcBorders>
          </w:tcPr>
          <w:p w:rsidR="005D1E18" w:rsidRDefault="005D1E18">
            <w:pPr>
              <w:pStyle w:val="aff7"/>
            </w:pPr>
            <w:r>
              <w:t>(8-351-30) 2-16-66</w:t>
            </w:r>
          </w:p>
          <w:p w:rsidR="005D1E18" w:rsidRDefault="005D1E18">
            <w:pPr>
              <w:pStyle w:val="aff7"/>
            </w:pPr>
            <w:r>
              <w:t>(8-351-30) 2-01-10</w:t>
            </w:r>
          </w:p>
          <w:p w:rsidR="005D1E18" w:rsidRDefault="005D1E18">
            <w:pPr>
              <w:pStyle w:val="aff7"/>
            </w:pPr>
            <w:r>
              <w:t>mfc-ozersk@mail.ru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9.</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Пластовский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5D1E18" w:rsidRDefault="005D1E18">
            <w:pPr>
              <w:pStyle w:val="aff7"/>
            </w:pPr>
            <w:r>
              <w:t xml:space="preserve">Муниципальное автономное учреждение "Многофункциональный центр предоставления государственных и муниципальных услуг на территории Пластовского </w:t>
            </w:r>
            <w:r>
              <w:lastRenderedPageBreak/>
              <w:t>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lastRenderedPageBreak/>
              <w:t>457020, Челябинская область, город Пласт,</w:t>
            </w:r>
          </w:p>
          <w:p w:rsidR="005D1E18" w:rsidRDefault="005D1E18">
            <w:pPr>
              <w:pStyle w:val="aff7"/>
            </w:pPr>
            <w:r>
              <w:t>улица Строителей,</w:t>
            </w:r>
          </w:p>
          <w:p w:rsidR="005D1E18" w:rsidRDefault="005D1E18">
            <w:pPr>
              <w:pStyle w:val="aff7"/>
            </w:pPr>
            <w:r>
              <w:t>дом 16</w:t>
            </w:r>
          </w:p>
        </w:tc>
        <w:tc>
          <w:tcPr>
            <w:tcW w:w="2520" w:type="dxa"/>
            <w:tcBorders>
              <w:top w:val="single" w:sz="4" w:space="0" w:color="auto"/>
              <w:left w:val="single" w:sz="4" w:space="0" w:color="auto"/>
              <w:bottom w:val="single" w:sz="4" w:space="0" w:color="auto"/>
            </w:tcBorders>
          </w:tcPr>
          <w:p w:rsidR="005D1E18" w:rsidRDefault="005D1E18">
            <w:pPr>
              <w:pStyle w:val="aff7"/>
            </w:pPr>
            <w:r>
              <w:t>(8-351-60) 2-02-51</w:t>
            </w:r>
          </w:p>
          <w:p w:rsidR="005D1E18" w:rsidRDefault="005D1E18">
            <w:pPr>
              <w:pStyle w:val="aff7"/>
            </w:pPr>
            <w:r>
              <w:t>mfc-plastrayon@ yandex.ru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lastRenderedPageBreak/>
              <w:t>10.</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Саткинский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5D1E18" w:rsidRDefault="005D1E18">
            <w:pPr>
              <w:pStyle w:val="aff7"/>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456910, Челябинская область, город Сатка,</w:t>
            </w:r>
          </w:p>
          <w:p w:rsidR="005D1E18" w:rsidRDefault="005D1E18">
            <w:pPr>
              <w:pStyle w:val="aff7"/>
            </w:pPr>
            <w:r>
              <w:t>улица Металлургов,</w:t>
            </w:r>
          </w:p>
          <w:p w:rsidR="005D1E18" w:rsidRDefault="005D1E18">
            <w:pPr>
              <w:pStyle w:val="aff7"/>
            </w:pPr>
            <w:r>
              <w:t>дом 2</w:t>
            </w:r>
          </w:p>
        </w:tc>
        <w:tc>
          <w:tcPr>
            <w:tcW w:w="2520" w:type="dxa"/>
            <w:tcBorders>
              <w:top w:val="single" w:sz="4" w:space="0" w:color="auto"/>
              <w:left w:val="single" w:sz="4" w:space="0" w:color="auto"/>
              <w:bottom w:val="single" w:sz="4" w:space="0" w:color="auto"/>
            </w:tcBorders>
          </w:tcPr>
          <w:p w:rsidR="005D1E18" w:rsidRDefault="005D1E18">
            <w:pPr>
              <w:pStyle w:val="aff7"/>
            </w:pPr>
            <w:r>
              <w:t>(8-351-61) 4-08-05</w:t>
            </w:r>
          </w:p>
          <w:p w:rsidR="005D1E18" w:rsidRDefault="005D1E18">
            <w:pPr>
              <w:pStyle w:val="aff7"/>
            </w:pPr>
            <w:r>
              <w:t>(8-351-61) 4-09-09</w:t>
            </w:r>
          </w:p>
          <w:p w:rsidR="005D1E18" w:rsidRDefault="005D1E18">
            <w:pPr>
              <w:pStyle w:val="aff7"/>
            </w:pPr>
            <w:r>
              <w:t>mfc_satka@mail.ru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11.</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Снежинский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Автономное муниципальное учреждение</w:t>
            </w:r>
          </w:p>
          <w:p w:rsidR="005D1E18" w:rsidRDefault="005D1E18">
            <w:pPr>
              <w:pStyle w:val="aff7"/>
            </w:pPr>
            <w:r>
              <w:t>муниципального образования "Город Снежинск"</w:t>
            </w:r>
          </w:p>
          <w:p w:rsidR="005D1E18" w:rsidRDefault="005D1E18">
            <w:pPr>
              <w:pStyle w:val="aff7"/>
            </w:pPr>
            <w:r>
              <w:t>"Многофункциональный центр предоставления государственных</w:t>
            </w:r>
          </w:p>
          <w:p w:rsidR="005D1E18" w:rsidRDefault="005D1E18">
            <w:pPr>
              <w:pStyle w:val="aff7"/>
            </w:pPr>
            <w:r>
              <w:t>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456770, Челябинская область, город Снежинск,</w:t>
            </w:r>
          </w:p>
          <w:p w:rsidR="005D1E18" w:rsidRDefault="005D1E18">
            <w:pPr>
              <w:pStyle w:val="aff7"/>
            </w:pPr>
            <w:r>
              <w:t>улица Свердлова, дом 1, а/я 40</w:t>
            </w:r>
          </w:p>
        </w:tc>
        <w:tc>
          <w:tcPr>
            <w:tcW w:w="2520" w:type="dxa"/>
            <w:tcBorders>
              <w:top w:val="single" w:sz="4" w:space="0" w:color="auto"/>
              <w:left w:val="single" w:sz="4" w:space="0" w:color="auto"/>
              <w:bottom w:val="single" w:sz="4" w:space="0" w:color="auto"/>
            </w:tcBorders>
          </w:tcPr>
          <w:p w:rsidR="005D1E18" w:rsidRDefault="005D1E18">
            <w:pPr>
              <w:pStyle w:val="aff7"/>
            </w:pPr>
            <w:r>
              <w:t>(8-351-46) 3-70-35</w:t>
            </w:r>
          </w:p>
          <w:p w:rsidR="005D1E18" w:rsidRDefault="005D1E18">
            <w:pPr>
              <w:pStyle w:val="aff7"/>
            </w:pPr>
            <w:r>
              <w:t>(8-351-46) 3-50-71</w:t>
            </w:r>
          </w:p>
          <w:p w:rsidR="005D1E18" w:rsidRDefault="005D1E18">
            <w:pPr>
              <w:pStyle w:val="aff7"/>
            </w:pPr>
            <w:r>
              <w:t>mfc@snzadm.ru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12.</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Трехгорный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456080, Челябинская область, город Трехгорный,</w:t>
            </w:r>
          </w:p>
          <w:p w:rsidR="005D1E18" w:rsidRDefault="005D1E18">
            <w:pPr>
              <w:pStyle w:val="aff7"/>
            </w:pPr>
            <w:r>
              <w:t>улица Карла Маркса, дом 45</w:t>
            </w:r>
          </w:p>
        </w:tc>
        <w:tc>
          <w:tcPr>
            <w:tcW w:w="2520" w:type="dxa"/>
            <w:tcBorders>
              <w:top w:val="single" w:sz="4" w:space="0" w:color="auto"/>
              <w:left w:val="single" w:sz="4" w:space="0" w:color="auto"/>
              <w:bottom w:val="single" w:sz="4" w:space="0" w:color="auto"/>
            </w:tcBorders>
          </w:tcPr>
          <w:p w:rsidR="005D1E18" w:rsidRDefault="005D1E18">
            <w:pPr>
              <w:pStyle w:val="aff7"/>
            </w:pPr>
            <w:r>
              <w:t>(8-351-91) 6-27-07</w:t>
            </w:r>
          </w:p>
          <w:p w:rsidR="005D1E18" w:rsidRDefault="005D1E18">
            <w:pPr>
              <w:pStyle w:val="aff7"/>
            </w:pPr>
            <w:r>
              <w:t>(8-351-91) 6-27-17</w:t>
            </w:r>
          </w:p>
          <w:p w:rsidR="005D1E18" w:rsidRDefault="005D1E18">
            <w:pPr>
              <w:pStyle w:val="aff7"/>
            </w:pPr>
            <w:r>
              <w:t>mfc_trg@trktvs.ru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Троицкий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5D1E18" w:rsidRDefault="005D1E18">
            <w:pPr>
              <w:pStyle w:val="aff7"/>
            </w:pPr>
            <w:r>
              <w:t>Муниципальное автономное учреждение "Многофункциональный центр города Троицка"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457100,</w:t>
            </w:r>
          </w:p>
          <w:p w:rsidR="005D1E18" w:rsidRDefault="005D1E18">
            <w:pPr>
              <w:pStyle w:val="aff7"/>
            </w:pPr>
            <w:r>
              <w:t>Челябинская область,</w:t>
            </w:r>
          </w:p>
          <w:p w:rsidR="005D1E18" w:rsidRDefault="005D1E18">
            <w:pPr>
              <w:pStyle w:val="aff7"/>
            </w:pPr>
            <w:r>
              <w:t>город Троицк,</w:t>
            </w:r>
          </w:p>
          <w:p w:rsidR="005D1E18" w:rsidRDefault="005D1E18">
            <w:pPr>
              <w:pStyle w:val="aff7"/>
            </w:pPr>
            <w:r>
              <w:t>улица имени В.И. Ленина, дом 19</w:t>
            </w:r>
          </w:p>
        </w:tc>
        <w:tc>
          <w:tcPr>
            <w:tcW w:w="2520" w:type="dxa"/>
            <w:tcBorders>
              <w:top w:val="single" w:sz="4" w:space="0" w:color="auto"/>
              <w:left w:val="single" w:sz="4" w:space="0" w:color="auto"/>
              <w:bottom w:val="single" w:sz="4" w:space="0" w:color="auto"/>
            </w:tcBorders>
          </w:tcPr>
          <w:p w:rsidR="005D1E18" w:rsidRDefault="005D1E18">
            <w:pPr>
              <w:pStyle w:val="aff7"/>
            </w:pPr>
            <w:r>
              <w:t>(8-351-63) 2-38-51</w:t>
            </w:r>
          </w:p>
          <w:p w:rsidR="005D1E18" w:rsidRDefault="005D1E18">
            <w:pPr>
              <w:pStyle w:val="aff7"/>
            </w:pPr>
            <w:r>
              <w:t>mfctroick@mail.ru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14.</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Увельский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5D1E18" w:rsidRDefault="005D1E18">
            <w:pPr>
              <w:pStyle w:val="aff7"/>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lastRenderedPageBreak/>
              <w:t>457000, Челябинская область, Увельский район, поселок Увельский,</w:t>
            </w:r>
          </w:p>
          <w:p w:rsidR="005D1E18" w:rsidRDefault="005D1E18">
            <w:pPr>
              <w:pStyle w:val="aff7"/>
            </w:pPr>
            <w:r>
              <w:t>улица Кирова,</w:t>
            </w:r>
          </w:p>
          <w:p w:rsidR="005D1E18" w:rsidRDefault="005D1E18">
            <w:pPr>
              <w:pStyle w:val="aff7"/>
            </w:pPr>
            <w:r>
              <w:t>дом 2</w:t>
            </w:r>
          </w:p>
        </w:tc>
        <w:tc>
          <w:tcPr>
            <w:tcW w:w="2520" w:type="dxa"/>
            <w:tcBorders>
              <w:top w:val="single" w:sz="4" w:space="0" w:color="auto"/>
              <w:left w:val="single" w:sz="4" w:space="0" w:color="auto"/>
              <w:bottom w:val="single" w:sz="4" w:space="0" w:color="auto"/>
            </w:tcBorders>
          </w:tcPr>
          <w:p w:rsidR="005D1E18" w:rsidRDefault="005D1E18">
            <w:pPr>
              <w:pStyle w:val="aff7"/>
            </w:pPr>
            <w:r>
              <w:t>(8-351-66) 3-17-08</w:t>
            </w:r>
          </w:p>
          <w:p w:rsidR="005D1E18" w:rsidRDefault="005D1E18">
            <w:pPr>
              <w:pStyle w:val="aff7"/>
            </w:pPr>
            <w:r>
              <w:t>mfc-uvelka@mail.ru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lastRenderedPageBreak/>
              <w:t>15.</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Усть-Катавский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w:t>
            </w:r>
          </w:p>
          <w:p w:rsidR="005D1E18" w:rsidRDefault="005D1E18">
            <w:pPr>
              <w:pStyle w:val="aff7"/>
            </w:pPr>
            <w:r>
              <w:t>"Многофункциональный центр предоставления государственных</w:t>
            </w:r>
          </w:p>
          <w:p w:rsidR="005D1E18" w:rsidRDefault="005D1E18">
            <w:pPr>
              <w:pStyle w:val="aff7"/>
            </w:pPr>
            <w:r>
              <w:t>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456043, Челябинская область, город Усть-Катав,</w:t>
            </w:r>
          </w:p>
          <w:p w:rsidR="005D1E18" w:rsidRDefault="005D1E18">
            <w:pPr>
              <w:pStyle w:val="aff7"/>
            </w:pPr>
            <w:r>
              <w:t>улица Заводская, дом 1</w:t>
            </w:r>
          </w:p>
        </w:tc>
        <w:tc>
          <w:tcPr>
            <w:tcW w:w="2520" w:type="dxa"/>
            <w:tcBorders>
              <w:top w:val="single" w:sz="4" w:space="0" w:color="auto"/>
              <w:left w:val="single" w:sz="4" w:space="0" w:color="auto"/>
              <w:bottom w:val="single" w:sz="4" w:space="0" w:color="auto"/>
            </w:tcBorders>
          </w:tcPr>
          <w:p w:rsidR="005D1E18" w:rsidRDefault="005D1E18">
            <w:pPr>
              <w:pStyle w:val="aff7"/>
            </w:pPr>
            <w:r>
              <w:t>(8-351-67) 2-57-88</w:t>
            </w:r>
          </w:p>
          <w:p w:rsidR="005D1E18" w:rsidRDefault="005D1E18">
            <w:pPr>
              <w:pStyle w:val="aff7"/>
            </w:pPr>
            <w:r>
              <w:t>(8-351-67) 2-57-82</w:t>
            </w:r>
          </w:p>
          <w:p w:rsidR="005D1E18" w:rsidRDefault="005D1E18">
            <w:pPr>
              <w:pStyle w:val="aff7"/>
            </w:pPr>
            <w:r>
              <w:t>uk-mfc@yandex.ru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16.</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Челябинский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454091, Челябинская область, город Челябинск,</w:t>
            </w:r>
          </w:p>
          <w:p w:rsidR="005D1E18" w:rsidRDefault="005D1E18">
            <w:pPr>
              <w:pStyle w:val="aff7"/>
            </w:pPr>
            <w:r>
              <w:t>улица Труда, дом 164</w:t>
            </w:r>
          </w:p>
        </w:tc>
        <w:tc>
          <w:tcPr>
            <w:tcW w:w="2520" w:type="dxa"/>
            <w:tcBorders>
              <w:top w:val="single" w:sz="4" w:space="0" w:color="auto"/>
              <w:left w:val="single" w:sz="4" w:space="0" w:color="auto"/>
              <w:bottom w:val="single" w:sz="4" w:space="0" w:color="auto"/>
            </w:tcBorders>
          </w:tcPr>
          <w:p w:rsidR="005D1E18" w:rsidRDefault="005D1E18">
            <w:pPr>
              <w:pStyle w:val="aff7"/>
            </w:pPr>
            <w:r>
              <w:t>(8-351) 211-08-92</w:t>
            </w:r>
          </w:p>
          <w:p w:rsidR="005D1E18" w:rsidRDefault="005D1E18">
            <w:pPr>
              <w:pStyle w:val="aff7"/>
            </w:pPr>
            <w:r>
              <w:t>(8-351) 211-55-98</w:t>
            </w:r>
          </w:p>
          <w:p w:rsidR="005D1E18" w:rsidRDefault="005D1E18">
            <w:pPr>
              <w:pStyle w:val="aff7"/>
            </w:pPr>
            <w:r>
              <w:t>mfc174@gmail. com</w:t>
            </w:r>
          </w:p>
          <w:p w:rsidR="005D1E18" w:rsidRDefault="005D1E18">
            <w:pPr>
              <w:pStyle w:val="aff7"/>
            </w:pPr>
            <w:r>
              <w:t>www.mfc74.ru</w:t>
            </w:r>
          </w:p>
        </w:tc>
      </w:tr>
      <w:tr w:rsidR="005D1E18">
        <w:tblPrEx>
          <w:tblCellMar>
            <w:top w:w="0" w:type="dxa"/>
            <w:bottom w:w="0" w:type="dxa"/>
          </w:tblCellMar>
        </w:tblPrEx>
        <w:tc>
          <w:tcPr>
            <w:tcW w:w="700" w:type="dxa"/>
            <w:tcBorders>
              <w:top w:val="single" w:sz="4" w:space="0" w:color="auto"/>
              <w:bottom w:val="single" w:sz="4" w:space="0" w:color="auto"/>
              <w:right w:val="single" w:sz="4" w:space="0" w:color="auto"/>
            </w:tcBorders>
          </w:tcPr>
          <w:p w:rsidR="005D1E18" w:rsidRDefault="005D1E18">
            <w:pPr>
              <w:pStyle w:val="aff7"/>
              <w:jc w:val="center"/>
            </w:pPr>
            <w:r>
              <w:t>17.</w:t>
            </w:r>
          </w:p>
        </w:tc>
        <w:tc>
          <w:tcPr>
            <w:tcW w:w="2240" w:type="dxa"/>
            <w:tcBorders>
              <w:top w:val="single" w:sz="4" w:space="0" w:color="auto"/>
              <w:left w:val="single" w:sz="4" w:space="0" w:color="auto"/>
              <w:bottom w:val="single" w:sz="4" w:space="0" w:color="auto"/>
              <w:right w:val="single" w:sz="4" w:space="0" w:color="auto"/>
            </w:tcBorders>
          </w:tcPr>
          <w:p w:rsidR="005D1E18" w:rsidRDefault="005D1E18">
            <w:pPr>
              <w:pStyle w:val="aff7"/>
            </w:pPr>
            <w:r>
              <w:t>Южноуральский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5D1E18" w:rsidRDefault="005D1E18">
            <w:pPr>
              <w:pStyle w:val="aff7"/>
            </w:pPr>
            <w:r>
              <w:t>Муниципальное казенное учреждение "Многофункциональный центр предоставления государственных и муниципальных услуг города Челябинска"</w:t>
            </w:r>
          </w:p>
        </w:tc>
        <w:tc>
          <w:tcPr>
            <w:tcW w:w="2100" w:type="dxa"/>
            <w:tcBorders>
              <w:top w:val="single" w:sz="4" w:space="0" w:color="auto"/>
              <w:left w:val="single" w:sz="4" w:space="0" w:color="auto"/>
              <w:bottom w:val="single" w:sz="4" w:space="0" w:color="auto"/>
              <w:right w:val="single" w:sz="4" w:space="0" w:color="auto"/>
            </w:tcBorders>
          </w:tcPr>
          <w:p w:rsidR="005D1E18" w:rsidRDefault="005D1E18">
            <w:pPr>
              <w:pStyle w:val="aff7"/>
            </w:pPr>
            <w:r>
              <w:t>457040, Челябинская область, город Южноуральск,</w:t>
            </w:r>
          </w:p>
          <w:p w:rsidR="005D1E18" w:rsidRDefault="005D1E18">
            <w:pPr>
              <w:pStyle w:val="aff7"/>
            </w:pPr>
            <w:r>
              <w:t>улица Спортивная, дом 34 а</w:t>
            </w:r>
          </w:p>
        </w:tc>
        <w:tc>
          <w:tcPr>
            <w:tcW w:w="2520" w:type="dxa"/>
            <w:tcBorders>
              <w:top w:val="single" w:sz="4" w:space="0" w:color="auto"/>
              <w:left w:val="single" w:sz="4" w:space="0" w:color="auto"/>
              <w:bottom w:val="single" w:sz="4" w:space="0" w:color="auto"/>
            </w:tcBorders>
          </w:tcPr>
          <w:p w:rsidR="005D1E18" w:rsidRDefault="005D1E18">
            <w:pPr>
              <w:pStyle w:val="aff7"/>
            </w:pPr>
            <w:r>
              <w:t>(8-351-34) 4-00-82</w:t>
            </w:r>
          </w:p>
          <w:p w:rsidR="005D1E18" w:rsidRDefault="005D1E18">
            <w:pPr>
              <w:pStyle w:val="aff7"/>
            </w:pPr>
            <w:r>
              <w:t>(8-351-34) 4-00-68</w:t>
            </w:r>
          </w:p>
          <w:p w:rsidR="005D1E18" w:rsidRDefault="005D1E18">
            <w:pPr>
              <w:pStyle w:val="aff7"/>
            </w:pPr>
            <w:r>
              <w:t>ymfts@mail.ru".</w:t>
            </w:r>
          </w:p>
        </w:tc>
      </w:tr>
    </w:tbl>
    <w:p w:rsidR="005D1E18" w:rsidRDefault="005D1E18"/>
    <w:sectPr w:rsidR="005D1E1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0590"/>
    <w:rsid w:val="00101FD9"/>
    <w:rsid w:val="001D0302"/>
    <w:rsid w:val="005D1E18"/>
    <w:rsid w:val="00635F16"/>
    <w:rsid w:val="00D8739D"/>
    <w:rsid w:val="00FF0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71925.0" TargetMode="External"/><Relationship Id="rId18" Type="http://schemas.openxmlformats.org/officeDocument/2006/relationships/hyperlink" Target="garantF1://19712147.1017" TargetMode="External"/><Relationship Id="rId26" Type="http://schemas.openxmlformats.org/officeDocument/2006/relationships/hyperlink" Target="garantF1://19638762.1005" TargetMode="External"/><Relationship Id="rId39" Type="http://schemas.openxmlformats.org/officeDocument/2006/relationships/hyperlink" Target="garantF1://57403798.1025" TargetMode="External"/><Relationship Id="rId3" Type="http://schemas.openxmlformats.org/officeDocument/2006/relationships/webSettings" Target="webSettings.xml"/><Relationship Id="rId21" Type="http://schemas.openxmlformats.org/officeDocument/2006/relationships/hyperlink" Target="garantF1://12077515.91" TargetMode="External"/><Relationship Id="rId34" Type="http://schemas.openxmlformats.org/officeDocument/2006/relationships/hyperlink" Target="garantF1://8672149.106" TargetMode="External"/><Relationship Id="rId42" Type="http://schemas.openxmlformats.org/officeDocument/2006/relationships/image" Target="media/image1.png"/><Relationship Id="rId47" Type="http://schemas.openxmlformats.org/officeDocument/2006/relationships/hyperlink" Target="garantF1://19716423.16" TargetMode="External"/><Relationship Id="rId7" Type="http://schemas.openxmlformats.org/officeDocument/2006/relationships/hyperlink" Target="garantF1://19716423.1009" TargetMode="External"/><Relationship Id="rId12" Type="http://schemas.openxmlformats.org/officeDocument/2006/relationships/hyperlink" Target="garantF1://8751665.0" TargetMode="External"/><Relationship Id="rId17" Type="http://schemas.openxmlformats.org/officeDocument/2006/relationships/hyperlink" Target="garantF1://19638762.1005" TargetMode="External"/><Relationship Id="rId25" Type="http://schemas.openxmlformats.org/officeDocument/2006/relationships/hyperlink" Target="garantF1://19716423.1068" TargetMode="External"/><Relationship Id="rId33" Type="http://schemas.openxmlformats.org/officeDocument/2006/relationships/hyperlink" Target="garantF1://8672149.0" TargetMode="External"/><Relationship Id="rId38" Type="http://schemas.openxmlformats.org/officeDocument/2006/relationships/hyperlink" Target="garantF1://8695444.0" TargetMode="External"/><Relationship Id="rId46" Type="http://schemas.openxmlformats.org/officeDocument/2006/relationships/hyperlink" Target="garantF1://19716423.15" TargetMode="External"/><Relationship Id="rId2" Type="http://schemas.openxmlformats.org/officeDocument/2006/relationships/settings" Target="settings.xml"/><Relationship Id="rId16" Type="http://schemas.openxmlformats.org/officeDocument/2006/relationships/hyperlink" Target="garantF1://12037974.2000" TargetMode="External"/><Relationship Id="rId20" Type="http://schemas.openxmlformats.org/officeDocument/2006/relationships/hyperlink" Target="garantF1://12077515.706" TargetMode="External"/><Relationship Id="rId29" Type="http://schemas.openxmlformats.org/officeDocument/2006/relationships/hyperlink" Target="garantF1://19716423.1070" TargetMode="External"/><Relationship Id="rId41" Type="http://schemas.openxmlformats.org/officeDocument/2006/relationships/hyperlink" Target="garantF1://19716423.12" TargetMode="External"/><Relationship Id="rId1" Type="http://schemas.openxmlformats.org/officeDocument/2006/relationships/styles" Target="styles.xml"/><Relationship Id="rId6" Type="http://schemas.openxmlformats.org/officeDocument/2006/relationships/hyperlink" Target="garantF1://8679597.0" TargetMode="External"/><Relationship Id="rId11" Type="http://schemas.openxmlformats.org/officeDocument/2006/relationships/hyperlink" Target="garantF1://80687.0" TargetMode="External"/><Relationship Id="rId24" Type="http://schemas.openxmlformats.org/officeDocument/2006/relationships/hyperlink" Target="garantF1://19712146.1038" TargetMode="External"/><Relationship Id="rId32" Type="http://schemas.openxmlformats.org/officeDocument/2006/relationships/hyperlink" Target="garantF1://8672149.0" TargetMode="External"/><Relationship Id="rId37" Type="http://schemas.openxmlformats.org/officeDocument/2006/relationships/hyperlink" Target="garantF1://12025268.192" TargetMode="External"/><Relationship Id="rId40" Type="http://schemas.openxmlformats.org/officeDocument/2006/relationships/hyperlink" Target="garantF1://19716423.11" TargetMode="External"/><Relationship Id="rId45" Type="http://schemas.openxmlformats.org/officeDocument/2006/relationships/hyperlink" Target="garantF1://19716423.14" TargetMode="External"/><Relationship Id="rId5" Type="http://schemas.openxmlformats.org/officeDocument/2006/relationships/hyperlink" Target="garantF1://8678629.0" TargetMode="External"/><Relationship Id="rId15" Type="http://schemas.openxmlformats.org/officeDocument/2006/relationships/hyperlink" Target="garantF1://12037974.2000" TargetMode="External"/><Relationship Id="rId23" Type="http://schemas.openxmlformats.org/officeDocument/2006/relationships/hyperlink" Target="garantF1://19716423.1067" TargetMode="External"/><Relationship Id="rId28" Type="http://schemas.openxmlformats.org/officeDocument/2006/relationships/hyperlink" Target="garantF1://12077515.702" TargetMode="External"/><Relationship Id="rId36" Type="http://schemas.openxmlformats.org/officeDocument/2006/relationships/hyperlink" Target="garantF1://12077515.165" TargetMode="External"/><Relationship Id="rId49" Type="http://schemas.openxmlformats.org/officeDocument/2006/relationships/theme" Target="theme/theme1.xml"/><Relationship Id="rId10" Type="http://schemas.openxmlformats.org/officeDocument/2006/relationships/hyperlink" Target="garantF1://79146.12" TargetMode="External"/><Relationship Id="rId19" Type="http://schemas.openxmlformats.org/officeDocument/2006/relationships/hyperlink" Target="garantF1://19716423.1018" TargetMode="External"/><Relationship Id="rId31" Type="http://schemas.openxmlformats.org/officeDocument/2006/relationships/hyperlink" Target="garantF1://19716423.291" TargetMode="External"/><Relationship Id="rId44" Type="http://schemas.openxmlformats.org/officeDocument/2006/relationships/image" Target="media/image2.png"/><Relationship Id="rId4" Type="http://schemas.openxmlformats.org/officeDocument/2006/relationships/hyperlink" Target="garantF1://12077515.300" TargetMode="External"/><Relationship Id="rId9" Type="http://schemas.openxmlformats.org/officeDocument/2006/relationships/hyperlink" Target="garantF1://19716423.1011" TargetMode="External"/><Relationship Id="rId14" Type="http://schemas.openxmlformats.org/officeDocument/2006/relationships/hyperlink" Target="garantF1://8672149.0" TargetMode="External"/><Relationship Id="rId22" Type="http://schemas.openxmlformats.org/officeDocument/2006/relationships/hyperlink" Target="garantF1://19720272.1027" TargetMode="External"/><Relationship Id="rId27" Type="http://schemas.openxmlformats.org/officeDocument/2006/relationships/hyperlink" Target="garantF1://19712147.1063" TargetMode="External"/><Relationship Id="rId30" Type="http://schemas.openxmlformats.org/officeDocument/2006/relationships/hyperlink" Target="garantF1://19712146.1064" TargetMode="External"/><Relationship Id="rId35" Type="http://schemas.openxmlformats.org/officeDocument/2006/relationships/hyperlink" Target="garantF1://8672149.0" TargetMode="External"/><Relationship Id="rId43" Type="http://schemas.openxmlformats.org/officeDocument/2006/relationships/hyperlink" Target="garantF1://19716423.13" TargetMode="External"/><Relationship Id="rId48" Type="http://schemas.openxmlformats.org/officeDocument/2006/relationships/fontTable" Target="fontTable.xml"/><Relationship Id="rId8"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11920</Words>
  <Characters>67950</Characters>
  <Application>Microsoft Office Word</Application>
  <DocSecurity>0</DocSecurity>
  <Lines>566</Lines>
  <Paragraphs>159</Paragraphs>
  <ScaleCrop>false</ScaleCrop>
  <Company>НПП "Гарант-Сервис"</Company>
  <LinksUpToDate>false</LinksUpToDate>
  <CharactersWithSpaces>79711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2017-01-20T11:03:00Z</dcterms:created>
  <dcterms:modified xsi:type="dcterms:W3CDTF">2017-01-20T11:03:00Z</dcterms:modified>
</cp:coreProperties>
</file>