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9" w:rsidRDefault="00D00AC9">
      <w:pPr>
        <w:pStyle w:val="1"/>
      </w:pPr>
      <w:r>
        <w:t>Административный регламент</w:t>
      </w:r>
      <w:r>
        <w:br/>
        <w:t>предоставления государственной услуги "</w:t>
      </w:r>
      <w:bookmarkStart w:id="0" w:name="OLE_LINK35"/>
      <w:bookmarkStart w:id="1" w:name="OLE_LINK36"/>
      <w:r>
        <w:t>Прием заявлений, постановка на учет и предоставление информации об организации оказания высокотехнологичной медицинской помощи</w:t>
      </w:r>
      <w:bookmarkEnd w:id="0"/>
      <w:bookmarkEnd w:id="1"/>
      <w:r>
        <w:t>"</w:t>
      </w:r>
    </w:p>
    <w:p w:rsidR="00D00AC9" w:rsidRDefault="00D00AC9"/>
    <w:p w:rsidR="00D00AC9" w:rsidRDefault="00D00AC9">
      <w:pPr>
        <w:pStyle w:val="1"/>
      </w:pPr>
      <w:bookmarkStart w:id="2" w:name="sub_1011"/>
      <w:r>
        <w:t>I. Общие положения</w:t>
      </w:r>
    </w:p>
    <w:bookmarkEnd w:id="2"/>
    <w:p w:rsidR="00D00AC9" w:rsidRDefault="00D00AC9"/>
    <w:p w:rsidR="00D00AC9" w:rsidRDefault="00D00AC9">
      <w:bookmarkStart w:id="3" w:name="sub_1006"/>
      <w:r>
        <w:t>1. Административный регламент предоставления государственной услуги "Прием заявлений, постановка на учет и предоставление информации об организации оказания высокотехнологичной медицинской помощи" (далее именуется - государственная услуга) определяет сроки и последовательность административных процедур и административных действий Министерства здравоохранения Челябинской области при направлении граждан на оказание высокотехнологичной медицинской помощи, не включенной в базовую программу обязательного медицинского страхования.</w:t>
      </w:r>
    </w:p>
    <w:p w:rsidR="00D00AC9" w:rsidRDefault="00D00AC9">
      <w:bookmarkStart w:id="4" w:name="sub_1007"/>
      <w:bookmarkEnd w:id="3"/>
      <w:r>
        <w:t>2. Целью разработки настоящего Административного регламента по предоставлению государственной услуги (далее именуется - Административный регламент) является повышение качества предоставления государственной услуги, в том числе:</w:t>
      </w:r>
    </w:p>
    <w:bookmarkEnd w:id="4"/>
    <w:p w:rsidR="00D00AC9" w:rsidRDefault="00D00AC9"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00AC9" w:rsidRDefault="00D00AC9">
      <w:r>
        <w:t>2) упорядочение административных процедур;</w:t>
      </w:r>
    </w:p>
    <w:p w:rsidR="00D00AC9" w:rsidRDefault="00D00AC9">
      <w:r>
        <w:t>3) устранение избыточных административных процедур;</w:t>
      </w:r>
    </w:p>
    <w:p w:rsidR="00D00AC9" w:rsidRDefault="00D00AC9">
      <w:r>
        <w:t>4) сокращение количества документов, представляемых заявителями для предоставления государственной услуги;</w:t>
      </w:r>
    </w:p>
    <w:p w:rsidR="00D00AC9" w:rsidRDefault="00D00AC9">
      <w:r>
        <w:t>5)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D00AC9" w:rsidRDefault="00D00AC9">
      <w:bookmarkStart w:id="5" w:name="sub_1008"/>
      <w:r>
        <w:t>3. Основанием для разработки настоящего Административного регламента являются:</w:t>
      </w:r>
    </w:p>
    <w:bookmarkEnd w:id="5"/>
    <w:p w:rsidR="00D00AC9" w:rsidRDefault="00D00AC9">
      <w:r>
        <w:t xml:space="preserve">1) </w:t>
      </w:r>
      <w:hyperlink r:id="rId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D00AC9" w:rsidRDefault="00D00AC9">
      <w:r>
        <w:t xml:space="preserve">2)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D00AC9" w:rsidRDefault="00D00AC9">
      <w:bookmarkStart w:id="6" w:name="sub_1009"/>
      <w:r>
        <w:t>4. Административный регламент размещается на официальном сайте Министерства здравоохранения Челябинской области www.zdrav74.ru, в федеральных государственных информационных системах "Федеральный реестр государственных и муниципальных услуг (функций)" (www.gosuslugi.ru), "Единый портал государственных и муниципальных услуг (функций)" (www.pgu.pravmin74.ru) и информационной системе "Государственные услуги органов исполнительной власти Челябинской области".</w:t>
      </w:r>
    </w:p>
    <w:p w:rsidR="00D00AC9" w:rsidRDefault="00D00AC9">
      <w:bookmarkStart w:id="7" w:name="sub_1010"/>
      <w:bookmarkEnd w:id="6"/>
      <w:r>
        <w:t>5. Заявителями на получение государственной услуги являются:</w:t>
      </w:r>
    </w:p>
    <w:bookmarkEnd w:id="7"/>
    <w:p w:rsidR="00D00AC9" w:rsidRDefault="00D00AC9">
      <w:r>
        <w:t>1) гражданин, страдающий заболеванием, по поводу которого по заключению врачебной комиссии медицинской организации, в которой он проходит лечение и наблюдение, требуется оказание высокотехнологичной медицинской помощи (далее именуется - пациент); 2) гражданин, являющийся законным представителем пациента (далее именуется - законный представитель пациента).</w:t>
      </w:r>
    </w:p>
    <w:p w:rsidR="00D00AC9" w:rsidRDefault="00D00AC9"/>
    <w:p w:rsidR="00D00AC9" w:rsidRDefault="00D00AC9">
      <w:pPr>
        <w:pStyle w:val="1"/>
      </w:pPr>
      <w:bookmarkStart w:id="8" w:name="sub_1028"/>
      <w:r>
        <w:t>II. Стандарт предоставления государственной услуги</w:t>
      </w:r>
    </w:p>
    <w:bookmarkEnd w:id="8"/>
    <w:p w:rsidR="00D00AC9" w:rsidRDefault="00D00AC9"/>
    <w:p w:rsidR="00D00AC9" w:rsidRDefault="00D00AC9">
      <w:bookmarkStart w:id="9" w:name="sub_1012"/>
      <w:r>
        <w:t>6. Наименование государственной услуги - прием заявлений, постановка на учет и предоставление информации об организации оказания высокотехнологичной медицинской помощи.</w:t>
      </w:r>
    </w:p>
    <w:p w:rsidR="00D00AC9" w:rsidRDefault="00D00AC9">
      <w:bookmarkStart w:id="10" w:name="sub_1013"/>
      <w:bookmarkEnd w:id="9"/>
      <w:r>
        <w:t>7. Наименование органа, предоставляющего государственную услугу, - Министерство здравоохранения Челябинской области (далее именуется - Министерство).</w:t>
      </w:r>
    </w:p>
    <w:bookmarkEnd w:id="10"/>
    <w:p w:rsidR="00D00AC9" w:rsidRDefault="00D00AC9">
      <w:r>
        <w:t>Местонахождение Министерства и почтовый адрес: 454091, город Челябинск, улица Кирова, дом 165.</w:t>
      </w:r>
    </w:p>
    <w:p w:rsidR="00D00AC9" w:rsidRDefault="00D00AC9">
      <w:r>
        <w:t>Справочные телефоны Министерства:</w:t>
      </w:r>
    </w:p>
    <w:p w:rsidR="00D00AC9" w:rsidRDefault="00D00AC9">
      <w:r>
        <w:t>управление организации медицинской помощи взрослому населению: 8 (351) 263-96-70;</w:t>
      </w:r>
    </w:p>
    <w:p w:rsidR="00D00AC9" w:rsidRDefault="00D00AC9">
      <w:r>
        <w:t>управление организации медицинской помощи матерям и детям: 8(351) 727-75-41, 8 (351) 263-57-85.</w:t>
      </w:r>
    </w:p>
    <w:p w:rsidR="00D00AC9" w:rsidRDefault="00D00AC9">
      <w:r>
        <w:t>Адрес интернет-сайта Министерства: www.zdrav74.ru.</w:t>
      </w:r>
    </w:p>
    <w:p w:rsidR="00D00AC9" w:rsidRDefault="00D00AC9">
      <w:r>
        <w:t>Адреса электронной почты:</w:t>
      </w:r>
    </w:p>
    <w:p w:rsidR="00D00AC9" w:rsidRDefault="00D00AC9">
      <w:r>
        <w:t>oblzdrav@chel.surnet.ru;</w:t>
      </w:r>
    </w:p>
    <w:p w:rsidR="00D00AC9" w:rsidRDefault="00D00AC9">
      <w:r>
        <w:t>help@minzdrav74.ru (взрослое население, кроме профиля высокотехнологичной медицинской помощи "акушерство и гинекология");</w:t>
      </w:r>
    </w:p>
    <w:p w:rsidR="00D00AC9" w:rsidRDefault="00D00AC9">
      <w:r>
        <w:t>smirnovaia@minzdrav74.ru (по профилю высокотехнологичной медицинской помощи "акушерство и гинекология");</w:t>
      </w:r>
    </w:p>
    <w:p w:rsidR="00D00AC9" w:rsidRDefault="00D00AC9">
      <w:r>
        <w:t>bogdanova@minzdrav74.ru (детское население).</w:t>
      </w:r>
    </w:p>
    <w:p w:rsidR="00D00AC9" w:rsidRDefault="00D00AC9">
      <w:r>
        <w:t>Для предоставления государственной услуги приказом Министерства создается комиссия Министерства по отбору больных для направления на оказание высокотехнологичной медицинской помощи (далее именуется - Комиссия Министерства).</w:t>
      </w:r>
    </w:p>
    <w:p w:rsidR="00D00AC9" w:rsidRDefault="00D00AC9">
      <w:r>
        <w:t>В предоставлении государственной услуги (в части приема документов, необходимых для предоставления государственной услуги, и выдачи результата предоставления государственной услуги) участвуют:</w:t>
      </w:r>
    </w:p>
    <w:p w:rsidR="00D00AC9" w:rsidRDefault="00D00AC9">
      <w:r>
        <w:t>Государственное бюджетное учреждение здравоохранения "Челябинская областная клиническая больница" (454076, город Челябинск, улица Воровского, дом 70);</w:t>
      </w:r>
    </w:p>
    <w:p w:rsidR="00D00AC9" w:rsidRDefault="00D00AC9">
      <w:r>
        <w:t>Государственное бюджетное учреждение здравоохранения "Челябинская областная детская клиническая больница" (454076, город Челябинск, улица Блюхера, дом 42 а);</w:t>
      </w:r>
    </w:p>
    <w:p w:rsidR="00D00AC9" w:rsidRDefault="00D00AC9">
      <w:r>
        <w:t xml:space="preserve">многофункциональные центры предоставления государственных и муниципальных услуг, расположенные по месту жительства (месту пребывания) заявителей (далее именуются - многофункциональные центры), при наличии заключенных соглашений о взаимодействии между многофункциональным центром и Министерством (далее именуются - соглашения о взаимодействии). Сведения о местах нахождения, номерах телефонов, адресах электронной почты многофункциональных центров содержатся в </w:t>
      </w:r>
      <w:hyperlink w:anchor="sub_13" w:history="1">
        <w:r>
          <w:rPr>
            <w:rStyle w:val="a4"/>
            <w:rFonts w:cs="Arial"/>
          </w:rPr>
          <w:t>приложении 3</w:t>
        </w:r>
      </w:hyperlink>
      <w:r>
        <w:t xml:space="preserve"> к настоящему Административному регламенту.</w:t>
      </w:r>
    </w:p>
    <w:p w:rsidR="00D00AC9" w:rsidRDefault="00D00AC9">
      <w:bookmarkStart w:id="11" w:name="sub_1014"/>
      <w:r>
        <w:t>8. Результат предоставления государственной услуги - направление пациента в медицинскую организацию для оказания высокотехнологичной медицинской помощи.</w:t>
      </w:r>
    </w:p>
    <w:p w:rsidR="00D00AC9" w:rsidRDefault="00D00AC9">
      <w:bookmarkStart w:id="12" w:name="sub_1015"/>
      <w:bookmarkEnd w:id="11"/>
      <w:r>
        <w:t>9. Срок предоставления государственной услуги с момента регистрации заявления до получения талона-направления на оказание высокотехнологичной медицинской помощи не более 35 рабочих дней.</w:t>
      </w:r>
    </w:p>
    <w:p w:rsidR="00D00AC9" w:rsidRDefault="00D00AC9">
      <w:bookmarkStart w:id="13" w:name="sub_1016"/>
      <w:bookmarkEnd w:id="12"/>
      <w:r>
        <w:t>10. Правовые основания для предоставления государственной услуги:</w:t>
      </w:r>
    </w:p>
    <w:bookmarkEnd w:id="13"/>
    <w:p w:rsidR="00D00AC9" w:rsidRDefault="00D00AC9">
      <w:r>
        <w:t xml:space="preserve">1) </w:t>
      </w:r>
      <w:hyperlink r:id="rId6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21 ноября 2011 года N 323-ФЗ "Об основах охраны здоровья граждан в Российской Федерации";</w:t>
      </w:r>
    </w:p>
    <w:p w:rsidR="00D00AC9" w:rsidRDefault="00D00AC9">
      <w:r>
        <w:lastRenderedPageBreak/>
        <w:t xml:space="preserve">2) </w:t>
      </w:r>
      <w:hyperlink r:id="rId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28 ноября 2014 г. N 1273 "О программе государственных гарантий бесплатного оказания гражданам медицинской помощи на 2015 год и на плановый период 2016 и 2017 годов";</w:t>
      </w:r>
    </w:p>
    <w:p w:rsidR="00D00AC9" w:rsidRDefault="00D00AC9">
      <w:r>
        <w:t xml:space="preserve">3) </w:t>
      </w:r>
      <w:hyperlink r:id="rId8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октября 2005 г. N 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показаний";</w:t>
      </w:r>
    </w:p>
    <w:p w:rsidR="00D00AC9" w:rsidRDefault="00D00AC9">
      <w:r>
        <w:t xml:space="preserve">4) </w:t>
      </w:r>
      <w:hyperlink r:id="rId9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2014 г. N 930н "Об утверждении порядка организации оказания высокотехнологичной медицинской помощи с применением специализированной информационной системы" (далее именуется - приказ Минздрава России N 930н);</w:t>
      </w:r>
    </w:p>
    <w:p w:rsidR="00D00AC9" w:rsidRDefault="00D00AC9">
      <w:r>
        <w:t xml:space="preserve">5) </w:t>
      </w:r>
      <w:hyperlink r:id="rId1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18.04.2011 г. N 95-П "О порядке оказания отдельным категориям граждан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обратно";</w:t>
      </w:r>
    </w:p>
    <w:p w:rsidR="00D00AC9" w:rsidRDefault="00D00AC9">
      <w:r>
        <w:t xml:space="preserve">6)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12.08.2015 г. N 384-П "О Порядке финансового обеспечения оказания высокотехнологичной медицинской помощи, не включенной в базовую программу обязательного медицинского страхования, за счет средств областного бюджета гражданам Российской Федерации, проживающим в Челябинской области, и о Порядке формирования перечня медицинских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проживающим в Челябинской области".</w:t>
      </w:r>
    </w:p>
    <w:p w:rsidR="00D00AC9" w:rsidRDefault="00D00AC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00AC9" w:rsidRDefault="00D00AC9">
      <w:pPr>
        <w:pStyle w:val="afa"/>
      </w:pP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12 августа 2015 г. N 384-П прекратило действие в связи с истечением срока действия</w:t>
      </w:r>
    </w:p>
    <w:p w:rsidR="00D00AC9" w:rsidRDefault="00D00AC9">
      <w:bookmarkStart w:id="14" w:name="sub_1017"/>
      <w:r>
        <w:t>11. Перечень документов, необходимых в соответствии с нормативными правовыми актами для предоставления государственной услуги:</w:t>
      </w:r>
    </w:p>
    <w:bookmarkEnd w:id="14"/>
    <w:p w:rsidR="00D00AC9" w:rsidRDefault="00D00AC9">
      <w:r>
        <w:t>1) письменное заявление пациента (его законного представителя, доверенного лица);</w:t>
      </w:r>
    </w:p>
    <w:p w:rsidR="00D00AC9" w:rsidRDefault="00D00AC9">
      <w:r>
        <w:t>2)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и содержать следующие сведения:</w:t>
      </w:r>
    </w:p>
    <w:p w:rsidR="00D00AC9" w:rsidRDefault="00D00AC9">
      <w:r>
        <w:t>фамилию, имя, отчество (при наличии) пациента, дату его рождения, адрес регистрации по месту жительства (пребывания);</w:t>
      </w:r>
    </w:p>
    <w:p w:rsidR="00D00AC9" w:rsidRDefault="00D00AC9">
      <w:r>
        <w:t>номер полиса обязательного медицинского страхования и название страховой медицинской организации (при наличии);</w:t>
      </w:r>
    </w:p>
    <w:p w:rsidR="00D00AC9" w:rsidRDefault="00D00AC9">
      <w:r>
        <w:t>страховое свидетельство обязательного пенсионного страхования (при наличии);</w:t>
      </w:r>
    </w:p>
    <w:p w:rsidR="00D00AC9" w:rsidRDefault="00D00AC9">
      <w:r>
        <w:t xml:space="preserve">код диагноза основного заболевания по </w:t>
      </w:r>
      <w:hyperlink r:id="rId13" w:history="1">
        <w:r>
          <w:rPr>
            <w:rStyle w:val="a4"/>
            <w:rFonts w:cs="Arial"/>
          </w:rPr>
          <w:t>МКБ-10</w:t>
        </w:r>
      </w:hyperlink>
      <w:r>
        <w:t>;</w:t>
      </w:r>
    </w:p>
    <w:p w:rsidR="00D00AC9" w:rsidRDefault="00D00AC9">
      <w:r>
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D00AC9" w:rsidRDefault="00D00AC9">
      <w:r>
        <w:t>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D00AC9" w:rsidRDefault="00D00AC9">
      <w:r>
        <w:t>фамилию, имя, отчество (при наличии) и должность лечащего врача, контактный телефон (при наличии), электронный адрес (при наличии);</w:t>
      </w:r>
    </w:p>
    <w:p w:rsidR="00D00AC9" w:rsidRDefault="00D00AC9">
      <w:r>
        <w:lastRenderedPageBreak/>
        <w:t xml:space="preserve">3)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14" w:history="1">
        <w:r>
          <w:rPr>
            <w:rStyle w:val="a4"/>
            <w:rFonts w:cs="Arial"/>
          </w:rPr>
          <w:t>МКБ-10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подтверждающие установленный диагноз и необходимость оказания высокотехнологичной медицинской помощи;</w:t>
      </w:r>
    </w:p>
    <w:p w:rsidR="00D00AC9" w:rsidRDefault="00D00AC9">
      <w:r>
        <w:t>4) копии следующих документов пациента:</w:t>
      </w:r>
    </w:p>
    <w:p w:rsidR="00D00AC9" w:rsidRDefault="00D00AC9">
      <w:r>
        <w:t>документ,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паспорт);</w:t>
      </w:r>
    </w:p>
    <w:p w:rsidR="00D00AC9" w:rsidRDefault="00D00AC9"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моряка;</w:t>
      </w:r>
    </w:p>
    <w:p w:rsidR="00D00AC9" w:rsidRDefault="00D00AC9"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Федерации;</w:t>
      </w:r>
    </w:p>
    <w:p w:rsidR="00D00AC9" w:rsidRDefault="00D00AC9"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D00AC9" w:rsidRDefault="00D00AC9"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беженца;</w:t>
      </w:r>
    </w:p>
    <w:p w:rsidR="00D00AC9" w:rsidRDefault="00D00AC9">
      <w:r>
        <w:t>документами, удостоверяющими личность лица без гражданства в Российской Федерации, являются:</w:t>
      </w:r>
    </w:p>
    <w:p w:rsidR="00D00AC9" w:rsidRDefault="00D00AC9"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00AC9" w:rsidRDefault="00D00AC9">
      <w:r>
        <w:t>разрешение на временное проживание;</w:t>
      </w:r>
    </w:p>
    <w:p w:rsidR="00D00AC9" w:rsidRDefault="00D00AC9">
      <w:r>
        <w:t>вид на жительство;</w:t>
      </w:r>
    </w:p>
    <w:p w:rsidR="00D00AC9" w:rsidRDefault="00D00AC9"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D00AC9" w:rsidRDefault="00D00AC9">
      <w:r>
        <w:t>свидетельство о рождении пациента (для детей в возрасте до 14 лет);</w:t>
      </w:r>
    </w:p>
    <w:p w:rsidR="00D00AC9" w:rsidRDefault="00D00AC9">
      <w:r>
        <w:t>полис обязательного медицинского страхования пациента (при наличии);</w:t>
      </w:r>
    </w:p>
    <w:p w:rsidR="00D00AC9" w:rsidRDefault="00D00AC9">
      <w:r>
        <w:t>страховое свидетельство обязательного пенсионного страхования (при наличии);</w:t>
      </w:r>
    </w:p>
    <w:p w:rsidR="00D00AC9" w:rsidRDefault="00D00AC9">
      <w:r>
        <w:t>5) согласие на обработку персональных данных пациента и (или) его законного представителя.</w:t>
      </w:r>
    </w:p>
    <w:p w:rsidR="00D00AC9" w:rsidRDefault="00D00AC9">
      <w:r>
        <w:t xml:space="preserve">Примерная форма заявления о согласии на обработку персональных данных гражданина (пациента) приведена в </w:t>
      </w:r>
      <w:hyperlink w:anchor="sub_11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D00AC9" w:rsidRDefault="00D00AC9">
      <w:r>
        <w:t>В случае обращения от имени пациента законного представителя пациента (доверенного лица):</w:t>
      </w:r>
    </w:p>
    <w:p w:rsidR="00D00AC9" w:rsidRDefault="00D00AC9">
      <w:r>
        <w:t>копия паспорта законного представителя пациента (доверенного лица пациента);</w:t>
      </w:r>
    </w:p>
    <w:p w:rsidR="00D00AC9" w:rsidRDefault="00D00AC9">
      <w:r>
        <w:t xml:space="preserve">копия документа, подтверждающего полномочия законного представителя </w:t>
      </w:r>
      <w:r>
        <w:lastRenderedPageBreak/>
        <w:t xml:space="preserve">пациента, или заверенная в установленном </w:t>
      </w:r>
      <w:hyperlink r:id="rId1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порядке доверенность на имя доверенного лица пациента.</w:t>
      </w:r>
    </w:p>
    <w:p w:rsidR="00D00AC9" w:rsidRDefault="00D00AC9">
      <w:bookmarkStart w:id="15" w:name="sub_1018"/>
      <w:r>
        <w:t>12. При предоставлении государственной услуги должностное лицо не вправе требовать от заявителя:</w:t>
      </w:r>
    </w:p>
    <w:bookmarkEnd w:id="15"/>
    <w:p w:rsidR="00D00AC9" w:rsidRDefault="00D00AC9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00AC9" w:rsidRDefault="00D00AC9"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>
          <w:rPr>
            <w:rStyle w:val="a4"/>
            <w:rFonts w:cs="Arial"/>
          </w:rPr>
          <w:t>части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D00AC9" w:rsidRDefault="00D00AC9">
      <w:bookmarkStart w:id="16" w:name="sub_1019"/>
      <w:r>
        <w:t xml:space="preserve">13. Основанием для отказа в приеме документов, необходимых для предоставления государственной услуги, является представление неполного пакета документов, предусмотренных </w:t>
      </w:r>
      <w:hyperlink w:anchor="sub_1017" w:history="1">
        <w:r>
          <w:rPr>
            <w:rStyle w:val="a4"/>
            <w:rFonts w:cs="Arial"/>
          </w:rPr>
          <w:t>пунктом 11</w:t>
        </w:r>
      </w:hyperlink>
      <w:r>
        <w:t xml:space="preserve"> настоящего Административного регламента.</w:t>
      </w:r>
    </w:p>
    <w:p w:rsidR="00D00AC9" w:rsidRDefault="00D00AC9">
      <w:bookmarkStart w:id="17" w:name="sub_1020"/>
      <w:bookmarkEnd w:id="16"/>
      <w:r>
        <w:t>14. Основание для приостановления предоставления государственной услуги:</w:t>
      </w:r>
    </w:p>
    <w:bookmarkEnd w:id="17"/>
    <w:p w:rsidR="00D00AC9" w:rsidRDefault="00D00AC9">
      <w:r>
        <w:t>1) принятие Комиссией Министерства решения о необходимости проведения дополнительного обследования (с указанием необходимого объема дополнительного обследования);</w:t>
      </w:r>
    </w:p>
    <w:p w:rsidR="00D00AC9" w:rsidRDefault="00D00AC9">
      <w:r>
        <w:t>2) принятие комиссией медицинской организации, оказывающей высокотехнологичную медицинскую помощь, решения о необходимости проведения дополнительного обследования (с указанием необходимого объема дополнительного обследования).</w:t>
      </w:r>
    </w:p>
    <w:p w:rsidR="00D00AC9" w:rsidRDefault="00D00AC9">
      <w:bookmarkStart w:id="18" w:name="sub_1021"/>
      <w:r>
        <w:t>15. Основания для отказа в предоставлении государственной услуги:</w:t>
      </w:r>
    </w:p>
    <w:bookmarkEnd w:id="18"/>
    <w:p w:rsidR="00D00AC9" w:rsidRDefault="00D00AC9">
      <w:r>
        <w:t>1) принятие Комиссией Министерства решения об отсутствии медицинских показаний для направления пациента в медицинскую организацию для оказания высокотехнологичной медицинской помощи;</w:t>
      </w:r>
    </w:p>
    <w:p w:rsidR="00D00AC9" w:rsidRDefault="00D00AC9">
      <w:r>
        <w:t>2) принятие комиссией медицинской организации, оказывающей высокотехнологичную медицинскую помощь, решения:</w:t>
      </w:r>
    </w:p>
    <w:p w:rsidR="00D00AC9" w:rsidRDefault="00D00AC9"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D00AC9" w:rsidRDefault="00D00AC9">
      <w:r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17" w:history="1">
        <w:r>
          <w:rPr>
            <w:rStyle w:val="a4"/>
            <w:rFonts w:cs="Arial"/>
          </w:rPr>
          <w:t>МКБ-10</w:t>
        </w:r>
      </w:hyperlink>
      <w:r>
        <w:t>, медицинской организации, в которую рекомендовано направить пациента;</w:t>
      </w:r>
    </w:p>
    <w:p w:rsidR="00D00AC9" w:rsidRDefault="00D00AC9"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18" w:history="1">
        <w:r>
          <w:rPr>
            <w:rStyle w:val="a4"/>
            <w:rFonts w:cs="Arial"/>
          </w:rPr>
          <w:t>МКБ-10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D00AC9" w:rsidRDefault="00D00AC9">
      <w:bookmarkStart w:id="19" w:name="sub_1022"/>
      <w:r>
        <w:t>16. Государственная услуга предоставляется бесплатно.</w:t>
      </w:r>
    </w:p>
    <w:p w:rsidR="00D00AC9" w:rsidRDefault="00D00AC9">
      <w:bookmarkStart w:id="20" w:name="sub_1023"/>
      <w:bookmarkEnd w:id="19"/>
      <w:r>
        <w:t xml:space="preserve">17. Максимальный срок ожидания в очереди при подаче запроса о </w:t>
      </w:r>
      <w:r>
        <w:lastRenderedPageBreak/>
        <w:t>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D00AC9" w:rsidRDefault="00D00AC9">
      <w:bookmarkStart w:id="21" w:name="sub_1024"/>
      <w:bookmarkEnd w:id="20"/>
      <w:r>
        <w:t>18. Заявление и прилагаемые к нему документы регистрируются должностным лицом в день их приема.</w:t>
      </w:r>
    </w:p>
    <w:p w:rsidR="00D00AC9" w:rsidRDefault="00D00AC9">
      <w:bookmarkStart w:id="22" w:name="sub_1025"/>
      <w:bookmarkEnd w:id="21"/>
      <w:r>
        <w:t>19. 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услуги:</w:t>
      </w:r>
    </w:p>
    <w:bookmarkEnd w:id="22"/>
    <w:p w:rsidR="00D00AC9" w:rsidRDefault="00D00AC9">
      <w:r>
        <w:t xml:space="preserve">1) прием заявлений и документов, установленных </w:t>
      </w:r>
      <w:hyperlink w:anchor="sub_1017" w:history="1">
        <w:r>
          <w:rPr>
            <w:rStyle w:val="a4"/>
            <w:rFonts w:cs="Arial"/>
          </w:rPr>
          <w:t>пунктом 11</w:t>
        </w:r>
      </w:hyperlink>
      <w:r>
        <w:t xml:space="preserve"> настоящего Административного регламента, осуществляется в Государственном бюджетном учреждении здравоохранения "Челябинская областная клиническая больница" (для взрослого населения, кроме профиля "акушерство и гинекология"), в Министерстве здравоохранения Челябинской области (для взрослого населения по профилю "акушерство и гинекология"), в Государственном бюджетном учреждении здравоохранения "Челябинская областная детская клиническая больница" (для детского населения).</w:t>
      </w:r>
    </w:p>
    <w:p w:rsidR="00D00AC9" w:rsidRDefault="00D00AC9">
      <w:r>
        <w:t>Вход в здание, в котором предоставляется государственная услуга, должен быть оборудован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D00AC9" w:rsidRDefault="00D00AC9">
      <w:r>
        <w:t>Для гражданина, находящегося на приеме, предусмотрены места для сидения и раскладки документов;</w:t>
      </w:r>
    </w:p>
    <w:p w:rsidR="00D00AC9" w:rsidRDefault="00D00AC9">
      <w:r>
        <w:t>2) места получения информации оборудуются информационными стендами, стульями и столами;</w:t>
      </w:r>
    </w:p>
    <w:p w:rsidR="00D00AC9" w:rsidRDefault="00D00AC9">
      <w:r>
        <w:t>3) места ожидания находятся в холле и оборудованы стульями (кресельными секциями) и (или) скамьями;</w:t>
      </w:r>
    </w:p>
    <w:p w:rsidR="00D00AC9" w:rsidRDefault="00D00AC9">
      <w:r>
        <w:t>4) места ожидания приема заявителей должны соответствовать санитарным правилам и нормам, необходимым мерам безопасности и обеспечивать:</w:t>
      </w:r>
    </w:p>
    <w:p w:rsidR="00D00AC9" w:rsidRDefault="00D00AC9">
      <w:r>
        <w:t>телефонную связь;</w:t>
      </w:r>
    </w:p>
    <w:p w:rsidR="00D00AC9" w:rsidRDefault="00D00AC9">
      <w:r>
        <w:t>доступ к основным нормативным правовым актам, регламентирующим предоставление государственной услуги, с образцами документов;</w:t>
      </w:r>
    </w:p>
    <w:p w:rsidR="00D00AC9" w:rsidRDefault="00D00AC9">
      <w:r>
        <w:t>наличие канцелярских принадлежностей и писчей бумаги;</w:t>
      </w:r>
    </w:p>
    <w:p w:rsidR="00D00AC9" w:rsidRDefault="00D00AC9">
      <w:r>
        <w:t>5) в местах ожидания предусматриваются места общественного пользования (туалеты).</w:t>
      </w:r>
    </w:p>
    <w:p w:rsidR="00D00AC9" w:rsidRDefault="00D00AC9">
      <w:bookmarkStart w:id="23" w:name="sub_1026"/>
      <w:r>
        <w:t>20. Информацию о порядке предоставления государственной услуги можно получить:</w:t>
      </w:r>
    </w:p>
    <w:bookmarkEnd w:id="23"/>
    <w:p w:rsidR="00D00AC9" w:rsidRDefault="00D00AC9">
      <w:r>
        <w:t>в Министерстве по адресу: 454091, город Челябинск, улица Кирова, 165, управление организации медицинской помощи взрослому населению (телефон, факс 8 (351) 263-96-70), управление организации медицинской помощи матерям и детям (телефон, факс 8(351)727-75-41, 8 (351) 263-57-85);</w:t>
      </w:r>
    </w:p>
    <w:p w:rsidR="00D00AC9" w:rsidRDefault="00D00AC9">
      <w:r>
        <w:t>в Государственном бюджетном учреждении здравоохранения "Челябинская областная клиническая больница" по адресу: город Челябинск, улица Воровского, дом 70, телефон 8 (351) 232-79-67;</w:t>
      </w:r>
    </w:p>
    <w:p w:rsidR="00D00AC9" w:rsidRDefault="00D00AC9">
      <w:r>
        <w:lastRenderedPageBreak/>
        <w:t>в Государственном бюджетном учреждении здравоохранения "Челябинская областная детская клиническая больница" по адресу: город Челябинск, улица Блюхера, дом 42 а, телефон 8 (351) 232-80-83;</w:t>
      </w:r>
    </w:p>
    <w:p w:rsidR="00D00AC9" w:rsidRDefault="00D00AC9">
      <w:r>
        <w:t>в органах управления здравоохранением и учреждениях здравоохранения муниципальных образований Челябинской области;</w:t>
      </w:r>
    </w:p>
    <w:p w:rsidR="00D00AC9" w:rsidRDefault="00D00AC9">
      <w:r>
        <w:t>в многофункциональных центрах.</w:t>
      </w:r>
    </w:p>
    <w:p w:rsidR="00D00AC9" w:rsidRDefault="00D00AC9">
      <w:bookmarkStart w:id="24" w:name="sub_1027"/>
      <w:r>
        <w:t>21. Показатели доступности и качества государственной услуги:</w:t>
      </w:r>
    </w:p>
    <w:bookmarkEnd w:id="24"/>
    <w:p w:rsidR="00D00AC9" w:rsidRDefault="00D00AC9">
      <w:r>
        <w:t>1) открытый доступ для граждан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 w:rsidR="00D00AC9" w:rsidRDefault="00D00AC9">
      <w:r>
        <w:t>2) соблюдение стандарта предоставления государственной услуги;</w:t>
      </w:r>
    </w:p>
    <w:p w:rsidR="00D00AC9" w:rsidRDefault="00D00AC9">
      <w:r>
        <w:t>3) отсутствие обоснованных жалоб заявителей на действия (бездействие) должностных лиц Министерства при предоставлении государственной услуги;</w:t>
      </w:r>
    </w:p>
    <w:p w:rsidR="00D00AC9" w:rsidRDefault="00D00AC9">
      <w:r>
        <w:t>4) возможность получения государственной услуги с участием многофункционального центра.</w:t>
      </w:r>
    </w:p>
    <w:p w:rsidR="00D00AC9" w:rsidRDefault="00D00AC9"/>
    <w:p w:rsidR="00D00AC9" w:rsidRDefault="00D00AC9">
      <w:pPr>
        <w:pStyle w:val="1"/>
      </w:pPr>
      <w:bookmarkStart w:id="25" w:name="sub_1036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5"/>
    <w:p w:rsidR="00D00AC9" w:rsidRDefault="00D00AC9"/>
    <w:p w:rsidR="00D00AC9" w:rsidRDefault="00D00AC9">
      <w:bookmarkStart w:id="26" w:name="sub_1029"/>
      <w:r>
        <w:t>22. Предоставление государственной услуги включает в себя следующие административные процедуры:</w:t>
      </w:r>
    </w:p>
    <w:bookmarkEnd w:id="26"/>
    <w:p w:rsidR="00D00AC9" w:rsidRDefault="00D00AC9">
      <w:r>
        <w:t>1) прием, регистрация и проверка заявления с приложенным пакетом необходимых документов на предоставление государственной услуги;</w:t>
      </w:r>
    </w:p>
    <w:p w:rsidR="00D00AC9" w:rsidRDefault="00D00AC9">
      <w:r>
        <w:t>2) проведение заседания Комиссии Министерства и принятие Комиссией Министерства решения о подтверждении наличия (отсутствии) показаний для оказания высокотехнологичной медицинской помощи;</w:t>
      </w:r>
    </w:p>
    <w:p w:rsidR="00D00AC9" w:rsidRDefault="00D00AC9">
      <w:r>
        <w:t>3) информирование пациента (законного представителя пациента) о решении, принятом комиссией медицинской организации, оказывающей высокотехнологичную медицинскую помощь.</w:t>
      </w:r>
    </w:p>
    <w:p w:rsidR="00D00AC9" w:rsidRDefault="00D00AC9">
      <w:bookmarkStart w:id="27" w:name="sub_1030"/>
      <w:r>
        <w:t xml:space="preserve">23. Блок-схема предоставления государственной услуги приведена в </w:t>
      </w:r>
      <w:hyperlink w:anchor="sub_12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D00AC9" w:rsidRDefault="00D00AC9">
      <w:bookmarkStart w:id="28" w:name="sub_1031"/>
      <w:bookmarkEnd w:id="27"/>
      <w:r>
        <w:t>24. Прием, регистрация и проверка заявления с приложенным пакетом необходимых документов на предоставление государственной услуги.</w:t>
      </w:r>
    </w:p>
    <w:bookmarkEnd w:id="28"/>
    <w:p w:rsidR="00D00AC9" w:rsidRDefault="00D00AC9">
      <w:r>
        <w:t xml:space="preserve">Юридическим фактом для начала административной процедуры является обращение заявителя с комплектом документов, предусмотренных </w:t>
      </w:r>
      <w:hyperlink w:anchor="sub_1017" w:history="1">
        <w:r>
          <w:rPr>
            <w:rStyle w:val="a4"/>
            <w:rFonts w:cs="Arial"/>
          </w:rPr>
          <w:t>пунктом 11</w:t>
        </w:r>
      </w:hyperlink>
      <w:r>
        <w:t xml:space="preserve"> настоящего Административного регламента:</w:t>
      </w:r>
    </w:p>
    <w:p w:rsidR="00D00AC9" w:rsidRDefault="00D00AC9">
      <w:r>
        <w:t>для взрослого населения (кроме профиля "акушерство и гинекология") - в Государственное бюджетное учреждение здравоохранения "Челябинская областная клиническая больница" по адресу: город Челябинск, улица Воровского, дом 70, корпус 7, кабинет 104.</w:t>
      </w:r>
    </w:p>
    <w:p w:rsidR="00D00AC9" w:rsidRDefault="00D00AC9">
      <w:r>
        <w:t>Часы приема:</w:t>
      </w:r>
    </w:p>
    <w:p w:rsidR="00D00AC9" w:rsidRDefault="00D00AC9">
      <w:r>
        <w:t>с понедельника по пятницу с 8.30 до 13.00;</w:t>
      </w:r>
    </w:p>
    <w:p w:rsidR="00D00AC9" w:rsidRDefault="00D00AC9">
      <w:r>
        <w:t>для взрослого населения по профилю "акушерство и гинекология" - в Министерство по адресу: город Челябинск, улица Кирова, дом 165, кабинет 209.</w:t>
      </w:r>
    </w:p>
    <w:p w:rsidR="00D00AC9" w:rsidRDefault="00D00AC9">
      <w:r>
        <w:t>Часы приема:</w:t>
      </w:r>
    </w:p>
    <w:p w:rsidR="00D00AC9" w:rsidRDefault="00D00AC9">
      <w:r>
        <w:t>понедельник, среда с 14.00 до 16.00;</w:t>
      </w:r>
    </w:p>
    <w:p w:rsidR="00D00AC9" w:rsidRDefault="00D00AC9">
      <w:r>
        <w:lastRenderedPageBreak/>
        <w:t>вторник, четверг, пятница - неприемный день;</w:t>
      </w:r>
    </w:p>
    <w:p w:rsidR="00D00AC9" w:rsidRDefault="00D00AC9">
      <w:r>
        <w:t>для детского населения - в Государственное бюджетное учреждение здравоохранения "Челябинская областная детская клиническая больница" по адресу: город Челябинск, улица Блюхера, дом 42а, административный корпус, кабинет 106.</w:t>
      </w:r>
    </w:p>
    <w:p w:rsidR="00D00AC9" w:rsidRDefault="00D00AC9">
      <w:r>
        <w:t>Часы приема:</w:t>
      </w:r>
    </w:p>
    <w:p w:rsidR="00D00AC9" w:rsidRDefault="00D00AC9">
      <w:r>
        <w:t>с понедельника по пятницу с 9.00 до 15.00;</w:t>
      </w:r>
    </w:p>
    <w:p w:rsidR="00D00AC9" w:rsidRDefault="00D00AC9">
      <w:r>
        <w:t>перерыв с 12.00 до 13.00.</w:t>
      </w:r>
    </w:p>
    <w:p w:rsidR="00D00AC9" w:rsidRDefault="00D00AC9">
      <w:r>
        <w:t>Должностным лицом, ответственным за выполнение административной процедуры, является специалист, ответственный за прием и регистрацию документов.</w:t>
      </w:r>
    </w:p>
    <w:p w:rsidR="00D00AC9" w:rsidRDefault="00D00AC9">
      <w:r>
        <w:t>Специалист, ответственный за прием и регистрацию документов, проверяет комплект документов на соответствие требованиям комплектности и правильности оформления, установленным настоящим Административным регламентом. В случае если комплект документов не соответствует указанным требованиям, лицо, ответственное за прием и регистрацию документов, возвращает комплект документов лицу, их направившему, и сообщает причины отказа в приеме комплекта документов с разъяснением возможности устранения замечаний в месячный срок.</w:t>
      </w:r>
    </w:p>
    <w:p w:rsidR="00D00AC9" w:rsidRDefault="00D00AC9">
      <w:r>
        <w:t>Курьер Государственного бюджетного учреждения здравоохранения "Челябинская областная клиническая больница", курьер Государственного бюджетного учреждения здравоохранения "Челябинская областная детская клиническая больница" представляют комплект документов в Министерство в течение одного рабочего дня со дня приема документов от заявителя.</w:t>
      </w:r>
    </w:p>
    <w:p w:rsidR="00D00AC9" w:rsidRDefault="00D00AC9">
      <w:r>
        <w:t>Контроль за соблюдением порядка регистрации, требований комплектности и правильности оформления комплекта документов осуществляется ответственным секретарем Комиссии Министерства.</w:t>
      </w:r>
    </w:p>
    <w:p w:rsidR="00D00AC9" w:rsidRDefault="00D00AC9">
      <w:r>
        <w:t>Специалист ответственный за прием и регистрацию документов в течение одного рабочего дня со дня регистрации документов передает документы представленные заявителем в Комиссию Министерства.</w:t>
      </w:r>
    </w:p>
    <w:p w:rsidR="00D00AC9" w:rsidRDefault="00D00AC9">
      <w:r>
        <w:t>Результатом выполнения административной процедуры является прием комплекта документов, внесение соответствующей записи в электронный журнал регистрации заявлений о предоставлении государственной услуги, представление курьером Государственного бюджетного учреждения здравоохранения "Челябинская областная клиническая больница", курьером Государственного бюджетного учреждения здравоохранения "Челябинская областная детская клиническая больница" комплекта документов в Министерство и направление комплекта документов в Комиссию Министерства.</w:t>
      </w:r>
    </w:p>
    <w:p w:rsidR="00D00AC9" w:rsidRDefault="00D00AC9">
      <w:r>
        <w:t>Максимальный срок выполнения административной процедуры не более 3 рабочих дней со дня поступления комплекта документов.</w:t>
      </w:r>
    </w:p>
    <w:p w:rsidR="00D00AC9" w:rsidRDefault="00D00AC9">
      <w:bookmarkStart w:id="29" w:name="sub_1032"/>
      <w:r>
        <w:t>25. Особенности организации работы по приему документов в многофункциональном центре.</w:t>
      </w:r>
    </w:p>
    <w:bookmarkEnd w:id="29"/>
    <w:p w:rsidR="00D00AC9" w:rsidRDefault="00D00AC9">
      <w:r>
        <w:t>Прием документов, необходимых для предоставления государственной услуги, осуществляется работниками многофункционального центра с последующей передачей указанных документов должностным лицам Министерства, ответственным за предоставление государственной услуги.</w:t>
      </w:r>
    </w:p>
    <w:p w:rsidR="00D00AC9" w:rsidRDefault="00D00AC9">
      <w:r>
        <w:t>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D00AC9" w:rsidRDefault="00D00AC9">
      <w: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проверяет полномочия законного представителя заявителя (при обращении законного представителя </w:t>
      </w:r>
      <w:r>
        <w:lastRenderedPageBreak/>
        <w:t>заявителя);</w:t>
      </w:r>
    </w:p>
    <w:p w:rsidR="00D00AC9" w:rsidRDefault="00D00AC9">
      <w: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D00AC9" w:rsidRDefault="00D00AC9">
      <w:r>
        <w:t>тексты документов написаны разборчиво;</w:t>
      </w:r>
    </w:p>
    <w:p w:rsidR="00D00AC9" w:rsidRDefault="00D00AC9">
      <w:r>
        <w:t>в документах нет подчисток, приписок, зачеркнутых слов и иных неоговоренных исправлений;</w:t>
      </w:r>
    </w:p>
    <w:p w:rsidR="00D00AC9" w:rsidRDefault="00D00AC9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D00AC9" w:rsidRDefault="00D00AC9">
      <w:r>
        <w:t xml:space="preserve">осуществляет экспертизу документов, представленных заявителем для получения государственной услуги, в том числе 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17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проверяет соответствие копий представляемых документов (за исключением нотариально заверенных) их оригиналам.</w:t>
      </w:r>
    </w:p>
    <w:p w:rsidR="00D00AC9" w:rsidRDefault="00D00AC9">
      <w:r>
        <w:t xml:space="preserve">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принимает от заявителя документы, указанные в </w:t>
      </w:r>
      <w:hyperlink w:anchor="sub_1017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регламента.</w:t>
      </w:r>
    </w:p>
    <w:p w:rsidR="00D00AC9" w:rsidRDefault="00D00AC9">
      <w:r>
        <w:t>Ответственный работник многофункционального центра в течение 1 календарного дня с момента получения запроса от заявителя о предоставлении государственной услуги осуществляет доставку сформированного пакета документов:</w:t>
      </w:r>
    </w:p>
    <w:p w:rsidR="00D00AC9" w:rsidRDefault="00D00AC9">
      <w:r>
        <w:t>для взрослого населения (кроме профиля "акушерство и гинекология") - в Государственное бюджетное учреждение здравоохранения "Челябинская областная клиническая больница" по адресу: город Челябинск, улица Воровского, дом 70, корпус 7, кабинет 104;</w:t>
      </w:r>
    </w:p>
    <w:p w:rsidR="00D00AC9" w:rsidRDefault="00D00AC9">
      <w:r>
        <w:t>для взрослого населения по профилю "акушерство и гинекология" - в Министерство по адресу: город Челябинск, улица Кирова, дом 165, кабинет 209;</w:t>
      </w:r>
    </w:p>
    <w:p w:rsidR="00D00AC9" w:rsidRDefault="00D00AC9">
      <w:r>
        <w:t>для детского населения - в Государственное бюджетное учреждение здравоохранения "Челябинская областная детская клиническая больница" по адресу: город Челябинск, улица Блюхера, дом 42а, административный корпус, кабинет 106.</w:t>
      </w:r>
    </w:p>
    <w:p w:rsidR="00D00AC9" w:rsidRDefault="00D00AC9">
      <w:r>
        <w:t>Должностное лицо Министерства, ответственное за прием и регистрацию документов, в журнале регистрации запросов фиксирует дату приема и количество принятых пакетов документов с указанием фамилии работника многофункционального центра, сдавшего документы, и должностного лица Министерства, ответственного за прием и регистрацию документов, принявшего документы.</w:t>
      </w:r>
    </w:p>
    <w:p w:rsidR="00D00AC9" w:rsidRDefault="00D00AC9">
      <w:bookmarkStart w:id="30" w:name="sub_1033"/>
      <w:r>
        <w:t>26. Проведение заседания Комиссии Министерства и принятие Комиссией Министерства решения о подтверждении наличия (отсутствии) показаний для оказания высокотехнологичной медицинской помощи.</w:t>
      </w:r>
    </w:p>
    <w:bookmarkEnd w:id="30"/>
    <w:p w:rsidR="00D00AC9" w:rsidRDefault="00D00AC9">
      <w:r>
        <w:t>Юридическим фактом для начала административной процедуры является поступление комплекта документов в Комиссию Министерства.</w:t>
      </w:r>
    </w:p>
    <w:p w:rsidR="00D00AC9" w:rsidRDefault="00D00AC9">
      <w:r>
        <w:t xml:space="preserve">Комиссия Министерства в своей деятельности руководствуется </w:t>
      </w:r>
      <w:hyperlink r:id="rId19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Федерации, настоящим Административным регламентом, нормативными правовыми актами Челябинской области, приказами Министерства.</w:t>
      </w:r>
    </w:p>
    <w:p w:rsidR="00D00AC9" w:rsidRDefault="00D00AC9">
      <w:r>
        <w:t xml:space="preserve">В состав Комиссии Министерства входят работники Министерства, специалисты-эксперты Министерства по профилям высокотехнологичной медицинской </w:t>
      </w:r>
      <w:r>
        <w:lastRenderedPageBreak/>
        <w:t>помощи.</w:t>
      </w:r>
    </w:p>
    <w:p w:rsidR="00D00AC9" w:rsidRDefault="00D00AC9">
      <w:r>
        <w:t>Комиссию Министерства возглавляет председатель комиссии. При отсутствии председателя Комиссии Министерства его полномочия осуществляет заместитель председателя Комиссии Министерства.</w:t>
      </w:r>
    </w:p>
    <w:p w:rsidR="00D00AC9" w:rsidRDefault="00D00AC9">
      <w:r>
        <w:t>Секретарь Комиссии Министерства готовит и представляет на заседание Комиссии Министерства документы, оформляет протокол Комиссии Министерства. При отсутствии секретаря Комиссии Министерства его полномочия осуществляет заместитель председателя Комиссии Министерства.</w:t>
      </w:r>
    </w:p>
    <w:p w:rsidR="00D00AC9" w:rsidRDefault="00D00AC9">
      <w:r>
        <w:t>Персональный состав Комиссии Министерства и положение о ее работе утверждается приказом Министерства. Персональный состав Комиссии Министерства обновляется по мере необходимости.</w:t>
      </w:r>
    </w:p>
    <w:p w:rsidR="00D00AC9" w:rsidRDefault="00D00AC9">
      <w:r>
        <w:t>Комиссия Министерства выносит решение на основании рассмотрения документов гражданина и мнения специалиста-эксперта по профилю заболевания.</w:t>
      </w:r>
    </w:p>
    <w:p w:rsidR="00D00AC9" w:rsidRDefault="00D00AC9">
      <w:r>
        <w:t>Комиссия Министерства выносит решение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помощи.</w:t>
      </w:r>
    </w:p>
    <w:p w:rsidR="00D00AC9" w:rsidRDefault="00D00AC9">
      <w:r>
        <w:t>Решение Комиссии Министерства оформляется протоколом, содержащим следующие сведения:</w:t>
      </w:r>
    </w:p>
    <w:p w:rsidR="00D00AC9" w:rsidRDefault="00D00AC9">
      <w:r>
        <w:t>основание создания Комиссии Министерства (реквизиты нормативного правового акта);</w:t>
      </w:r>
    </w:p>
    <w:p w:rsidR="00D00AC9" w:rsidRDefault="00D00AC9">
      <w:r>
        <w:t>состав Комиссии Министерства;</w:t>
      </w:r>
    </w:p>
    <w:p w:rsidR="00D00AC9" w:rsidRDefault="00D00AC9">
      <w:r>
        <w:t>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D00AC9" w:rsidRDefault="00D00AC9">
      <w:r>
        <w:t>диагноз заболевания (состояния);</w:t>
      </w:r>
    </w:p>
    <w:p w:rsidR="00D00AC9" w:rsidRDefault="00D00AC9">
      <w:r>
        <w:t>заключение Комиссии Министерства, содержащее следующую информацию:</w:t>
      </w:r>
    </w:p>
    <w:p w:rsidR="00D00AC9" w:rsidRDefault="00D00AC9"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0" w:history="1">
        <w:r>
          <w:rPr>
            <w:rStyle w:val="a4"/>
            <w:rFonts w:cs="Arial"/>
          </w:rPr>
          <w:t>МКБ-10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D00AC9" w:rsidRDefault="00D00AC9"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рекомендации по дальнейшему медицинскому наблюдению и (или) лечению пациента по профилю его заболевания;</w:t>
      </w:r>
    </w:p>
    <w:p w:rsidR="00D00AC9" w:rsidRDefault="00D00AC9"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1" w:history="1">
        <w:r>
          <w:rPr>
            <w:rStyle w:val="a4"/>
            <w:rFonts w:cs="Arial"/>
          </w:rPr>
          <w:t>МКБ-10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D00AC9" w:rsidRDefault="00D00AC9">
      <w:r>
        <w:t xml:space="preserve">Срок подготовки решения Комиссии Министерства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Министерство комплекта документов, предусмотренных </w:t>
      </w:r>
      <w:hyperlink w:anchor="sub_1017" w:history="1">
        <w:r>
          <w:rPr>
            <w:rStyle w:val="a4"/>
            <w:rFonts w:cs="Arial"/>
          </w:rPr>
          <w:t>пунктом 11</w:t>
        </w:r>
      </w:hyperlink>
      <w:r>
        <w:t xml:space="preserve"> настоящего Административного регламента.</w:t>
      </w:r>
    </w:p>
    <w:p w:rsidR="00D00AC9" w:rsidRDefault="00D00AC9">
      <w:r>
        <w:t xml:space="preserve">В случае принятия Комиссией Министерства решения, предусмотренного абзацем шестнадцатым настоящего пункта, председатель Комиссии Министерства в течение трех рабочих дней со дня принятия решения обеспечивает оформление на пациента учетной формы </w:t>
      </w:r>
      <w:hyperlink r:id="rId22" w:history="1">
        <w:r>
          <w:rPr>
            <w:rStyle w:val="a4"/>
            <w:rFonts w:cs="Arial"/>
          </w:rPr>
          <w:t>N 025/у-ВМП</w:t>
        </w:r>
      </w:hyperlink>
      <w:r>
        <w:t xml:space="preserve"> "Талон на оказание ВМП", утвержденной приказом Министерства здравоохранения Российской Федерации от 30 января 2015 </w:t>
      </w:r>
      <w:r>
        <w:lastRenderedPageBreak/>
        <w:t>года N 29н "О формах статистического учета и отчетности, используемых при 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представления" (далее именуется - Талон на оказание ВМП), и направление Талона на оказание ВМП, комплекта документов и выписки из протокола решения Комиссии Министерства в медицинскую организацию, оказывающую высокотехнологичную медицинскую помощь, для согласования предполагаемой даты госпитализации пациента и направления пациента в медицинскую организацию для оказания высокотехнологичной медицинской помощи в запланированный срок.</w:t>
      </w:r>
    </w:p>
    <w:p w:rsidR="00D00AC9" w:rsidRDefault="00D00AC9">
      <w:r>
        <w:t xml:space="preserve">В случае принятия Комиссией Министерства решения, предусмотренного абзацем семнадцатым настоящего пункта, Министерство обеспечивает направление пациента для оказания специализированной медицинской помощи в рамках </w:t>
      </w:r>
      <w:hyperlink r:id="rId23" w:history="1">
        <w:r>
          <w:rPr>
            <w:rStyle w:val="a4"/>
            <w:rFonts w:cs="Arial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помощи, утверждаемой Правительством Российской Федерации.</w:t>
      </w:r>
    </w:p>
    <w:p w:rsidR="00D00AC9" w:rsidRDefault="00D00AC9">
      <w:r>
        <w:t>В случае принятия Комиссией Министерства решения, предусмотренного абзацем восемнадцатым настоящего пункта, Министерство обеспечивает направление пациента на проведение лабораторных, инструментальных и других видов исследований в рамках программы государственных гарантий бесплатного оказания гражданам Российской Федерации медицинской помощи, утверждаемой Правительством Российской Федерации.</w:t>
      </w:r>
    </w:p>
    <w:p w:rsidR="00D00AC9" w:rsidRDefault="00D00AC9">
      <w:r>
        <w:t>Выписка из протокола решения Комиссии Министерства в течение пяти рабочих дней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D00AC9" w:rsidRDefault="00D00AC9">
      <w:r>
        <w:t>Выдачу выписки из протокола решения Комиссии Министерства осуществляет:</w:t>
      </w:r>
    </w:p>
    <w:p w:rsidR="00D00AC9" w:rsidRDefault="00D00AC9">
      <w:r>
        <w:t>для взрослого населения (кроме профиля "акушерство и гинекология") - Государственное бюджетное учреждение здравоохранения "Челябинская областная клиническая больница" по адресу: город Челябинск, улица Воровского, дом 70, корпус 7, кабинет 104.</w:t>
      </w:r>
    </w:p>
    <w:p w:rsidR="00D00AC9" w:rsidRDefault="00D00AC9">
      <w:r>
        <w:t>Часы приема:</w:t>
      </w:r>
    </w:p>
    <w:p w:rsidR="00D00AC9" w:rsidRDefault="00D00AC9">
      <w:r>
        <w:t>с понедельника по пятницу с 9.00 до 13.00;</w:t>
      </w:r>
    </w:p>
    <w:p w:rsidR="00D00AC9" w:rsidRDefault="00D00AC9">
      <w:r>
        <w:t>для взрослого населения по профилю "акушерство и гинекология" - Министерство по адресу: город Челябинск, улица Кирова, дом 165, кабинет 209.</w:t>
      </w:r>
    </w:p>
    <w:p w:rsidR="00D00AC9" w:rsidRDefault="00D00AC9">
      <w:r>
        <w:t>Часы приема:</w:t>
      </w:r>
    </w:p>
    <w:p w:rsidR="00D00AC9" w:rsidRDefault="00D00AC9">
      <w:r>
        <w:t>понедельник, среда с 14.00 до 16.00;</w:t>
      </w:r>
    </w:p>
    <w:p w:rsidR="00D00AC9" w:rsidRDefault="00D00AC9">
      <w:r>
        <w:t>вторник, четверг, пятница - неприемный день;</w:t>
      </w:r>
    </w:p>
    <w:p w:rsidR="00D00AC9" w:rsidRDefault="00D00AC9">
      <w:r>
        <w:t>для детского населения - Государственное бюджетное учреждение здравоохранения "Челябинская областная детская клиническая больница" по адресу: город Челябинск, улица Блюхера, дом 42а, административный корпус, кабинет 106.</w:t>
      </w:r>
    </w:p>
    <w:p w:rsidR="00D00AC9" w:rsidRDefault="00D00AC9">
      <w:r>
        <w:t>Часы приема:</w:t>
      </w:r>
    </w:p>
    <w:p w:rsidR="00D00AC9" w:rsidRDefault="00D00AC9">
      <w:r>
        <w:t>с понедельника по пятницу с 9.00 до 15.00;</w:t>
      </w:r>
    </w:p>
    <w:p w:rsidR="00D00AC9" w:rsidRDefault="00D00AC9">
      <w:r>
        <w:t>перерыв с 12.00 до 13.00.</w:t>
      </w:r>
    </w:p>
    <w:p w:rsidR="00D00AC9" w:rsidRDefault="00D00AC9">
      <w:r>
        <w:t>Основанием для госпитализации пациента в принимающую медицинскую организацию является решение врачебной комиссии медицинской организации, в которую направлен пациент, по отбору пациентов на оказание высокотехнологической медицинской помощи (далее именуется - ВМП) (далее именуется - Комиссия медицинской организации, оказывающей высокотехнологичную медицинскую помощь).</w:t>
      </w:r>
    </w:p>
    <w:p w:rsidR="00D00AC9" w:rsidRDefault="00D00AC9">
      <w:r>
        <w:t xml:space="preserve">Комиссия медицинской организации, оказывающей высокотехнологичную медицинскую помощь, выносит решение о наличии (об отсутствии) медицинских </w:t>
      </w:r>
      <w:r>
        <w:lastRenderedPageBreak/>
        <w:t>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7 рабочих дней со дня оформления на пациента Талона на оказание ВМП.</w:t>
      </w:r>
    </w:p>
    <w:p w:rsidR="00D00AC9" w:rsidRDefault="00D00AC9">
      <w:r>
        <w:t>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D00AC9" w:rsidRDefault="00D00AC9">
      <w:r>
        <w:t>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D00AC9" w:rsidRDefault="00D00AC9">
      <w:r>
        <w:t>состав Комиссии медицинской организации, оказывающей высокотехнологичную медицинскую помощь;</w:t>
      </w:r>
    </w:p>
    <w:p w:rsidR="00D00AC9" w:rsidRDefault="00D00AC9">
      <w:r>
        <w:t>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D00AC9" w:rsidRDefault="00D00AC9">
      <w:r>
        <w:t>диагноз заболевания (состояния);</w:t>
      </w:r>
    </w:p>
    <w:p w:rsidR="00D00AC9" w:rsidRDefault="00D00AC9">
      <w:r>
        <w:t>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D00AC9" w:rsidRDefault="00D00AC9"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24" w:history="1">
        <w:r>
          <w:rPr>
            <w:rStyle w:val="a4"/>
            <w:rFonts w:cs="Arial"/>
          </w:rPr>
          <w:t>МКБ-10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D00AC9" w:rsidRDefault="00D00AC9"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D00AC9" w:rsidRDefault="00D00AC9"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5" w:history="1">
        <w:r>
          <w:rPr>
            <w:rStyle w:val="a4"/>
            <w:rFonts w:cs="Arial"/>
          </w:rPr>
          <w:t>МКБ-10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D00AC9" w:rsidRDefault="00D00AC9">
      <w:r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26" w:history="1">
        <w:r>
          <w:rPr>
            <w:rStyle w:val="a4"/>
            <w:rFonts w:cs="Arial"/>
          </w:rPr>
          <w:t>МКБ-10</w:t>
        </w:r>
      </w:hyperlink>
      <w:r>
        <w:t>, медицинской организации, в которую рекомендовано направить пациента;</w:t>
      </w:r>
    </w:p>
    <w:p w:rsidR="00D00AC9" w:rsidRDefault="00D00AC9"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27" w:history="1">
        <w:r>
          <w:rPr>
            <w:rStyle w:val="a4"/>
            <w:rFonts w:cs="Arial"/>
          </w:rPr>
          <w:t>МКБ-10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D00AC9" w:rsidRDefault="00D00AC9"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специализированной информационной системы, почтовой и (или) электронной связи в Министерство,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D00AC9" w:rsidRDefault="00D00AC9">
      <w:r>
        <w:t>Результатом административной процедуры является принятие решения Комиссией медицинской организации, оказывающей высокотехнологичную медицинскую помощь.</w:t>
      </w:r>
    </w:p>
    <w:p w:rsidR="00D00AC9" w:rsidRDefault="00D00AC9">
      <w:r>
        <w:t xml:space="preserve">Максимальный срок выполнения административной процедуры составляет 22 </w:t>
      </w:r>
      <w:r>
        <w:lastRenderedPageBreak/>
        <w:t>рабочих дня.</w:t>
      </w:r>
    </w:p>
    <w:p w:rsidR="00D00AC9" w:rsidRDefault="00D00AC9">
      <w:bookmarkStart w:id="31" w:name="sub_1034"/>
      <w:r>
        <w:t>27. Информирование пациента (законного представителя пациента) о решении, принятом Комиссией медицинской организации, оказывающей высокотехнологичную медицинскую помощь.</w:t>
      </w:r>
    </w:p>
    <w:bookmarkEnd w:id="31"/>
    <w:p w:rsidR="00D00AC9" w:rsidRDefault="00D00AC9">
      <w:r>
        <w:t>Юридическим фактом для начала административной процедуры является получение Министерством выписки из протокола Комиссии медицинской организации, оказывающей высокотехнологичную медицинскую помощь.</w:t>
      </w:r>
    </w:p>
    <w:p w:rsidR="00D00AC9" w:rsidRDefault="00D00AC9">
      <w:r>
        <w:t>Должностными лицами, ответственными за выполнение административной процедуры, являются:</w:t>
      </w:r>
    </w:p>
    <w:p w:rsidR="00D00AC9" w:rsidRDefault="00D00AC9">
      <w:r>
        <w:t>для взрослого населения (кроме профиля "акушерство и гинекология") - должностное лицо Государственного бюджетного учреждения здравоохранения "Челябинская областная клиническая больница";</w:t>
      </w:r>
    </w:p>
    <w:p w:rsidR="00D00AC9" w:rsidRDefault="00D00AC9">
      <w:r>
        <w:t>для взрослого населения по профилю "акушерство и гинекология" - должностное лицо Министерства;</w:t>
      </w:r>
    </w:p>
    <w:p w:rsidR="00D00AC9" w:rsidRDefault="00D00AC9">
      <w:r>
        <w:t>для детского населения - должностное лицо Министерства.</w:t>
      </w:r>
    </w:p>
    <w:p w:rsidR="00D00AC9" w:rsidRDefault="00D00AC9">
      <w:r>
        <w:t>Информирование пациента (законного представителя пациента) о решении, принятом Комиссией медицинской организации, оказывающей высокотехнологичную медицинскую помощь, осуществляется по телефону, посредством почтовой связи, посредством электронного взаимодействия в течение 10 рабочих дней со дня получения выписки из протокола решения Комиссии медицинской организации, оказывающей высокотехнологичную медицинскую помощь.</w:t>
      </w:r>
    </w:p>
    <w:p w:rsidR="00D00AC9" w:rsidRDefault="00D00AC9">
      <w:r>
        <w:t>Выдачу Талона на оказание ВМП осуществляет непосредственно пациентам (их законным представителям, доверенным лицам) посредством почтовой связи или посредством электронного взаимодействия:</w:t>
      </w:r>
    </w:p>
    <w:p w:rsidR="00D00AC9" w:rsidRDefault="00D00AC9">
      <w:r>
        <w:t>для взрослого населения (кроме профиля "акушерство и гинекология") - должностное лицо Государственного бюджетного учреждения здравоохранения "Челябинская областная клиническая больница" по адресу: город Челябинск, улица Воровского, дом 70, корпус 7, кабинет 104.</w:t>
      </w:r>
    </w:p>
    <w:p w:rsidR="00D00AC9" w:rsidRDefault="00D00AC9">
      <w:r>
        <w:t>Часы приема:</w:t>
      </w:r>
    </w:p>
    <w:p w:rsidR="00D00AC9" w:rsidRDefault="00D00AC9">
      <w:r>
        <w:t>с понедельника по пятницу с 9.00 до 13.00;</w:t>
      </w:r>
    </w:p>
    <w:p w:rsidR="00D00AC9" w:rsidRDefault="00D00AC9">
      <w:r>
        <w:t>для взрослого населения по профилю "акушерство и гинекология" - должностное лицо Министерства по адресу: город Челябинск, улица Кирова, дом 165, кабинет 209.</w:t>
      </w:r>
    </w:p>
    <w:p w:rsidR="00D00AC9" w:rsidRDefault="00D00AC9">
      <w:r>
        <w:t>Часы приема:</w:t>
      </w:r>
    </w:p>
    <w:p w:rsidR="00D00AC9" w:rsidRDefault="00D00AC9">
      <w:r>
        <w:t>понедельник, среда с 14.00 до 16.00;</w:t>
      </w:r>
    </w:p>
    <w:p w:rsidR="00D00AC9" w:rsidRDefault="00D00AC9">
      <w:r>
        <w:t>вторник, четверг, пятница - неприемный день;</w:t>
      </w:r>
    </w:p>
    <w:p w:rsidR="00D00AC9" w:rsidRDefault="00D00AC9">
      <w:r>
        <w:t>для детского населения - должностное лицо Министерства по адресу: город Челябинск, улица Кирова, дом 165, кабинет 210.</w:t>
      </w:r>
    </w:p>
    <w:p w:rsidR="00D00AC9" w:rsidRDefault="00D00AC9">
      <w:r>
        <w:t>Часы приема:</w:t>
      </w:r>
    </w:p>
    <w:p w:rsidR="00D00AC9" w:rsidRDefault="00D00AC9">
      <w:r>
        <w:t>с понедельника по пятницу с 9.00 до 11.00 и с 14.00 до 16.00.</w:t>
      </w:r>
    </w:p>
    <w:p w:rsidR="00D00AC9" w:rsidRDefault="00D00AC9">
      <w:r>
        <w:t>Результатом административной процедуры является выдача пациенту (его законному представителю, доверенному лицу) Талона на оказание ВМП.</w:t>
      </w:r>
    </w:p>
    <w:p w:rsidR="00D00AC9" w:rsidRDefault="00D00AC9">
      <w:r>
        <w:t>Максимальный срок выполнения административной процедуры составляет 10 рабочих дней.</w:t>
      </w:r>
    </w:p>
    <w:p w:rsidR="00D00AC9" w:rsidRDefault="00D00AC9">
      <w:r>
        <w:t>Предоставление заявителю результата предоставления государственной услуги в многофункциональном центре:</w:t>
      </w:r>
    </w:p>
    <w:p w:rsidR="00D00AC9" w:rsidRDefault="00D00AC9">
      <w:r>
        <w:t xml:space="preserve">подготовленные специалистом Министерства Талон на оказание ВМП либо уведомление об отказе в предоставлении государственной услуги, являющиеся результатом предоставления государственной услуги, передаются ответственному работнику многофункционального центра в течение 5 календарных дней со дня получения должностным лицом Министерства выписки из протокола решения Комиссии </w:t>
      </w:r>
      <w:r>
        <w:lastRenderedPageBreak/>
        <w:t>медицинской организации, оказывающей высокотехнологичную медицинскую помощь;</w:t>
      </w:r>
    </w:p>
    <w:p w:rsidR="00D00AC9" w:rsidRDefault="00D00AC9">
      <w:r>
        <w:t>работник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документов и о возможности их получения в многофункциональном центре, выдает заявителю указанные документы.</w:t>
      </w:r>
    </w:p>
    <w:p w:rsidR="00D00AC9" w:rsidRDefault="00D00AC9">
      <w:bookmarkStart w:id="32" w:name="sub_1035"/>
      <w:r>
        <w:t>28. Исправление допущенных опечаток и ошибок в выданных Министерством, Государственным бюджетным учреждением здравоохранения "Челябинская областная клиническая больница" документах осуществляется соответственно Министерством, Государственным бюджетным учреждением здравоохранения "Челябинская областная клиническая больница" в течение 3 рабочих дней со дня обращения заявителя.</w:t>
      </w:r>
    </w:p>
    <w:bookmarkEnd w:id="32"/>
    <w:p w:rsidR="00D00AC9" w:rsidRDefault="00D00AC9"/>
    <w:p w:rsidR="00D00AC9" w:rsidRDefault="00D00AC9">
      <w:pPr>
        <w:pStyle w:val="1"/>
      </w:pPr>
      <w:bookmarkStart w:id="33" w:name="sub_1041"/>
      <w:r>
        <w:t>IV. Порядок и формы контроля за исполнением Административного регламента</w:t>
      </w:r>
    </w:p>
    <w:bookmarkEnd w:id="33"/>
    <w:p w:rsidR="00D00AC9" w:rsidRDefault="00D00AC9"/>
    <w:p w:rsidR="00D00AC9" w:rsidRDefault="00D00AC9">
      <w:bookmarkStart w:id="34" w:name="sub_1037"/>
      <w:r>
        <w:t>29. Порядок осуществления текущего контроля за соблюдением и исполнением положений Административного регламента, а также принятием решений ответственными лицами:</w:t>
      </w:r>
    </w:p>
    <w:bookmarkEnd w:id="34"/>
    <w:p w:rsidR="00D00AC9" w:rsidRDefault="00D00AC9">
      <w:r>
        <w:t>1) текущий контроль за соблюдением последовательности действий, определенных настоящим Административным регламентом, осуществляет заместитель Министра здравоохранения Челябинской области;</w:t>
      </w:r>
    </w:p>
    <w:p w:rsidR="00D00AC9" w:rsidRDefault="00D00AC9">
      <w:r>
        <w:t>2) текущий контроль осуществляется путем проведения проверок соблюдения и исполнения должностными лицами, участвующими в предоставлении государственной услуги, нормативных правовых актов Российской Федерации и Челябинской области, положений настоящего Административного регламента, устанавливающих требования к предоставлению государственной услуги;</w:t>
      </w:r>
    </w:p>
    <w:p w:rsidR="00D00AC9" w:rsidRDefault="00D00AC9">
      <w:r>
        <w:t xml:space="preserve">3) по результатам проведения текущего контроля в случае выявления нарушений последовательности административных действий, определенных настоящим Административным регламентом, и принятия в ходе предоставления государственной услуги неправомерных решений виновные должностные лица привлекаются к ответственности в соответствии с действующим </w:t>
      </w:r>
      <w:hyperlink r:id="rId2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D00AC9" w:rsidRDefault="00D00AC9">
      <w:bookmarkStart w:id="35" w:name="sub_1038"/>
      <w:r>
        <w:t>30. Порядок и периодичность осуществления плановых и внеплановых проверок полноты и качества исполнения Административного регламента:</w:t>
      </w:r>
    </w:p>
    <w:bookmarkEnd w:id="35"/>
    <w:p w:rsidR="00D00AC9" w:rsidRDefault="00D00AC9">
      <w:r>
        <w:t>1) для осуществления контроля за полнотой и качеством исполнения настоящего Административного регламента, выявления и устранения нарушений прав заявителей, принятия решений об устранении соответствующих нарушений проводятся плановые и внеплановые проверки;</w:t>
      </w:r>
    </w:p>
    <w:p w:rsidR="00D00AC9" w:rsidRDefault="00D00AC9">
      <w:r>
        <w:t>2) плановые проверки осуществляются на основании годовых планов работы, утверждаемых Министром здравоохранения Челябинской области, не реже одного раза в два года;</w:t>
      </w:r>
    </w:p>
    <w:p w:rsidR="00D00AC9" w:rsidRDefault="00D00AC9">
      <w:r>
        <w:t>3) внеплановые проверки осуществляются по конкретному обращению;</w:t>
      </w:r>
    </w:p>
    <w:p w:rsidR="00D00AC9" w:rsidRDefault="00D00AC9">
      <w:r>
        <w:t>4) для проведения плановых и внеплановых проверок предоставления государственной услуги приказом Министерства формируется комиссия, в состав которой включаются специалисты Министерства;</w:t>
      </w:r>
    </w:p>
    <w:p w:rsidR="00D00AC9" w:rsidRDefault="00D00AC9">
      <w:r>
        <w:t>5)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D00AC9" w:rsidRDefault="00D00AC9">
      <w:bookmarkStart w:id="36" w:name="sub_1039"/>
      <w:r>
        <w:t>31. Ответственность должностных лиц Министерства за решения и действия (бездействие), принимаемые (осуществляемые) в ходе исполнения настоящего Административного регламента:</w:t>
      </w:r>
    </w:p>
    <w:bookmarkEnd w:id="36"/>
    <w:p w:rsidR="00D00AC9" w:rsidRDefault="00D00AC9">
      <w:r>
        <w:lastRenderedPageBreak/>
        <w:t xml:space="preserve">1) по результатам проведения проверок полноты и качества исполнения настоящего Административного регламента в случае выявления нарушений прав заявителей виновные лица привлекаются к ответственности в соответствии с </w:t>
      </w:r>
      <w:hyperlink r:id="rId2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Федерации;</w:t>
      </w:r>
    </w:p>
    <w:p w:rsidR="00D00AC9" w:rsidRDefault="00D00AC9">
      <w:r>
        <w:t>2) ответственность специалистов Министерства за несоблюдение и неисполнение нормативных правовых актов Российской Федерации и Челябинской области, положений настоящего Административного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D00AC9" w:rsidRDefault="00D00AC9">
      <w:bookmarkStart w:id="37" w:name="sub_1040"/>
      <w:r>
        <w:t xml:space="preserve">32. 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30" w:history="1">
        <w:r>
          <w:rPr>
            <w:rStyle w:val="a4"/>
            <w:rFonts w:cs="Arial"/>
          </w:rPr>
          <w:t>части 5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bookmarkEnd w:id="37"/>
    <w:p w:rsidR="00D00AC9" w:rsidRDefault="00D00AC9"/>
    <w:p w:rsidR="00D00AC9" w:rsidRDefault="00D00AC9">
      <w:pPr>
        <w:pStyle w:val="1"/>
      </w:pPr>
      <w:bookmarkStart w:id="38" w:name="sub_1053"/>
      <w: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</w:t>
      </w:r>
    </w:p>
    <w:bookmarkEnd w:id="38"/>
    <w:p w:rsidR="00D00AC9" w:rsidRDefault="00D00AC9"/>
    <w:p w:rsidR="00D00AC9" w:rsidRDefault="00D00AC9">
      <w:bookmarkStart w:id="39" w:name="sub_1042"/>
      <w:r>
        <w:t>33. Действия (бездействие) должностных лиц Государственного бюджетного учреждения здравоохранения "Челябинская областная клиническая больница", Государственного бюджетного учреждения здравоохранения "Челябинская областная детская клиническая больница" (далее именуются - должностные лица учреждений), должностных лиц Министерства, государственных гражданских служащих Челябинской области, принимаемые ими решения при предоставлении государственной услуги могут быть обжалованы заявителями.</w:t>
      </w:r>
    </w:p>
    <w:bookmarkEnd w:id="39"/>
    <w:p w:rsidR="00D00AC9" w:rsidRDefault="00D00AC9"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Министерством, должностными лицами учреждений, должностными лицами Министерства при получении данным заявителем государственной услуги.</w:t>
      </w:r>
    </w:p>
    <w:p w:rsidR="00D00AC9" w:rsidRDefault="00D00AC9">
      <w:bookmarkStart w:id="40" w:name="sub_1043"/>
      <w:r>
        <w:t>34. Информирование заявителей о порядке подачи и рассмотрения жалобы осуществляется следующими способами:</w:t>
      </w:r>
    </w:p>
    <w:bookmarkEnd w:id="40"/>
    <w:p w:rsidR="00D00AC9" w:rsidRDefault="00D00AC9">
      <w:r>
        <w:t>1) в Министерстве по адресу: 454091, город Челябинск, улица Кирова, дом 165, телефоны 8 (351) 263-96-70, 8 (351) 727-75-41, 8 (351) 263-57-85;</w:t>
      </w:r>
    </w:p>
    <w:p w:rsidR="00D00AC9" w:rsidRDefault="00D00AC9">
      <w:r>
        <w:t>2) на информационном стенде в Министерстве;</w:t>
      </w:r>
    </w:p>
    <w:p w:rsidR="00D00AC9" w:rsidRDefault="00D00AC9">
      <w:r>
        <w:t>3) на официальном сайте Министерства: www.zdrav74.ru;</w:t>
      </w:r>
    </w:p>
    <w:p w:rsidR="00D00AC9" w:rsidRDefault="00D00AC9">
      <w:r>
        <w:t>4) на информационном стенде, расположенном в здании многофункционального центра.</w:t>
      </w:r>
    </w:p>
    <w:p w:rsidR="00D00AC9" w:rsidRDefault="00D00AC9">
      <w: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3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D00AC9" w:rsidRDefault="00D00AC9">
      <w:bookmarkStart w:id="41" w:name="sub_1044"/>
      <w:r>
        <w:t xml:space="preserve">35. Предметом досудебного (внесудебного) обжалования являются действия (бездействие) и решения, принятые должностными лицами учреждений, должностными </w:t>
      </w:r>
      <w:r>
        <w:lastRenderedPageBreak/>
        <w:t>лицами Министерства, государственными гражданскими служащими Челябинской области (далее именуются - государственные служащие) в ходе выполнения настоящего Административного регламента.</w:t>
      </w:r>
    </w:p>
    <w:bookmarkEnd w:id="41"/>
    <w:p w:rsidR="00D00AC9" w:rsidRDefault="00D00AC9">
      <w:r>
        <w:t>Заявитель может обратиться с жалобой, в том числе в следующих случаях:</w:t>
      </w:r>
    </w:p>
    <w:p w:rsidR="00D00AC9" w:rsidRDefault="00D00AC9">
      <w:r>
        <w:t>1) нарушение срока регистрации запроса заявителя о предоставлении государственной услуги;</w:t>
      </w:r>
    </w:p>
    <w:p w:rsidR="00D00AC9" w:rsidRDefault="00D00AC9">
      <w:r>
        <w:t>2) нарушение срока предоставления государственной услуги;</w:t>
      </w:r>
    </w:p>
    <w:p w:rsidR="00D00AC9" w:rsidRDefault="00D00AC9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D00AC9" w:rsidRDefault="00D00AC9"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D00AC9" w:rsidRDefault="00D00AC9">
      <w:r>
        <w:t>5)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D00AC9" w:rsidRDefault="00D00AC9">
      <w:r>
        <w:t>6) отказ Министерства, должностных лиц Министерства, должностных лиц учреждений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00AC9" w:rsidRDefault="00D00AC9">
      <w:bookmarkStart w:id="42" w:name="sub_1045"/>
      <w:r>
        <w:t xml:space="preserve">36. Основанием для начала процедуры досудебного (внесудебного) </w:t>
      </w:r>
      <w:hyperlink r:id="rId32" w:history="1">
        <w:r>
          <w:rPr>
            <w:rStyle w:val="a4"/>
            <w:rFonts w:cs="Arial"/>
          </w:rPr>
          <w:t>обжалования</w:t>
        </w:r>
      </w:hyperlink>
      <w:r>
        <w:t xml:space="preserve"> является жалоба.</w:t>
      </w:r>
    </w:p>
    <w:bookmarkEnd w:id="42"/>
    <w:p w:rsidR="00D00AC9" w:rsidRDefault="00D00AC9">
      <w:r>
        <w:t>Жалоба подается в письменной форме на бумажном носителе, в электронной форме.</w:t>
      </w:r>
    </w:p>
    <w:p w:rsidR="00D00AC9" w:rsidRDefault="00D00AC9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D00AC9" w:rsidRDefault="00D00AC9">
      <w:r>
        <w:t>по адресу: 454091, город Челябинск, улица Кирова, дом 165, Министерство здравоохранения Челябинской области;</w:t>
      </w:r>
    </w:p>
    <w:p w:rsidR="00D00AC9" w:rsidRDefault="00D00AC9">
      <w:r>
        <w:t>по телефону/факсу: (351) 266-70-02, 263-31-02;</w:t>
      </w:r>
    </w:p>
    <w:p w:rsidR="00D00AC9" w:rsidRDefault="00D00AC9">
      <w:r>
        <w:t>по электронному адресу: oblzdrav@chel.surnet.74.ru.</w:t>
      </w:r>
    </w:p>
    <w:p w:rsidR="00D00AC9" w:rsidRDefault="00D00AC9">
      <w:r>
        <w:t>Личный прием заявителей осуществляется по предварительной записи в соответствии с графиком, утвержденным правовым актом Министерства. Запись на личный прием заявителей осуществляется в Министерстве при личном обращении или по телефону 8 (351) 263-01-32.</w:t>
      </w:r>
    </w:p>
    <w:p w:rsidR="00D00AC9" w:rsidRDefault="00D00AC9">
      <w:bookmarkStart w:id="43" w:name="sub_1046"/>
      <w:r>
        <w:t>37. Действия (бездействие) и (или) решения должностных лиц учреждений, должностных лиц Министерства, государственных гражданских служащих могут быть обжалованы:</w:t>
      </w:r>
    </w:p>
    <w:bookmarkEnd w:id="43"/>
    <w:p w:rsidR="00D00AC9" w:rsidRDefault="00D00AC9">
      <w:r>
        <w:t>действия (бездействие) и (или) решения должностных лиц учреждений, ответственных за предоставление государственной услуги, - руководителю Государственного бюджетного учреждения здравоохранения "Челябинская областная клиническая больница", Государственного бюджетного учреждения здравоохранения "Челябинская областная детская клиническая больница";</w:t>
      </w:r>
    </w:p>
    <w:p w:rsidR="00D00AC9" w:rsidRDefault="00D00AC9">
      <w:r>
        <w:t xml:space="preserve">действия (бездействие) и (или) решения руководителей Государственного </w:t>
      </w:r>
      <w:r>
        <w:lastRenderedPageBreak/>
        <w:t>бюджетного учреждения здравоохранения "Челябинская областная клиническая больница", Государственного бюджетного учреждения здравоохранения "Челябинская областная детская клиническая больница" - Министру здравоохранения Челябинской области;</w:t>
      </w:r>
    </w:p>
    <w:p w:rsidR="00D00AC9" w:rsidRDefault="00D00AC9">
      <w:r>
        <w:t>действия (бездействие) и (или) решения должностных лиц Министерства, ответственных за делопроизводство и предоставление государственной услуги, - заместителю Министра здравоохранения Челябинской области;</w:t>
      </w:r>
    </w:p>
    <w:p w:rsidR="00D00AC9" w:rsidRDefault="00D00AC9">
      <w:r>
        <w:t>действия первого заместителя Министра здравоохранения Челябинской области - Министру здравоохранения Челябинской области.</w:t>
      </w:r>
    </w:p>
    <w:p w:rsidR="00D00AC9" w:rsidRDefault="00D00AC9">
      <w:r>
        <w:t>Жалоба на решения, принятые Министром здравоохранения Челябинской области, подается в Правительство Челябинской области.</w:t>
      </w:r>
    </w:p>
    <w:p w:rsidR="00D00AC9" w:rsidRDefault="00D00AC9">
      <w:bookmarkStart w:id="44" w:name="sub_1047"/>
      <w:r>
        <w:t>38. Жалоба должна содержать:</w:t>
      </w:r>
    </w:p>
    <w:bookmarkEnd w:id="44"/>
    <w:p w:rsidR="00D00AC9" w:rsidRDefault="00D00AC9">
      <w:r>
        <w:t>1) наименование органа, предоставляющего государственную услугу, должностного лица учреждения, должностного лица Министерства, государственного служащего, решения и действия (бездействие) которых обжалуются;</w:t>
      </w:r>
    </w:p>
    <w:p w:rsidR="00D00AC9" w:rsidRDefault="00D00AC9"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0AC9" w:rsidRDefault="00D00AC9">
      <w:r>
        <w:t>3) сведения об обжалуемых решениях и действиях (бездействии) Министерства, должностного лица учреждения, должностного лица Министерства либо государственного служащего;</w:t>
      </w:r>
    </w:p>
    <w:p w:rsidR="00D00AC9" w:rsidRDefault="00D00AC9">
      <w:r>
        <w:t>4) доводы, на основании которых заявитель не согласен с решением и действиями (бездействием) Министерства, должностного лица учреждения,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Министерства, Государственного бюджетного учреждения здравоохранения "Челябинская областная клиническая больница", Государственного бюджетного учреждения здравоохранения "Челябинская областная детская клиническая больница", заявитель имеет право на получение таких документов и информации, необходимых для обоснования и рассмотрения жалобы.</w:t>
      </w:r>
    </w:p>
    <w:p w:rsidR="00D00AC9" w:rsidRDefault="00D00AC9">
      <w:bookmarkStart w:id="45" w:name="sub_1048"/>
      <w:r>
        <w:t>39. Жалоба, поступившая в Министерство, руководителю Государственного бюджетного учреждения здравоохранения "Челябинская областная клиническая больница", Государственного бюджетного учреждения здравоохранения "Челябинская областная детская клиническая больница",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D00AC9" w:rsidRDefault="00D00AC9">
      <w:bookmarkStart w:id="46" w:name="sub_1049"/>
      <w:bookmarkEnd w:id="45"/>
      <w:r>
        <w:t>40. По результатам рассмотрения жалобы Министерство, руководители Государственного бюджетного учреждения здравоохранения "Челябинская областная клиническая больница", Государственного бюджетного учреждения здравоохранения "Челябинская областная детская клиническая больница" принимают одно из следующих решений:</w:t>
      </w:r>
    </w:p>
    <w:bookmarkEnd w:id="46"/>
    <w:p w:rsidR="00D00AC9" w:rsidRDefault="00D00AC9">
      <w: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</w:t>
      </w:r>
      <w:r>
        <w:lastRenderedPageBreak/>
        <w:t>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D00AC9" w:rsidRDefault="00D00AC9">
      <w:r>
        <w:t>2) отказывает в удовлетворении жалобы.</w:t>
      </w:r>
    </w:p>
    <w:p w:rsidR="00D00AC9" w:rsidRDefault="00D00AC9">
      <w:bookmarkStart w:id="47" w:name="sub_1050"/>
      <w:r>
        <w:t xml:space="preserve">41. Не позднее дня, следующего за днем принятия решения, указанного в </w:t>
      </w:r>
      <w:hyperlink w:anchor="sub_1049" w:history="1">
        <w:r>
          <w:rPr>
            <w:rStyle w:val="a4"/>
            <w:rFonts w:cs="Arial"/>
          </w:rPr>
          <w:t>пункте 40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0AC9" w:rsidRDefault="00D00AC9">
      <w:bookmarkStart w:id="48" w:name="sub_1051"/>
      <w:bookmarkEnd w:id="47"/>
      <w:r>
        <w:t xml:space="preserve">42. Решения, принятые по результатам рассмотрения жалобы, могут быть обжалованы заявителем в судебном порядке в соответствии с </w:t>
      </w:r>
      <w:hyperlink r:id="rId3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D00AC9" w:rsidRDefault="00D00AC9">
      <w:bookmarkStart w:id="49" w:name="sub_1052"/>
      <w:bookmarkEnd w:id="48"/>
      <w:r>
        <w:t>43.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bookmarkEnd w:id="49"/>
    <w:p w:rsidR="00D00AC9" w:rsidRDefault="00D00AC9"/>
    <w:p w:rsidR="00D00AC9" w:rsidRDefault="00D00AC9">
      <w:pPr>
        <w:jc w:val="right"/>
      </w:pPr>
      <w:bookmarkStart w:id="50" w:name="sub_11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"Прием заявлений, постановка на учет</w:t>
      </w:r>
      <w:r>
        <w:rPr>
          <w:rStyle w:val="a3"/>
          <w:bCs/>
        </w:rPr>
        <w:br/>
        <w:t>и предоставление информации об организации</w:t>
      </w:r>
      <w:r>
        <w:rPr>
          <w:rStyle w:val="a3"/>
          <w:bCs/>
        </w:rPr>
        <w:br/>
        <w:t>оказания высокотехнологичной медицинской помощи"</w:t>
      </w:r>
    </w:p>
    <w:bookmarkEnd w:id="50"/>
    <w:p w:rsidR="00D00AC9" w:rsidRDefault="00D00AC9"/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В Министерство здравоохранения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Челябинской области</w:t>
      </w:r>
    </w:p>
    <w:p w:rsidR="00D00AC9" w:rsidRDefault="00D00AC9"/>
    <w:p w:rsidR="00D00AC9" w:rsidRDefault="00D00AC9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Заявление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о согласии на обработку персональных данных</w:t>
      </w:r>
    </w:p>
    <w:p w:rsidR="00D00AC9" w:rsidRDefault="00D00AC9"/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_____________________________________________________________________,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(фамилия, имя, отчество (при наличии)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даю   согласие  на  обработку  и  использование  данных,  содержащихся  в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настоящем  заявлении, с целью  организации  оказания  высокотехнологичной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медицинской помощи.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1. Дата рождения 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(число, месяц, год)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2. Пол 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(женский, мужской - указать нужное)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3. Документ, удостоверяющий личность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(наименование, номер и серия документа, кем и когда выдан)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4. Адрес регистрации по месту жительства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(почтовый адрес)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5. Адрес фактического проживания 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(почтовый адрес фактического проживания,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контактный телефон)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6. Наименование страховой медицинской организации, серия и  номер  полиса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обязательного медицинского страхования (при наличии)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7. Страховой номер индивидуального лицевого счета (СНИЛС) (при наличии)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8. Сведения о законном представителе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 (при наличии)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(почтовый адрес места жительства, пребывания, фактического проживания,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телефон)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9. Дата рождения законного представителя 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(число, месяц, год)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10. Документ, удостоверяющий личность законного представителя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(наименование, номер и серия документа, кем и когда выдан)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11. Документ, подтверждающий полномочия законного представителя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(наименование, номер и серия документа, кем и когда выдан)</w:t>
      </w:r>
    </w:p>
    <w:p w:rsidR="00D00AC9" w:rsidRDefault="00D00AC9"/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Об ответственности за достоверность представленных сведений  предупрежден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(предупреждена). На передачу лично мне сведений о дате  госпитализации  и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иных данных по телефонам, указанным в заявлении, согласен (согласна).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Срок действия заявления - один год с даты подписания.</w:t>
      </w:r>
    </w:p>
    <w:p w:rsidR="00D00AC9" w:rsidRDefault="00D00AC9"/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Подпись пациента (законного представителя) ______________________________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/______________/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Заявление и документы пациента зарегистрированы 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00AC9" w:rsidRDefault="00D00AC9"/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Принял      _________________________           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(дата приема заявления)              (подпись специалиста)</w:t>
      </w:r>
    </w:p>
    <w:p w:rsidR="00D00AC9" w:rsidRDefault="00D00AC9"/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- - - - - - - - - - - - - - - - - - - - - - - - -  - - - - - - - - - - -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(линия отреза)</w:t>
      </w:r>
    </w:p>
    <w:p w:rsidR="00D00AC9" w:rsidRDefault="00D00AC9"/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Расписка-уведомление</w:t>
      </w:r>
    </w:p>
    <w:p w:rsidR="00D00AC9" w:rsidRDefault="00D00AC9"/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Заявление и документы пациента __________________________________________</w:t>
      </w:r>
    </w:p>
    <w:p w:rsidR="00D00AC9" w:rsidRDefault="00D00AC9"/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Принял      _________________________           _________________________</w:t>
      </w:r>
    </w:p>
    <w:p w:rsidR="00D00AC9" w:rsidRDefault="00D00AC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(дата приема заявления)              (подпись специалиста)</w:t>
      </w:r>
    </w:p>
    <w:p w:rsidR="00D00AC9" w:rsidRDefault="00D00AC9"/>
    <w:p w:rsidR="00D00AC9" w:rsidRDefault="00D00AC9">
      <w:pPr>
        <w:jc w:val="right"/>
      </w:pPr>
      <w:bookmarkStart w:id="51" w:name="sub_12"/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"Прием заявлений, постановка на учет</w:t>
      </w:r>
      <w:r>
        <w:rPr>
          <w:rStyle w:val="a3"/>
          <w:bCs/>
        </w:rPr>
        <w:br/>
        <w:t>и предоставление информации об организации</w:t>
      </w:r>
      <w:r>
        <w:rPr>
          <w:rStyle w:val="a3"/>
          <w:bCs/>
        </w:rPr>
        <w:br/>
        <w:t>оказания высокотехнологичной медицинской помощи"</w:t>
      </w:r>
    </w:p>
    <w:bookmarkEnd w:id="51"/>
    <w:p w:rsidR="00D00AC9" w:rsidRDefault="00D00AC9"/>
    <w:p w:rsidR="00D00AC9" w:rsidRDefault="00D00AC9">
      <w:pPr>
        <w:pStyle w:val="1"/>
      </w:pPr>
      <w:r>
        <w:t>Блок-схема</w:t>
      </w:r>
      <w:r>
        <w:br/>
        <w:t>предоставления государственной услуги</w:t>
      </w:r>
    </w:p>
    <w:p w:rsidR="00D00AC9" w:rsidRDefault="00D00AC9"/>
    <w:p w:rsidR="00D00AC9" w:rsidRDefault="00287CF1">
      <w:r>
        <w:rPr>
          <w:noProof/>
        </w:rPr>
        <w:lastRenderedPageBreak/>
        <w:drawing>
          <wp:inline distT="0" distB="0" distL="0" distR="0">
            <wp:extent cx="5829300" cy="569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AC9" w:rsidRDefault="00D00AC9">
      <w:pPr>
        <w:jc w:val="right"/>
      </w:pPr>
      <w:bookmarkStart w:id="52" w:name="sub_13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"Прием заявлений, постановка на учет</w:t>
      </w:r>
      <w:r>
        <w:rPr>
          <w:rStyle w:val="a3"/>
          <w:bCs/>
        </w:rPr>
        <w:br/>
        <w:t>и предоставление информации об организации</w:t>
      </w:r>
      <w:r>
        <w:rPr>
          <w:rStyle w:val="a3"/>
          <w:bCs/>
        </w:rPr>
        <w:br/>
        <w:t>оказания высокотехнологичной медицинской помощи"</w:t>
      </w:r>
    </w:p>
    <w:bookmarkEnd w:id="52"/>
    <w:p w:rsidR="00D00AC9" w:rsidRDefault="00D00AC9"/>
    <w:p w:rsidR="00D00AC9" w:rsidRDefault="00D00AC9">
      <w:pPr>
        <w:pStyle w:val="1"/>
      </w:pPr>
      <w:r>
        <w:t>Информация</w:t>
      </w:r>
      <w:r>
        <w:br/>
        <w:t>о местах нахождения, номерах телефонов, адресах электронной почты многофункциональных центров</w:t>
      </w:r>
    </w:p>
    <w:p w:rsidR="00D00AC9" w:rsidRDefault="00D00A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9"/>
        <w:gridCol w:w="3059"/>
        <w:gridCol w:w="1729"/>
        <w:gridCol w:w="1729"/>
        <w:gridCol w:w="2128"/>
      </w:tblGrid>
      <w:tr w:rsidR="00D00AC9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9" w:rsidRDefault="00D00AC9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округ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9" w:rsidRDefault="00D00AC9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многофункционального центра, адрес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9" w:rsidRDefault="00D00AC9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Приемная руководителя (телефон) (код 8-351)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9" w:rsidRDefault="00D00AC9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для справок, консультаций (код 8-351)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AC9" w:rsidRDefault="00D00AC9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</w:tr>
      <w:tr w:rsidR="00D00AC9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9" w:rsidRDefault="00D00AC9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Челябинский городской </w:t>
            </w:r>
            <w:r>
              <w:rPr>
                <w:sz w:val="23"/>
                <w:szCs w:val="23"/>
              </w:rPr>
              <w:lastRenderedPageBreak/>
              <w:t>округ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9" w:rsidRDefault="00D00AC9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Муниципальное автономное учреждение </w:t>
            </w:r>
            <w:r>
              <w:rPr>
                <w:sz w:val="23"/>
                <w:szCs w:val="23"/>
              </w:rPr>
              <w:lastRenderedPageBreak/>
              <w:t>"Многофункциональный центр по предоставлению государственных и муниципальных услуг города Челябинска": 454091, Челябинская область, город Челябинск, улица Труда, дом 162/164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9" w:rsidRDefault="00D00AC9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211-55-98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9" w:rsidRDefault="00D00AC9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211-55-98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AC9" w:rsidRDefault="00D00AC9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mfc74@mail.ru;</w:t>
            </w:r>
          </w:p>
          <w:p w:rsidR="00D00AC9" w:rsidRDefault="00D00AC9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mfc174@gmail.co</w:t>
            </w:r>
            <w:r>
              <w:rPr>
                <w:sz w:val="23"/>
                <w:szCs w:val="23"/>
              </w:rPr>
              <w:lastRenderedPageBreak/>
              <w:t>m</w:t>
            </w:r>
          </w:p>
        </w:tc>
      </w:tr>
    </w:tbl>
    <w:p w:rsidR="00D00AC9" w:rsidRDefault="00D00AC9"/>
    <w:sectPr w:rsidR="00D00AC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4CF6"/>
    <w:rsid w:val="00127A62"/>
    <w:rsid w:val="00287CF1"/>
    <w:rsid w:val="00652523"/>
    <w:rsid w:val="00794CF6"/>
    <w:rsid w:val="00B23B64"/>
    <w:rsid w:val="00D0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2720.1000" TargetMode="External"/><Relationship Id="rId13" Type="http://schemas.openxmlformats.org/officeDocument/2006/relationships/hyperlink" Target="garantF1://4000000.0" TargetMode="External"/><Relationship Id="rId18" Type="http://schemas.openxmlformats.org/officeDocument/2006/relationships/hyperlink" Target="garantF1://4000000.0" TargetMode="External"/><Relationship Id="rId26" Type="http://schemas.openxmlformats.org/officeDocument/2006/relationships/hyperlink" Target="garantF1://400000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000000.0" TargetMode="External"/><Relationship Id="rId34" Type="http://schemas.openxmlformats.org/officeDocument/2006/relationships/image" Target="media/image1.png"/><Relationship Id="rId7" Type="http://schemas.openxmlformats.org/officeDocument/2006/relationships/hyperlink" Target="garantF1://70712574.0" TargetMode="External"/><Relationship Id="rId12" Type="http://schemas.openxmlformats.org/officeDocument/2006/relationships/hyperlink" Target="garantF1://19675090.0" TargetMode="External"/><Relationship Id="rId17" Type="http://schemas.openxmlformats.org/officeDocument/2006/relationships/hyperlink" Target="garantF1://4000000.0" TargetMode="External"/><Relationship Id="rId25" Type="http://schemas.openxmlformats.org/officeDocument/2006/relationships/hyperlink" Target="garantF1://4000000.0" TargetMode="External"/><Relationship Id="rId33" Type="http://schemas.openxmlformats.org/officeDocument/2006/relationships/hyperlink" Target="garantF1://70785220.402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515.706" TargetMode="External"/><Relationship Id="rId20" Type="http://schemas.openxmlformats.org/officeDocument/2006/relationships/hyperlink" Target="garantF1://4000000.0" TargetMode="External"/><Relationship Id="rId29" Type="http://schemas.openxmlformats.org/officeDocument/2006/relationships/hyperlink" Target="garantF1://12077515.16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967.34" TargetMode="External"/><Relationship Id="rId11" Type="http://schemas.openxmlformats.org/officeDocument/2006/relationships/hyperlink" Target="garantF1://19675090.0" TargetMode="External"/><Relationship Id="rId24" Type="http://schemas.openxmlformats.org/officeDocument/2006/relationships/hyperlink" Target="garantF1://4000000.0" TargetMode="External"/><Relationship Id="rId32" Type="http://schemas.openxmlformats.org/officeDocument/2006/relationships/hyperlink" Target="garantF1://12077515.2100" TargetMode="External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10064072.185" TargetMode="External"/><Relationship Id="rId23" Type="http://schemas.openxmlformats.org/officeDocument/2006/relationships/hyperlink" Target="garantF1://70379406.1000" TargetMode="External"/><Relationship Id="rId28" Type="http://schemas.openxmlformats.org/officeDocument/2006/relationships/hyperlink" Target="garantF1://12077515.165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8681518.0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hyperlink" Target="garantF1://8695444.0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70745110.0" TargetMode="External"/><Relationship Id="rId14" Type="http://schemas.openxmlformats.org/officeDocument/2006/relationships/hyperlink" Target="garantF1://4000000.0" TargetMode="External"/><Relationship Id="rId22" Type="http://schemas.openxmlformats.org/officeDocument/2006/relationships/hyperlink" Target="garantF1://70775748.1000" TargetMode="External"/><Relationship Id="rId27" Type="http://schemas.openxmlformats.org/officeDocument/2006/relationships/hyperlink" Target="garantF1://4000000.0" TargetMode="External"/><Relationship Id="rId30" Type="http://schemas.openxmlformats.org/officeDocument/2006/relationships/hyperlink" Target="garantF1://12077515.16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8913</Words>
  <Characters>50808</Characters>
  <Application>Microsoft Office Word</Application>
  <DocSecurity>0</DocSecurity>
  <Lines>423</Lines>
  <Paragraphs>119</Paragraphs>
  <ScaleCrop>false</ScaleCrop>
  <Company>НПП "Гарант-Сервис"</Company>
  <LinksUpToDate>false</LinksUpToDate>
  <CharactersWithSpaces>59602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2017-01-19T09:24:00Z</dcterms:created>
  <dcterms:modified xsi:type="dcterms:W3CDTF">2017-01-19T09:24:00Z</dcterms:modified>
</cp:coreProperties>
</file>