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88" w:rsidRPr="004F2788" w:rsidRDefault="00E907F3" w:rsidP="004F278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Сводный п</w:t>
      </w:r>
      <w:r w:rsidR="004F2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</w:t>
      </w:r>
    </w:p>
    <w:p w:rsidR="004F2788" w:rsidRPr="004F2788" w:rsidRDefault="004F2788" w:rsidP="001D6BB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</w:t>
      </w:r>
      <w:r w:rsidR="001D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структурными подразделениями </w:t>
      </w:r>
      <w:proofErr w:type="spellStart"/>
      <w:r w:rsidR="001D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администрацииЕткульского</w:t>
      </w:r>
      <w:proofErr w:type="spellEnd"/>
      <w:r w:rsidR="001D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="007C3DE8" w:rsidRPr="007C3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2016 году </w:t>
      </w:r>
      <w:r w:rsidRPr="004F2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экспертизы нормативных правовых актов, затрагивающих вопросы осуществления предпринимательской и инвестиционной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5937"/>
        <w:gridCol w:w="1737"/>
        <w:gridCol w:w="2288"/>
      </w:tblGrid>
      <w:tr w:rsidR="004F2788" w:rsidRPr="004F2788" w:rsidTr="001D6BB9">
        <w:tc>
          <w:tcPr>
            <w:tcW w:w="337" w:type="pct"/>
            <w:shd w:val="clear" w:color="auto" w:fill="auto"/>
            <w:vAlign w:val="center"/>
          </w:tcPr>
          <w:p w:rsidR="004F2788" w:rsidRPr="004F2788" w:rsidRDefault="004F2788" w:rsidP="001D6BB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F27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F27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79" w:type="pct"/>
            <w:shd w:val="clear" w:color="auto" w:fill="auto"/>
            <w:vAlign w:val="center"/>
          </w:tcPr>
          <w:p w:rsidR="004F2788" w:rsidRPr="004F2788" w:rsidRDefault="004F2788" w:rsidP="001D6BB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4F2788" w:rsidRPr="004F2788" w:rsidRDefault="004F2788" w:rsidP="001D6BB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7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проведения экспертизы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4F2788" w:rsidRPr="004F2788" w:rsidRDefault="00E907F3" w:rsidP="001D6BB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Ответственное структурное подразделение</w:t>
            </w:r>
          </w:p>
        </w:tc>
      </w:tr>
      <w:tr w:rsidR="00C8656F" w:rsidRPr="004F2788" w:rsidTr="00E907F3">
        <w:tc>
          <w:tcPr>
            <w:tcW w:w="337" w:type="pct"/>
            <w:shd w:val="clear" w:color="auto" w:fill="auto"/>
          </w:tcPr>
          <w:p w:rsidR="00C8656F" w:rsidRPr="008679A3" w:rsidRDefault="008679A3" w:rsidP="004F278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79" w:type="pct"/>
            <w:shd w:val="clear" w:color="auto" w:fill="auto"/>
          </w:tcPr>
          <w:p w:rsidR="00C8656F" w:rsidRPr="008679A3" w:rsidRDefault="00C8656F" w:rsidP="0012347F">
            <w:pPr>
              <w:pStyle w:val="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79A3">
              <w:rPr>
                <w:rFonts w:ascii="Times New Roman" w:hAnsi="Times New Roman" w:cs="Times New Roman"/>
              </w:rPr>
              <w:t xml:space="preserve">Постановление администрации Еткульского муниципального района от 01.07.2011 № 459 «Об утверждении административных регламентов» с изменениями от </w:t>
            </w:r>
            <w:r w:rsidR="0012347F">
              <w:rPr>
                <w:rFonts w:ascii="Times New Roman" w:hAnsi="Times New Roman" w:cs="Times New Roman"/>
              </w:rPr>
              <w:t>13</w:t>
            </w:r>
            <w:r w:rsidRPr="008679A3">
              <w:rPr>
                <w:rFonts w:ascii="Times New Roman" w:hAnsi="Times New Roman" w:cs="Times New Roman"/>
              </w:rPr>
              <w:t>.</w:t>
            </w:r>
            <w:r w:rsidR="0012347F">
              <w:rPr>
                <w:rFonts w:ascii="Times New Roman" w:hAnsi="Times New Roman" w:cs="Times New Roman"/>
              </w:rPr>
              <w:t>06</w:t>
            </w:r>
            <w:r w:rsidRPr="008679A3">
              <w:rPr>
                <w:rFonts w:ascii="Times New Roman" w:hAnsi="Times New Roman" w:cs="Times New Roman"/>
              </w:rPr>
              <w:t>.201</w:t>
            </w:r>
            <w:r w:rsidR="0012347F">
              <w:rPr>
                <w:rFonts w:ascii="Times New Roman" w:hAnsi="Times New Roman" w:cs="Times New Roman"/>
              </w:rPr>
              <w:t>3</w:t>
            </w:r>
            <w:r w:rsidRPr="008679A3">
              <w:rPr>
                <w:rFonts w:ascii="Times New Roman" w:hAnsi="Times New Roman" w:cs="Times New Roman"/>
              </w:rPr>
              <w:t xml:space="preserve"> г. № </w:t>
            </w:r>
            <w:r w:rsidR="0012347F">
              <w:rPr>
                <w:rFonts w:ascii="Times New Roman" w:hAnsi="Times New Roman" w:cs="Times New Roman"/>
              </w:rPr>
              <w:t>372</w:t>
            </w:r>
            <w:r w:rsidRPr="008679A3">
              <w:rPr>
                <w:rFonts w:ascii="Times New Roman" w:hAnsi="Times New Roman" w:cs="Times New Roman"/>
              </w:rPr>
              <w:t xml:space="preserve"> «О внесении изменений в административный регламент, утвержденный постановлением администрации Еткульского муниципал</w:t>
            </w:r>
            <w:r w:rsidR="00914F1E">
              <w:rPr>
                <w:rFonts w:ascii="Times New Roman" w:hAnsi="Times New Roman" w:cs="Times New Roman"/>
              </w:rPr>
              <w:t>ьного района от 01.07.2011 г. №</w:t>
            </w:r>
            <w:r w:rsidRPr="008679A3">
              <w:rPr>
                <w:rFonts w:ascii="Times New Roman" w:hAnsi="Times New Roman" w:cs="Times New Roman"/>
              </w:rPr>
              <w:t>459»</w:t>
            </w:r>
            <w:r w:rsidR="00914F1E">
              <w:rPr>
                <w:rFonts w:ascii="Times New Roman" w:hAnsi="Times New Roman" w:cs="Times New Roman"/>
              </w:rPr>
              <w:t xml:space="preserve"> </w:t>
            </w:r>
            <w:r w:rsidRPr="008679A3">
              <w:rPr>
                <w:rFonts w:ascii="Times New Roman" w:hAnsi="Times New Roman" w:cs="Times New Roman"/>
              </w:rPr>
              <w:t>(административный регламент предоставления муниципальной услуги</w:t>
            </w:r>
            <w:r w:rsidR="0012347F">
              <w:rPr>
                <w:rFonts w:ascii="Times New Roman" w:hAnsi="Times New Roman" w:cs="Times New Roman"/>
              </w:rPr>
              <w:t xml:space="preserve"> </w:t>
            </w:r>
            <w:r w:rsidRPr="008679A3">
              <w:rPr>
                <w:rFonts w:ascii="Times New Roman" w:hAnsi="Times New Roman" w:cs="Times New Roman"/>
              </w:rPr>
              <w:t>«</w:t>
            </w:r>
            <w:r w:rsidR="0012347F">
              <w:rPr>
                <w:rFonts w:ascii="Times New Roman" w:hAnsi="Times New Roman" w:cs="Times New Roman"/>
              </w:rPr>
              <w:t>Выдача разрешений на установку рекламных конструкций</w:t>
            </w:r>
            <w:r w:rsidRPr="008679A3">
              <w:rPr>
                <w:rFonts w:ascii="Times New Roman" w:hAnsi="Times New Roman" w:cs="Times New Roman"/>
              </w:rPr>
              <w:t>» на территории Еткульского муниципального района Челябинской области)</w:t>
            </w:r>
            <w:proofErr w:type="gramEnd"/>
          </w:p>
        </w:tc>
        <w:tc>
          <w:tcPr>
            <w:tcW w:w="813" w:type="pct"/>
            <w:shd w:val="clear" w:color="auto" w:fill="auto"/>
          </w:tcPr>
          <w:p w:rsidR="00C8656F" w:rsidRPr="00C8656F" w:rsidRDefault="006318DC" w:rsidP="002463E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  <w:r w:rsidR="00867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квартал 2016 года</w:t>
            </w:r>
          </w:p>
        </w:tc>
        <w:tc>
          <w:tcPr>
            <w:tcW w:w="1071" w:type="pct"/>
            <w:shd w:val="clear" w:color="auto" w:fill="auto"/>
          </w:tcPr>
          <w:p w:rsidR="00C8656F" w:rsidRDefault="007A0CC9" w:rsidP="007C3DE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Управление строительства и архитектуры </w:t>
            </w:r>
          </w:p>
        </w:tc>
      </w:tr>
      <w:tr w:rsidR="00C74BC8" w:rsidRPr="004F2788" w:rsidTr="00E53689">
        <w:trPr>
          <w:trHeight w:val="3373"/>
        </w:trPr>
        <w:tc>
          <w:tcPr>
            <w:tcW w:w="337" w:type="pct"/>
            <w:shd w:val="clear" w:color="auto" w:fill="auto"/>
          </w:tcPr>
          <w:p w:rsidR="00C74BC8" w:rsidRPr="008679A3" w:rsidRDefault="00143851" w:rsidP="004F278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7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9" w:type="pct"/>
            <w:shd w:val="clear" w:color="auto" w:fill="auto"/>
          </w:tcPr>
          <w:p w:rsidR="00C74BC8" w:rsidRPr="008679A3" w:rsidRDefault="008679A3" w:rsidP="000E78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8679A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Еткульского муниципального района от </w:t>
            </w:r>
            <w:r w:rsidR="00123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867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123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67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 w:rsidR="00123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867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№ </w:t>
            </w:r>
            <w:r w:rsidR="00123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  <w:r w:rsidRPr="008679A3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административных регламентов» </w:t>
            </w:r>
            <w:r w:rsidR="000E781E" w:rsidRPr="000E781E">
              <w:rPr>
                <w:rFonts w:ascii="Times New Roman" w:hAnsi="Times New Roman" w:cs="Times New Roman"/>
                <w:sz w:val="28"/>
                <w:szCs w:val="28"/>
              </w:rPr>
              <w:t>с изменениями от 13.06.2013 г. № 37</w:t>
            </w:r>
            <w:r w:rsidR="000E7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781E" w:rsidRPr="000E781E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административный регламент, утвержденный постановлением администрации Еткульского муниципального района от </w:t>
            </w:r>
            <w:r w:rsidR="000E781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E781E" w:rsidRPr="000E781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E7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781E" w:rsidRPr="000E781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E78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4F1E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0E781E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0E781E" w:rsidRPr="000E78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14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781E" w:rsidRPr="000E781E">
              <w:rPr>
                <w:rFonts w:ascii="Times New Roman" w:hAnsi="Times New Roman" w:cs="Times New Roman"/>
                <w:sz w:val="28"/>
                <w:szCs w:val="28"/>
              </w:rPr>
              <w:t>(административный регламент предоставления муниципальной услуги «</w:t>
            </w:r>
            <w:r w:rsidR="000E781E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информационной системы обеспечения градостроительной деятельности (ИСОГД)</w:t>
            </w:r>
            <w:r w:rsidR="000E781E" w:rsidRPr="000E781E">
              <w:rPr>
                <w:rFonts w:ascii="Times New Roman" w:hAnsi="Times New Roman" w:cs="Times New Roman"/>
                <w:sz w:val="28"/>
                <w:szCs w:val="28"/>
              </w:rPr>
              <w:t xml:space="preserve">» на территории Еткульского </w:t>
            </w:r>
            <w:r w:rsidR="000E781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Челябинской области)</w:t>
            </w:r>
            <w:proofErr w:type="gramEnd"/>
          </w:p>
        </w:tc>
        <w:tc>
          <w:tcPr>
            <w:tcW w:w="813" w:type="pct"/>
            <w:shd w:val="clear" w:color="auto" w:fill="auto"/>
          </w:tcPr>
          <w:p w:rsidR="00E53689" w:rsidRDefault="006318DC" w:rsidP="002463E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  <w:r w:rsidR="00C74BC8" w:rsidRPr="00C74B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квартал 2016 года</w:t>
            </w:r>
          </w:p>
          <w:p w:rsidR="00E53689" w:rsidRPr="00E53689" w:rsidRDefault="00E53689" w:rsidP="00E5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3689" w:rsidRPr="00E53689" w:rsidRDefault="00E53689" w:rsidP="00E5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3689" w:rsidRPr="00E53689" w:rsidRDefault="00E53689" w:rsidP="00E5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3689" w:rsidRPr="00E53689" w:rsidRDefault="00E53689" w:rsidP="00E5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4BC8" w:rsidRPr="00E53689" w:rsidRDefault="00C74BC8" w:rsidP="00E536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shd w:val="clear" w:color="auto" w:fill="auto"/>
          </w:tcPr>
          <w:p w:rsidR="00E53689" w:rsidRDefault="007A0CC9" w:rsidP="007C3DE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строительства и архитектуры</w:t>
            </w:r>
          </w:p>
          <w:p w:rsidR="00E53689" w:rsidRPr="00E53689" w:rsidRDefault="00E53689" w:rsidP="00E5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3689" w:rsidRPr="00E53689" w:rsidRDefault="00E53689" w:rsidP="00E5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3689" w:rsidRPr="00E53689" w:rsidRDefault="00E53689" w:rsidP="00E5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4BC8" w:rsidRPr="00E53689" w:rsidRDefault="00C74BC8" w:rsidP="00E5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788" w:rsidRPr="004F2788" w:rsidTr="00E907F3">
        <w:tc>
          <w:tcPr>
            <w:tcW w:w="337" w:type="pct"/>
            <w:shd w:val="clear" w:color="auto" w:fill="auto"/>
          </w:tcPr>
          <w:p w:rsidR="004F2788" w:rsidRPr="004F2788" w:rsidRDefault="00143851" w:rsidP="004F278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9" w:type="pct"/>
            <w:shd w:val="clear" w:color="auto" w:fill="auto"/>
          </w:tcPr>
          <w:p w:rsidR="004F2788" w:rsidRPr="00165EA6" w:rsidRDefault="008679A3" w:rsidP="00165EA6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EA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Еткульского муниципального района от </w:t>
            </w:r>
            <w:r w:rsidR="00165EA6" w:rsidRPr="00165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09.11.2015 г</w:t>
            </w:r>
            <w:r w:rsidRPr="00165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№ </w:t>
            </w:r>
            <w:r w:rsidR="00165EA6" w:rsidRPr="00165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315 «О </w:t>
            </w:r>
            <w:r w:rsidR="00165EA6" w:rsidRPr="00165EA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программе поддержки и развития малого и среднего предпринимательства в Еткульском муниципальном районе на 2016 год»</w:t>
            </w:r>
          </w:p>
        </w:tc>
        <w:tc>
          <w:tcPr>
            <w:tcW w:w="813" w:type="pct"/>
            <w:shd w:val="clear" w:color="auto" w:fill="auto"/>
          </w:tcPr>
          <w:p w:rsidR="004F2788" w:rsidRPr="004F2788" w:rsidRDefault="00C64929" w:rsidP="007C3DE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 w:rsidR="007C3D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квартал</w:t>
            </w:r>
            <w:r w:rsidR="00011B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201</w:t>
            </w:r>
            <w:r w:rsidR="007C3D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071" w:type="pct"/>
            <w:shd w:val="clear" w:color="auto" w:fill="auto"/>
          </w:tcPr>
          <w:p w:rsidR="004F2788" w:rsidRPr="004F2788" w:rsidRDefault="00165EA6" w:rsidP="007A0CC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Экономический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отдел </w:t>
            </w:r>
          </w:p>
        </w:tc>
      </w:tr>
    </w:tbl>
    <w:p w:rsidR="00401A40" w:rsidRDefault="00401A40"/>
    <w:sectPr w:rsidR="00401A40" w:rsidSect="00E907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788"/>
    <w:rsid w:val="00011B8C"/>
    <w:rsid w:val="000D1C7A"/>
    <w:rsid w:val="000E781E"/>
    <w:rsid w:val="0012347F"/>
    <w:rsid w:val="00143851"/>
    <w:rsid w:val="00165EA6"/>
    <w:rsid w:val="00184D21"/>
    <w:rsid w:val="001D6BB9"/>
    <w:rsid w:val="002463E9"/>
    <w:rsid w:val="00275061"/>
    <w:rsid w:val="00327738"/>
    <w:rsid w:val="003471A5"/>
    <w:rsid w:val="003C1FA3"/>
    <w:rsid w:val="00401A40"/>
    <w:rsid w:val="004718A3"/>
    <w:rsid w:val="004F2788"/>
    <w:rsid w:val="006318DC"/>
    <w:rsid w:val="006B4ED1"/>
    <w:rsid w:val="007A0CC9"/>
    <w:rsid w:val="007C3DE8"/>
    <w:rsid w:val="008679A3"/>
    <w:rsid w:val="00894FD5"/>
    <w:rsid w:val="00914F1E"/>
    <w:rsid w:val="009E72B2"/>
    <w:rsid w:val="00B26D51"/>
    <w:rsid w:val="00B82EED"/>
    <w:rsid w:val="00C64929"/>
    <w:rsid w:val="00C74BC8"/>
    <w:rsid w:val="00C8656F"/>
    <w:rsid w:val="00D02C49"/>
    <w:rsid w:val="00E53689"/>
    <w:rsid w:val="00E907F3"/>
    <w:rsid w:val="00FD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49"/>
  </w:style>
  <w:style w:type="paragraph" w:styleId="1">
    <w:name w:val="heading 1"/>
    <w:basedOn w:val="a"/>
    <w:next w:val="a"/>
    <w:link w:val="10"/>
    <w:qFormat/>
    <w:rsid w:val="00C8656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B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8656F"/>
    <w:rPr>
      <w:rFonts w:ascii="Courier New" w:eastAsia="Times New Roman" w:hAnsi="Courier New" w:cs="Courier New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656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B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8656F"/>
    <w:rPr>
      <w:rFonts w:ascii="Courier New" w:eastAsia="Times New Roman" w:hAnsi="Courier New" w:cs="Courier New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Гомжина Наталья Владимировна</dc:creator>
  <cp:lastModifiedBy>Владимир Юрьевич Пискунов</cp:lastModifiedBy>
  <cp:revision>3</cp:revision>
  <cp:lastPrinted>2015-01-28T10:29:00Z</cp:lastPrinted>
  <dcterms:created xsi:type="dcterms:W3CDTF">2016-12-02T03:11:00Z</dcterms:created>
  <dcterms:modified xsi:type="dcterms:W3CDTF">2016-12-02T03:12:00Z</dcterms:modified>
</cp:coreProperties>
</file>