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EA14A0" w:rsidP="008B272E">
      <w:pPr>
        <w:spacing w:line="281" w:lineRule="auto"/>
        <w:ind w:left="4248" w:firstLine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8B272E">
      <w:pPr>
        <w:tabs>
          <w:tab w:val="left" w:pos="4253"/>
        </w:tabs>
        <w:spacing w:line="281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50C19" wp14:editId="44DDD740">
                <wp:simplePos x="0" y="0"/>
                <wp:positionH relativeFrom="column">
                  <wp:posOffset>2776220</wp:posOffset>
                </wp:positionH>
                <wp:positionV relativeFrom="paragraph">
                  <wp:posOffset>397511</wp:posOffset>
                </wp:positionV>
                <wp:extent cx="1733550" cy="9524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31.3pt" to="35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A6C">
        <w:rPr>
          <w:rFonts w:ascii="Times New Roman" w:hAnsi="Times New Roman" w:cs="Times New Roman"/>
          <w:sz w:val="28"/>
          <w:szCs w:val="28"/>
        </w:rPr>
        <w:t>р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</w:t>
      </w:r>
      <w:r w:rsidR="00932A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8B272E">
      <w:pPr>
        <w:spacing w:line="281" w:lineRule="auto"/>
        <w:ind w:left="3540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« </w:t>
      </w:r>
      <w:r w:rsidR="00486102">
        <w:rPr>
          <w:rFonts w:ascii="Times New Roman" w:hAnsi="Times New Roman" w:cs="Times New Roman"/>
          <w:sz w:val="28"/>
          <w:szCs w:val="28"/>
        </w:rPr>
        <w:t>30</w:t>
      </w:r>
      <w:r w:rsidRPr="00EA14A0">
        <w:rPr>
          <w:rFonts w:ascii="Times New Roman" w:hAnsi="Times New Roman" w:cs="Times New Roman"/>
          <w:sz w:val="28"/>
          <w:szCs w:val="28"/>
        </w:rPr>
        <w:t xml:space="preserve"> » </w:t>
      </w:r>
      <w:r w:rsidR="00046C36">
        <w:rPr>
          <w:rFonts w:ascii="Times New Roman" w:hAnsi="Times New Roman" w:cs="Times New Roman"/>
          <w:sz w:val="28"/>
          <w:szCs w:val="28"/>
        </w:rPr>
        <w:t>ию</w:t>
      </w:r>
      <w:r w:rsidR="00486102">
        <w:rPr>
          <w:rFonts w:ascii="Times New Roman" w:hAnsi="Times New Roman" w:cs="Times New Roman"/>
          <w:sz w:val="28"/>
          <w:szCs w:val="28"/>
        </w:rPr>
        <w:t>н</w:t>
      </w:r>
      <w:r w:rsidR="00046C36">
        <w:rPr>
          <w:rFonts w:ascii="Times New Roman" w:hAnsi="Times New Roman" w:cs="Times New Roman"/>
          <w:sz w:val="28"/>
          <w:szCs w:val="28"/>
        </w:rPr>
        <w:t>я</w:t>
      </w:r>
      <w:r w:rsidRPr="00EA14A0">
        <w:rPr>
          <w:rFonts w:ascii="Times New Roman" w:hAnsi="Times New Roman" w:cs="Times New Roman"/>
          <w:sz w:val="28"/>
          <w:szCs w:val="28"/>
        </w:rPr>
        <w:t xml:space="preserve"> 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Pr="00EA14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E8615F" w:rsidRDefault="006E4B54" w:rsidP="008B272E">
      <w:pPr>
        <w:spacing w:line="28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8B272E">
      <w:pPr>
        <w:spacing w:line="28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2F5">
        <w:rPr>
          <w:rFonts w:ascii="Times New Roman" w:hAnsi="Times New Roman" w:cs="Times New Roman"/>
          <w:b/>
          <w:sz w:val="28"/>
          <w:szCs w:val="28"/>
        </w:rPr>
        <w:t>8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</w:t>
      </w:r>
      <w:r w:rsidR="00631412">
        <w:rPr>
          <w:rFonts w:ascii="Times New Roman" w:hAnsi="Times New Roman" w:cs="Times New Roman"/>
          <w:b/>
          <w:sz w:val="28"/>
          <w:szCs w:val="28"/>
        </w:rPr>
        <w:t>6</w:t>
      </w:r>
    </w:p>
    <w:p w:rsidR="00073F7C" w:rsidRDefault="00073F7C" w:rsidP="008B272E">
      <w:pPr>
        <w:spacing w:after="0" w:line="28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Еткульского </w:t>
      </w:r>
    </w:p>
    <w:p w:rsidR="00E25A21" w:rsidRPr="00841785" w:rsidRDefault="00073F7C" w:rsidP="008B272E">
      <w:pPr>
        <w:spacing w:after="0" w:line="28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5535A" w:rsidRPr="00841785">
        <w:rPr>
          <w:rFonts w:ascii="Times New Roman" w:hAnsi="Times New Roman" w:cs="Times New Roman"/>
          <w:sz w:val="28"/>
          <w:szCs w:val="28"/>
        </w:rPr>
        <w:t>за период с 01.01.201</w:t>
      </w:r>
      <w:r w:rsidR="00631412">
        <w:rPr>
          <w:rFonts w:ascii="Times New Roman" w:hAnsi="Times New Roman" w:cs="Times New Roman"/>
          <w:sz w:val="28"/>
          <w:szCs w:val="28"/>
        </w:rPr>
        <w:t>5</w:t>
      </w:r>
      <w:r w:rsidR="0055535A" w:rsidRPr="0084178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169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9169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701BC" w:rsidRPr="00841785">
        <w:rPr>
          <w:rFonts w:ascii="Times New Roman" w:hAnsi="Times New Roman" w:cs="Times New Roman"/>
          <w:sz w:val="28"/>
          <w:szCs w:val="28"/>
        </w:rPr>
        <w:t>.201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="0055535A" w:rsidRPr="008417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03AD" w:rsidRDefault="00DA03AD" w:rsidP="008B272E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486102" w:rsidP="008B272E">
      <w:pPr>
        <w:spacing w:after="0" w:line="28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6314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32A6C">
        <w:rPr>
          <w:rFonts w:ascii="Times New Roman" w:hAnsi="Times New Roman" w:cs="Times New Roman"/>
          <w:sz w:val="28"/>
          <w:szCs w:val="28"/>
        </w:rPr>
        <w:t xml:space="preserve">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055BD6" w:rsidRDefault="00E25A21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BD6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Еткульского муниципального района на основании</w:t>
      </w:r>
      <w:r w:rsidR="001F3897" w:rsidRPr="00055BD6">
        <w:rPr>
          <w:rFonts w:ascii="Times New Roman" w:hAnsi="Times New Roman" w:cs="Times New Roman"/>
          <w:sz w:val="28"/>
          <w:szCs w:val="28"/>
        </w:rPr>
        <w:t xml:space="preserve"> </w:t>
      </w:r>
      <w:r w:rsidR="00801F8A" w:rsidRPr="00055BD6">
        <w:rPr>
          <w:rFonts w:ascii="Times New Roman" w:hAnsi="Times New Roman" w:cs="Times New Roman"/>
          <w:sz w:val="28"/>
          <w:szCs w:val="28"/>
        </w:rPr>
        <w:t>статьи 269.2 Бюджетного кодекса Российской Федерации</w:t>
      </w:r>
      <w:r w:rsidR="001F3897" w:rsidRPr="00055BD6">
        <w:rPr>
          <w:rFonts w:ascii="Times New Roman" w:hAnsi="Times New Roman" w:cs="Times New Roman"/>
          <w:sz w:val="28"/>
          <w:szCs w:val="28"/>
        </w:rPr>
        <w:t>,</w:t>
      </w:r>
      <w:r w:rsidR="002C0203" w:rsidRPr="00055BD6">
        <w:rPr>
          <w:rFonts w:ascii="Times New Roman" w:hAnsi="Times New Roman" w:cs="Times New Roman"/>
          <w:sz w:val="28"/>
          <w:szCs w:val="28"/>
        </w:rPr>
        <w:t xml:space="preserve"> плана проведения проверок муниципальных заказчиков на </w:t>
      </w:r>
      <w:r w:rsidR="002C0203" w:rsidRPr="00055B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0203" w:rsidRPr="00055BD6">
        <w:rPr>
          <w:rFonts w:ascii="Times New Roman" w:hAnsi="Times New Roman" w:cs="Times New Roman"/>
          <w:sz w:val="28"/>
          <w:szCs w:val="28"/>
        </w:rPr>
        <w:t xml:space="preserve"> полугодие 2016 года, утвержденн</w:t>
      </w:r>
      <w:r w:rsidR="00844432">
        <w:rPr>
          <w:rFonts w:ascii="Times New Roman" w:hAnsi="Times New Roman" w:cs="Times New Roman"/>
          <w:sz w:val="28"/>
          <w:szCs w:val="28"/>
        </w:rPr>
        <w:t>ым</w:t>
      </w:r>
      <w:r w:rsidR="002C0203" w:rsidRPr="00055BD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Еткульского муниципального района от 28.10.2015 г. № 1187, в редакции распоряжения администрации Еткульского муниципального района от 28.01.2016 г. № 39 и </w:t>
      </w:r>
      <w:r w:rsidRPr="00055BD6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proofErr w:type="gramEnd"/>
      <w:r w:rsidRPr="00055BD6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  <w:r w:rsidR="004F6284" w:rsidRPr="00055BD6">
        <w:rPr>
          <w:rFonts w:ascii="Times New Roman" w:hAnsi="Times New Roman" w:cs="Times New Roman"/>
          <w:sz w:val="28"/>
          <w:szCs w:val="28"/>
        </w:rPr>
        <w:t xml:space="preserve"> </w:t>
      </w:r>
      <w:r w:rsidRPr="00055BD6">
        <w:rPr>
          <w:rFonts w:ascii="Times New Roman" w:hAnsi="Times New Roman" w:cs="Times New Roman"/>
          <w:sz w:val="28"/>
          <w:szCs w:val="28"/>
        </w:rPr>
        <w:t xml:space="preserve">от </w:t>
      </w:r>
      <w:r w:rsidR="00486102">
        <w:rPr>
          <w:rFonts w:ascii="Times New Roman" w:hAnsi="Times New Roman" w:cs="Times New Roman"/>
          <w:sz w:val="28"/>
          <w:szCs w:val="28"/>
        </w:rPr>
        <w:t>08</w:t>
      </w:r>
      <w:r w:rsidR="00A417A9" w:rsidRPr="00055BD6">
        <w:rPr>
          <w:rFonts w:ascii="Times New Roman" w:hAnsi="Times New Roman" w:cs="Times New Roman"/>
          <w:sz w:val="28"/>
          <w:szCs w:val="28"/>
        </w:rPr>
        <w:t>.0</w:t>
      </w:r>
      <w:r w:rsidR="00486102">
        <w:rPr>
          <w:rFonts w:ascii="Times New Roman" w:hAnsi="Times New Roman" w:cs="Times New Roman"/>
          <w:sz w:val="28"/>
          <w:szCs w:val="28"/>
        </w:rPr>
        <w:t>6</w:t>
      </w:r>
      <w:r w:rsidR="00A417A9" w:rsidRPr="00055BD6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486102">
        <w:rPr>
          <w:rFonts w:ascii="Times New Roman" w:hAnsi="Times New Roman" w:cs="Times New Roman"/>
          <w:sz w:val="28"/>
          <w:szCs w:val="28"/>
        </w:rPr>
        <w:t>583</w:t>
      </w:r>
      <w:r w:rsidRPr="00055B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5BD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50DEE" w:rsidRPr="00055BD6">
        <w:rPr>
          <w:rFonts w:ascii="Times New Roman" w:hAnsi="Times New Roman" w:cs="Times New Roman"/>
          <w:sz w:val="28"/>
          <w:szCs w:val="28"/>
        </w:rPr>
        <w:t>1</w:t>
      </w:r>
      <w:r w:rsidR="00486102">
        <w:rPr>
          <w:rFonts w:ascii="Times New Roman" w:hAnsi="Times New Roman" w:cs="Times New Roman"/>
          <w:sz w:val="28"/>
          <w:szCs w:val="28"/>
        </w:rPr>
        <w:t>6</w:t>
      </w:r>
      <w:r w:rsidR="00150DEE" w:rsidRPr="00055BD6">
        <w:rPr>
          <w:rFonts w:ascii="Times New Roman" w:hAnsi="Times New Roman" w:cs="Times New Roman"/>
          <w:sz w:val="28"/>
          <w:szCs w:val="28"/>
        </w:rPr>
        <w:t>.0</w:t>
      </w:r>
      <w:r w:rsidR="00486102">
        <w:rPr>
          <w:rFonts w:ascii="Times New Roman" w:hAnsi="Times New Roman" w:cs="Times New Roman"/>
          <w:sz w:val="28"/>
          <w:szCs w:val="28"/>
        </w:rPr>
        <w:t>6</w:t>
      </w:r>
      <w:r w:rsidR="00150DEE" w:rsidRPr="00055BD6">
        <w:rPr>
          <w:rFonts w:ascii="Times New Roman" w:hAnsi="Times New Roman" w:cs="Times New Roman"/>
          <w:sz w:val="28"/>
          <w:szCs w:val="28"/>
        </w:rPr>
        <w:t xml:space="preserve">.2016 г. по </w:t>
      </w:r>
      <w:r w:rsidR="0091693E" w:rsidRPr="00055BD6">
        <w:rPr>
          <w:rFonts w:ascii="Times New Roman" w:hAnsi="Times New Roman" w:cs="Times New Roman"/>
          <w:sz w:val="28"/>
          <w:szCs w:val="28"/>
        </w:rPr>
        <w:t>3</w:t>
      </w:r>
      <w:r w:rsidR="00486102">
        <w:rPr>
          <w:rFonts w:ascii="Times New Roman" w:hAnsi="Times New Roman" w:cs="Times New Roman"/>
          <w:sz w:val="28"/>
          <w:szCs w:val="28"/>
        </w:rPr>
        <w:t>0</w:t>
      </w:r>
      <w:r w:rsidR="00150DEE" w:rsidRPr="00055BD6">
        <w:rPr>
          <w:rFonts w:ascii="Times New Roman" w:hAnsi="Times New Roman" w:cs="Times New Roman"/>
          <w:sz w:val="28"/>
          <w:szCs w:val="28"/>
        </w:rPr>
        <w:t>.0</w:t>
      </w:r>
      <w:r w:rsidR="00486102">
        <w:rPr>
          <w:rFonts w:ascii="Times New Roman" w:hAnsi="Times New Roman" w:cs="Times New Roman"/>
          <w:sz w:val="28"/>
          <w:szCs w:val="28"/>
        </w:rPr>
        <w:t>6</w:t>
      </w:r>
      <w:r w:rsidR="00150DEE" w:rsidRPr="00055BD6">
        <w:rPr>
          <w:rFonts w:ascii="Times New Roman" w:hAnsi="Times New Roman" w:cs="Times New Roman"/>
          <w:sz w:val="28"/>
          <w:szCs w:val="28"/>
        </w:rPr>
        <w:t>.2016 г.</w:t>
      </w:r>
      <w:r w:rsidRPr="00055BD6">
        <w:rPr>
          <w:rFonts w:ascii="Times New Roman" w:hAnsi="Times New Roman" w:cs="Times New Roman"/>
          <w:sz w:val="28"/>
          <w:szCs w:val="28"/>
        </w:rPr>
        <w:t xml:space="preserve"> в </w:t>
      </w:r>
      <w:r w:rsidR="00073F7C" w:rsidRPr="00055BD6">
        <w:rPr>
          <w:rFonts w:ascii="Times New Roman" w:hAnsi="Times New Roman" w:cs="Times New Roman"/>
          <w:sz w:val="28"/>
          <w:szCs w:val="28"/>
        </w:rPr>
        <w:t>Управлении образования администрации Еткульского муниципального района за период</w:t>
      </w:r>
      <w:r w:rsidR="001E3A8D" w:rsidRPr="00055BD6">
        <w:rPr>
          <w:rFonts w:ascii="Times New Roman" w:hAnsi="Times New Roman" w:cs="Times New Roman"/>
          <w:sz w:val="28"/>
          <w:szCs w:val="28"/>
        </w:rPr>
        <w:t xml:space="preserve">, </w:t>
      </w:r>
      <w:r w:rsidR="00073F7C" w:rsidRPr="00055BD6">
        <w:rPr>
          <w:rFonts w:ascii="Times New Roman" w:hAnsi="Times New Roman" w:cs="Times New Roman"/>
          <w:sz w:val="28"/>
          <w:szCs w:val="28"/>
        </w:rPr>
        <w:t>ИНН 7430010973</w:t>
      </w:r>
      <w:r w:rsidR="00D46D9E" w:rsidRPr="00055BD6">
        <w:rPr>
          <w:rFonts w:ascii="Times New Roman" w:hAnsi="Times New Roman" w:cs="Times New Roman"/>
          <w:sz w:val="28"/>
          <w:szCs w:val="28"/>
        </w:rPr>
        <w:t xml:space="preserve">, </w:t>
      </w:r>
      <w:r w:rsidR="001E3A8D" w:rsidRPr="00055BD6">
        <w:rPr>
          <w:rFonts w:ascii="Times New Roman" w:hAnsi="Times New Roman" w:cs="Times New Roman"/>
          <w:sz w:val="28"/>
          <w:szCs w:val="28"/>
        </w:rPr>
        <w:t xml:space="preserve">расположенном по адресу: </w:t>
      </w:r>
      <w:r w:rsidR="00073F7C" w:rsidRPr="00055BD6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 Еткуль, ул. Первомайская, д. 2</w:t>
      </w:r>
      <w:r w:rsidR="0085157B" w:rsidRPr="00055BD6">
        <w:rPr>
          <w:rFonts w:ascii="Times New Roman" w:hAnsi="Times New Roman" w:cs="Times New Roman"/>
          <w:sz w:val="28"/>
          <w:szCs w:val="28"/>
        </w:rPr>
        <w:t xml:space="preserve"> </w:t>
      </w:r>
      <w:r w:rsidRPr="00055BD6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073F7C" w:rsidRPr="00055BD6">
        <w:rPr>
          <w:rFonts w:ascii="Times New Roman" w:hAnsi="Times New Roman" w:cs="Times New Roman"/>
          <w:sz w:val="28"/>
          <w:szCs w:val="28"/>
        </w:rPr>
        <w:t>полнот</w:t>
      </w:r>
      <w:r w:rsidR="00055BD6">
        <w:rPr>
          <w:rFonts w:ascii="Times New Roman" w:hAnsi="Times New Roman" w:cs="Times New Roman"/>
          <w:sz w:val="28"/>
          <w:szCs w:val="28"/>
        </w:rPr>
        <w:t>ы</w:t>
      </w:r>
      <w:r w:rsidR="00073F7C" w:rsidRPr="00055BD6">
        <w:rPr>
          <w:rFonts w:ascii="Times New Roman" w:hAnsi="Times New Roman" w:cs="Times New Roman"/>
          <w:sz w:val="28"/>
          <w:szCs w:val="28"/>
        </w:rPr>
        <w:t xml:space="preserve"> и достоверност</w:t>
      </w:r>
      <w:r w:rsidR="00055BD6">
        <w:rPr>
          <w:rFonts w:ascii="Times New Roman" w:hAnsi="Times New Roman" w:cs="Times New Roman"/>
          <w:sz w:val="28"/>
          <w:szCs w:val="28"/>
        </w:rPr>
        <w:t>и</w:t>
      </w:r>
      <w:r w:rsidR="00073F7C" w:rsidRPr="00055BD6">
        <w:rPr>
          <w:rFonts w:ascii="Times New Roman" w:hAnsi="Times New Roman" w:cs="Times New Roman"/>
          <w:sz w:val="28"/>
          <w:szCs w:val="28"/>
        </w:rPr>
        <w:t xml:space="preserve"> отчетности по реализации муниципальной программы «Организация питания обучающихся муниципальных образовательных учреждений Еткульского муниципального района»</w:t>
      </w:r>
      <w:r w:rsidR="00801F8A" w:rsidRPr="00055BD6">
        <w:rPr>
          <w:rFonts w:ascii="Times New Roman" w:hAnsi="Times New Roman" w:cs="Times New Roman"/>
          <w:sz w:val="28"/>
          <w:szCs w:val="28"/>
        </w:rPr>
        <w:t xml:space="preserve"> </w:t>
      </w:r>
      <w:r w:rsidR="005E1F64" w:rsidRPr="00055BD6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E3A8D" w:rsidRPr="00055BD6">
        <w:rPr>
          <w:rFonts w:ascii="Times New Roman" w:hAnsi="Times New Roman" w:cs="Times New Roman"/>
          <w:sz w:val="28"/>
          <w:szCs w:val="28"/>
        </w:rPr>
        <w:t>с 01.01.2015 г. по 3</w:t>
      </w:r>
      <w:r w:rsidR="00486102">
        <w:rPr>
          <w:rFonts w:ascii="Times New Roman" w:hAnsi="Times New Roman" w:cs="Times New Roman"/>
          <w:sz w:val="28"/>
          <w:szCs w:val="28"/>
        </w:rPr>
        <w:t>0</w:t>
      </w:r>
      <w:r w:rsidR="001E3A8D" w:rsidRPr="00055BD6">
        <w:rPr>
          <w:rFonts w:ascii="Times New Roman" w:hAnsi="Times New Roman" w:cs="Times New Roman"/>
          <w:sz w:val="28"/>
          <w:szCs w:val="28"/>
        </w:rPr>
        <w:t>.0</w:t>
      </w:r>
      <w:r w:rsidR="00486102">
        <w:rPr>
          <w:rFonts w:ascii="Times New Roman" w:hAnsi="Times New Roman" w:cs="Times New Roman"/>
          <w:sz w:val="28"/>
          <w:szCs w:val="28"/>
        </w:rPr>
        <w:t>4</w:t>
      </w:r>
      <w:r w:rsidR="001E3A8D" w:rsidRPr="00055BD6">
        <w:rPr>
          <w:rFonts w:ascii="Times New Roman" w:hAnsi="Times New Roman" w:cs="Times New Roman"/>
          <w:sz w:val="28"/>
          <w:szCs w:val="28"/>
        </w:rPr>
        <w:t>.2016 г.</w:t>
      </w:r>
      <w:r w:rsidR="005E1F64" w:rsidRPr="00055BD6">
        <w:rPr>
          <w:rFonts w:ascii="Times New Roman" w:hAnsi="Times New Roman" w:cs="Times New Roman"/>
          <w:sz w:val="28"/>
          <w:szCs w:val="28"/>
        </w:rPr>
        <w:t xml:space="preserve"> Проверку проводил</w:t>
      </w:r>
      <w:r w:rsidR="0045351B" w:rsidRPr="00055BD6">
        <w:rPr>
          <w:rFonts w:ascii="Times New Roman" w:hAnsi="Times New Roman" w:cs="Times New Roman"/>
          <w:sz w:val="28"/>
          <w:szCs w:val="28"/>
        </w:rPr>
        <w:t>а</w:t>
      </w:r>
      <w:r w:rsidR="005E1F64" w:rsidRPr="00055BD6">
        <w:rPr>
          <w:rFonts w:ascii="Times New Roman" w:hAnsi="Times New Roman" w:cs="Times New Roman"/>
          <w:sz w:val="28"/>
          <w:szCs w:val="28"/>
        </w:rPr>
        <w:t xml:space="preserve"> начальник отдела внутреннего муниципального финансового контроля </w:t>
      </w:r>
      <w:proofErr w:type="spellStart"/>
      <w:r w:rsidR="00D46D9E" w:rsidRPr="00055BD6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 w:rsidRPr="00055BD6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055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C3" w:rsidRPr="00455FA6" w:rsidRDefault="001840C3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D6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</w:t>
      </w:r>
      <w:r w:rsidRPr="00455FA6">
        <w:rPr>
          <w:rFonts w:ascii="Times New Roman" w:hAnsi="Times New Roman" w:cs="Times New Roman"/>
          <w:sz w:val="28"/>
          <w:szCs w:val="28"/>
        </w:rPr>
        <w:t>:</w:t>
      </w:r>
    </w:p>
    <w:p w:rsidR="001840C3" w:rsidRPr="00455FA6" w:rsidRDefault="001840C3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</w:t>
      </w:r>
      <w:r w:rsidR="00320FFB">
        <w:rPr>
          <w:rFonts w:ascii="Times New Roman" w:hAnsi="Times New Roman" w:cs="Times New Roman"/>
          <w:sz w:val="28"/>
          <w:szCs w:val="28"/>
        </w:rPr>
        <w:t>положение</w:t>
      </w:r>
      <w:r w:rsidRPr="00455FA6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1840C3" w:rsidRDefault="001840C3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936D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182">
        <w:rPr>
          <w:rFonts w:ascii="Times New Roman" w:hAnsi="Times New Roman" w:cs="Times New Roman"/>
          <w:sz w:val="28"/>
          <w:szCs w:val="28"/>
        </w:rPr>
        <w:t>программы</w:t>
      </w:r>
      <w:r w:rsidRPr="00455FA6">
        <w:rPr>
          <w:rFonts w:ascii="Times New Roman" w:hAnsi="Times New Roman" w:cs="Times New Roman"/>
          <w:sz w:val="28"/>
          <w:szCs w:val="28"/>
        </w:rPr>
        <w:t xml:space="preserve"> на 2015, 2016 гг.;</w:t>
      </w:r>
    </w:p>
    <w:p w:rsidR="002F3BAB" w:rsidRPr="00455FA6" w:rsidRDefault="002F3BAB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861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отчет о ходе реализации муниципальной программы за 2015 год.</w:t>
      </w:r>
    </w:p>
    <w:p w:rsidR="001840C3" w:rsidRPr="001840C3" w:rsidRDefault="001840C3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840C3">
        <w:rPr>
          <w:rFonts w:ascii="Times New Roman" w:hAnsi="Times New Roman" w:cs="Times New Roman"/>
          <w:color w:val="000000"/>
          <w:sz w:val="28"/>
          <w:szCs w:val="28"/>
        </w:rPr>
        <w:t xml:space="preserve">ри проведении проверки использовались: </w:t>
      </w:r>
    </w:p>
    <w:p w:rsidR="001840C3" w:rsidRDefault="0068710C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40C3" w:rsidRPr="001840C3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Бюджетный кодекс Российской Федерации от 31 июля 1998 года № 145-ФЗ (далее – Бюджетный кодекс); </w:t>
      </w:r>
    </w:p>
    <w:p w:rsidR="00A844A1" w:rsidRPr="001840C3" w:rsidRDefault="00A844A1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B28B8">
        <w:rPr>
          <w:rFonts w:ascii="Times New Roman" w:hAnsi="Times New Roman" w:cs="Times New Roman"/>
          <w:sz w:val="28"/>
          <w:szCs w:val="28"/>
        </w:rPr>
        <w:t>Решение Собрания депутатов   Еткульского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t>района от 30.09.2009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t>581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B28B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Pr="005B28B8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Pr="005B28B8"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lastRenderedPageBreak/>
        <w:t>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B28B8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t>редакции решения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t>от 30.10.2013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8B8">
        <w:rPr>
          <w:rFonts w:ascii="Times New Roman" w:hAnsi="Times New Roman" w:cs="Times New Roman"/>
          <w:sz w:val="28"/>
          <w:szCs w:val="28"/>
        </w:rPr>
        <w:t>№ 459)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0C3" w:rsidRDefault="0068710C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40C3" w:rsidRPr="00184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Еткульского 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D2218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2182">
        <w:rPr>
          <w:rFonts w:ascii="Times New Roman" w:hAnsi="Times New Roman" w:cs="Times New Roman"/>
          <w:color w:val="000000"/>
          <w:sz w:val="28"/>
          <w:szCs w:val="28"/>
        </w:rPr>
        <w:t xml:space="preserve">25.12.2013 г. </w:t>
      </w:r>
      <w:r w:rsidR="00D2218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22182">
        <w:rPr>
          <w:rFonts w:ascii="Times New Roman" w:hAnsi="Times New Roman" w:cs="Times New Roman"/>
          <w:color w:val="000000"/>
          <w:sz w:val="28"/>
          <w:szCs w:val="28"/>
        </w:rPr>
        <w:t>889</w:t>
      </w:r>
      <w:r w:rsidRPr="00687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22182">
        <w:rPr>
          <w:rFonts w:ascii="Times New Roman" w:hAnsi="Times New Roman"/>
          <w:sz w:val="28"/>
          <w:szCs w:val="28"/>
        </w:rPr>
        <w:t xml:space="preserve">О </w:t>
      </w:r>
      <w:r w:rsidR="00D22182" w:rsidRPr="002B18AC">
        <w:rPr>
          <w:rFonts w:ascii="Times New Roman" w:hAnsi="Times New Roman" w:cs="Times New Roman"/>
          <w:sz w:val="28"/>
          <w:szCs w:val="28"/>
        </w:rPr>
        <w:t>По</w:t>
      </w:r>
      <w:r w:rsidR="00D22182">
        <w:rPr>
          <w:rFonts w:ascii="Times New Roman" w:hAnsi="Times New Roman" w:cs="Times New Roman"/>
          <w:sz w:val="28"/>
          <w:szCs w:val="28"/>
        </w:rPr>
        <w:t>рядке принятия решений о разработке муниципальных программ Еткульского муниципального района, их формировании и реализации»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10C" w:rsidRDefault="0068710C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10C">
        <w:rPr>
          <w:rFonts w:ascii="Times New Roman" w:hAnsi="Times New Roman"/>
          <w:sz w:val="28"/>
          <w:szCs w:val="28"/>
        </w:rPr>
        <w:t xml:space="preserve"> </w:t>
      </w:r>
      <w:r w:rsidRPr="0018370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18370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Еткульского муниципального района</w:t>
      </w:r>
      <w:r w:rsidRPr="00183707">
        <w:rPr>
          <w:rFonts w:ascii="Times New Roman" w:hAnsi="Times New Roman"/>
          <w:sz w:val="28"/>
          <w:szCs w:val="28"/>
        </w:rPr>
        <w:t xml:space="preserve"> </w:t>
      </w:r>
      <w:r w:rsidR="00D2218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2182">
        <w:rPr>
          <w:rFonts w:ascii="Times New Roman" w:hAnsi="Times New Roman" w:cs="Times New Roman"/>
          <w:color w:val="000000"/>
          <w:sz w:val="28"/>
          <w:szCs w:val="28"/>
        </w:rPr>
        <w:t xml:space="preserve">25.12.2013 г. </w:t>
      </w:r>
      <w:r w:rsidR="00D2218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22182">
        <w:rPr>
          <w:rFonts w:ascii="Times New Roman" w:hAnsi="Times New Roman" w:cs="Times New Roman"/>
          <w:color w:val="000000"/>
          <w:sz w:val="28"/>
          <w:szCs w:val="28"/>
        </w:rPr>
        <w:t>889а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D22182">
        <w:rPr>
          <w:rFonts w:ascii="Times New Roman" w:hAnsi="Times New Roman"/>
          <w:sz w:val="28"/>
          <w:szCs w:val="28"/>
        </w:rPr>
        <w:t xml:space="preserve">О </w:t>
      </w:r>
      <w:r w:rsidR="00D22182" w:rsidRPr="005F6985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D22182">
        <w:rPr>
          <w:rFonts w:ascii="Times New Roman" w:hAnsi="Times New Roman" w:cs="Times New Roman"/>
          <w:color w:val="000000"/>
          <w:sz w:val="28"/>
          <w:szCs w:val="28"/>
        </w:rPr>
        <w:t>ке</w:t>
      </w:r>
      <w:r w:rsidR="00D22182" w:rsidRPr="005F698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и критерии оценки эффективности ре</w:t>
      </w:r>
      <w:r w:rsidR="00D22182">
        <w:rPr>
          <w:rFonts w:ascii="Times New Roman" w:hAnsi="Times New Roman" w:cs="Times New Roman"/>
          <w:color w:val="000000"/>
          <w:sz w:val="28"/>
          <w:szCs w:val="28"/>
        </w:rPr>
        <w:t>ализации муниципальных программ»</w:t>
      </w:r>
      <w:r w:rsidR="00A93749">
        <w:rPr>
          <w:rFonts w:ascii="Times New Roman" w:hAnsi="Times New Roman"/>
          <w:sz w:val="28"/>
          <w:szCs w:val="28"/>
        </w:rPr>
        <w:t>.</w:t>
      </w:r>
    </w:p>
    <w:p w:rsidR="0068710C" w:rsidRDefault="0068710C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5AF" w:rsidRPr="009730D4" w:rsidRDefault="00864006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0D4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</w:t>
      </w:r>
      <w:r w:rsidR="00877DD7" w:rsidRPr="009730D4">
        <w:rPr>
          <w:rFonts w:ascii="Times New Roman" w:hAnsi="Times New Roman" w:cs="Times New Roman"/>
          <w:b/>
          <w:sz w:val="28"/>
          <w:szCs w:val="28"/>
        </w:rPr>
        <w:t>.</w:t>
      </w:r>
    </w:p>
    <w:p w:rsidR="00513D42" w:rsidRPr="009730D4" w:rsidRDefault="00F64920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0D4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 (далее – Управление</w:t>
      </w:r>
      <w:r w:rsidR="00003DD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9730D4">
        <w:rPr>
          <w:rFonts w:ascii="Times New Roman" w:hAnsi="Times New Roman" w:cs="Times New Roman"/>
          <w:sz w:val="28"/>
          <w:szCs w:val="28"/>
        </w:rPr>
        <w:t>) создано путём изменения типа существующего управления образования администрации Еткульского муниципального района и является правопреемником прав и обязанностей управления образования администрации Еткульского муниципального района, созданного для оказания и исполнения муниципальных  функций в целях обеспечения реализации предусмотренных законодательством Российской Федерации полномочий Еткульского муниципального района в сфере образования, является некоммерческой организацией, не преследует извлечение</w:t>
      </w:r>
      <w:proofErr w:type="gramEnd"/>
      <w:r w:rsidRPr="009730D4">
        <w:rPr>
          <w:rFonts w:ascii="Times New Roman" w:hAnsi="Times New Roman" w:cs="Times New Roman"/>
          <w:sz w:val="28"/>
          <w:szCs w:val="28"/>
        </w:rPr>
        <w:t xml:space="preserve"> прибыли в качестве основной цели своей деятельности и не распределяет полученную прибыль между участниками. </w:t>
      </w:r>
    </w:p>
    <w:p w:rsidR="00F64920" w:rsidRPr="009730D4" w:rsidRDefault="00F64920" w:rsidP="008B272E">
      <w:pPr>
        <w:pStyle w:val="af0"/>
        <w:spacing w:line="28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0D4">
        <w:rPr>
          <w:rFonts w:ascii="Times New Roman" w:hAnsi="Times New Roman" w:cs="Times New Roman"/>
          <w:sz w:val="28"/>
          <w:szCs w:val="28"/>
        </w:rPr>
        <w:t>Организационно-правовая форма – муниципальное учреждение, тип – казённое.</w:t>
      </w:r>
    </w:p>
    <w:p w:rsidR="00F64920" w:rsidRPr="009730D4" w:rsidRDefault="00F64920" w:rsidP="008B272E">
      <w:pPr>
        <w:pStyle w:val="af0"/>
        <w:spacing w:line="28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0D4">
        <w:rPr>
          <w:rFonts w:ascii="Times New Roman" w:hAnsi="Times New Roman" w:cs="Times New Roman"/>
          <w:sz w:val="28"/>
          <w:szCs w:val="28"/>
        </w:rPr>
        <w:t>Официальное наименование Управления:</w:t>
      </w:r>
    </w:p>
    <w:p w:rsidR="00F64920" w:rsidRPr="009730D4" w:rsidRDefault="00F64920" w:rsidP="008B272E">
      <w:pPr>
        <w:pStyle w:val="af0"/>
        <w:spacing w:line="28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0D4">
        <w:rPr>
          <w:rFonts w:ascii="Times New Roman" w:hAnsi="Times New Roman" w:cs="Times New Roman"/>
          <w:sz w:val="28"/>
          <w:szCs w:val="28"/>
        </w:rPr>
        <w:t xml:space="preserve">полное: Управление образования администрации Еткульского муниципального района; </w:t>
      </w:r>
    </w:p>
    <w:p w:rsidR="00F64920" w:rsidRPr="009730D4" w:rsidRDefault="00F64920" w:rsidP="008B272E">
      <w:pPr>
        <w:pStyle w:val="af0"/>
        <w:spacing w:line="28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0D4">
        <w:rPr>
          <w:rFonts w:ascii="Times New Roman" w:hAnsi="Times New Roman" w:cs="Times New Roman"/>
          <w:sz w:val="28"/>
          <w:szCs w:val="28"/>
        </w:rPr>
        <w:t>сокращенное: Управление образования.</w:t>
      </w:r>
    </w:p>
    <w:p w:rsidR="00F64920" w:rsidRPr="009730D4" w:rsidRDefault="00F64920" w:rsidP="008B272E">
      <w:pPr>
        <w:pStyle w:val="af0"/>
        <w:spacing w:line="281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730D4">
        <w:rPr>
          <w:rFonts w:ascii="Times New Roman" w:hAnsi="Times New Roman" w:cs="Times New Roman"/>
          <w:sz w:val="28"/>
          <w:szCs w:val="28"/>
        </w:rPr>
        <w:t>Местонахождения Управления:</w:t>
      </w:r>
    </w:p>
    <w:p w:rsidR="00F64920" w:rsidRPr="009730D4" w:rsidRDefault="00F64920" w:rsidP="008B272E">
      <w:pPr>
        <w:shd w:val="clear" w:color="auto" w:fill="FFFFFF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D4">
        <w:rPr>
          <w:rFonts w:ascii="Times New Roman" w:hAnsi="Times New Roman" w:cs="Times New Roman"/>
          <w:sz w:val="28"/>
          <w:szCs w:val="28"/>
        </w:rPr>
        <w:t>юридический адрес: 456560, Челябинская область, Еткульский район, с. Еткуль, ул. Ленина, дом 34;</w:t>
      </w:r>
    </w:p>
    <w:p w:rsidR="00F64920" w:rsidRDefault="00F64920" w:rsidP="008B272E">
      <w:pPr>
        <w:shd w:val="clear" w:color="auto" w:fill="FFFFFF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0D4">
        <w:rPr>
          <w:rFonts w:ascii="Times New Roman" w:hAnsi="Times New Roman" w:cs="Times New Roman"/>
          <w:sz w:val="28"/>
          <w:szCs w:val="28"/>
        </w:rPr>
        <w:t>фактический адрес: 456560, Челябинская область, Еткульский район, с. Еткуль, ул. Первомайская, дом 2.</w:t>
      </w:r>
    </w:p>
    <w:p w:rsidR="00D22182" w:rsidRPr="009730D4" w:rsidRDefault="00D22182" w:rsidP="008B272E">
      <w:pPr>
        <w:shd w:val="clear" w:color="auto" w:fill="FFFFFF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Default="00864006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0D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B0C" w:rsidRPr="009730D4">
        <w:rPr>
          <w:rFonts w:ascii="Times New Roman" w:hAnsi="Times New Roman" w:cs="Times New Roman"/>
          <w:b/>
          <w:sz w:val="28"/>
          <w:szCs w:val="28"/>
        </w:rPr>
        <w:t>ходе проведения проверки установлено</w:t>
      </w:r>
      <w:r w:rsidRPr="008E0928">
        <w:rPr>
          <w:rFonts w:ascii="Times New Roman" w:hAnsi="Times New Roman" w:cs="Times New Roman"/>
          <w:b/>
          <w:sz w:val="28"/>
          <w:szCs w:val="28"/>
        </w:rPr>
        <w:t>:</w:t>
      </w:r>
    </w:p>
    <w:p w:rsidR="002B18AC" w:rsidRDefault="003E5827" w:rsidP="008B272E">
      <w:pPr>
        <w:spacing w:after="0" w:line="28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5B28B8" w:rsidRPr="005B28B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 xml:space="preserve">18.1 Положения о бюджетном процессе в </w:t>
      </w:r>
      <w:proofErr w:type="spellStart"/>
      <w:r w:rsidR="005B28B8" w:rsidRPr="005B28B8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="005B28B8" w:rsidRPr="005B28B8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5F6985">
        <w:rPr>
          <w:rFonts w:ascii="Times New Roman" w:hAnsi="Times New Roman" w:cs="Times New Roman"/>
          <w:sz w:val="28"/>
          <w:szCs w:val="28"/>
        </w:rPr>
        <w:t>,</w:t>
      </w:r>
      <w:r w:rsidR="005B28B8" w:rsidRPr="005B28B8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24376">
        <w:rPr>
          <w:rFonts w:ascii="Times New Roman" w:hAnsi="Times New Roman" w:cs="Times New Roman"/>
          <w:sz w:val="28"/>
          <w:szCs w:val="28"/>
        </w:rPr>
        <w:t>ым</w:t>
      </w:r>
      <w:r w:rsidR="005B28B8" w:rsidRPr="005B28B8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  Еткульского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>муниципального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>района от 30.09.2009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>г. №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>581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>(в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lastRenderedPageBreak/>
        <w:t>редакции решения Собрания депутатов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>от 30.10.2013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 xml:space="preserve">г. </w:t>
      </w:r>
      <w:r w:rsidR="005F6985">
        <w:rPr>
          <w:rFonts w:ascii="Times New Roman" w:hAnsi="Times New Roman" w:cs="Times New Roman"/>
          <w:sz w:val="28"/>
          <w:szCs w:val="28"/>
        </w:rPr>
        <w:t xml:space="preserve"> </w:t>
      </w:r>
      <w:r w:rsidR="005B28B8" w:rsidRPr="005B28B8">
        <w:rPr>
          <w:rFonts w:ascii="Times New Roman" w:hAnsi="Times New Roman" w:cs="Times New Roman"/>
          <w:sz w:val="28"/>
          <w:szCs w:val="28"/>
        </w:rPr>
        <w:t>№ 459)</w:t>
      </w:r>
      <w:r w:rsidR="005F6985">
        <w:rPr>
          <w:rFonts w:ascii="Times New Roman" w:hAnsi="Times New Roman" w:cs="Times New Roman"/>
          <w:sz w:val="28"/>
          <w:szCs w:val="28"/>
        </w:rPr>
        <w:t xml:space="preserve"> п</w:t>
      </w:r>
      <w:r w:rsidR="005B28B8" w:rsidRPr="005B28B8">
        <w:rPr>
          <w:rFonts w:ascii="Times New Roman" w:hAnsi="Times New Roman" w:cs="Times New Roman"/>
          <w:sz w:val="28"/>
          <w:szCs w:val="28"/>
        </w:rPr>
        <w:t>орядок принятия решений о разработке муниципальных программ района и формирования и реализации указанных программ устанавливается правовым актом администрации района.</w:t>
      </w:r>
      <w:proofErr w:type="gramEnd"/>
      <w:r w:rsidR="005B28B8" w:rsidRPr="005B28B8">
        <w:rPr>
          <w:rFonts w:ascii="Times New Roman" w:hAnsi="Times New Roman" w:cs="Times New Roman"/>
          <w:sz w:val="28"/>
          <w:szCs w:val="28"/>
        </w:rPr>
        <w:t xml:space="preserve"> </w:t>
      </w:r>
      <w:r w:rsidR="002B18AC" w:rsidRPr="002B18AC">
        <w:rPr>
          <w:rFonts w:ascii="Times New Roman" w:hAnsi="Times New Roman" w:cs="Times New Roman"/>
          <w:sz w:val="28"/>
          <w:szCs w:val="28"/>
        </w:rPr>
        <w:t>По</w:t>
      </w:r>
      <w:r w:rsidR="002B18AC">
        <w:rPr>
          <w:rFonts w:ascii="Times New Roman" w:hAnsi="Times New Roman" w:cs="Times New Roman"/>
          <w:sz w:val="28"/>
          <w:szCs w:val="28"/>
        </w:rPr>
        <w:t>рядок принятия решений о разработке муниципальных программ Еткульского муниципального района, их формировании и реализации</w:t>
      </w:r>
      <w:r w:rsidR="002B18AC" w:rsidRPr="002B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8AC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  <w:r w:rsidR="002B18A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18AC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2B18A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B18AC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2B18AC"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Еткульского </w:t>
      </w:r>
      <w:r w:rsidR="002B18AC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от </w:t>
      </w:r>
      <w:r w:rsidR="002B18AC">
        <w:rPr>
          <w:rFonts w:ascii="Times New Roman" w:hAnsi="Times New Roman" w:cs="Times New Roman"/>
          <w:color w:val="000000"/>
          <w:sz w:val="28"/>
          <w:szCs w:val="28"/>
        </w:rPr>
        <w:t xml:space="preserve">25.12.2013 г. </w:t>
      </w:r>
      <w:r w:rsidR="002B18AC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B18AC">
        <w:rPr>
          <w:rFonts w:ascii="Times New Roman" w:hAnsi="Times New Roman" w:cs="Times New Roman"/>
          <w:color w:val="000000"/>
          <w:sz w:val="28"/>
          <w:szCs w:val="28"/>
        </w:rPr>
        <w:t>889</w:t>
      </w:r>
      <w:r w:rsidR="002B18AC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2B18A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B18AC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8AC">
        <w:rPr>
          <w:rFonts w:ascii="Times New Roman" w:hAnsi="Times New Roman" w:cs="Times New Roman"/>
          <w:color w:val="000000"/>
          <w:sz w:val="28"/>
          <w:szCs w:val="28"/>
        </w:rPr>
        <w:t>о разработке муниципальных программ</w:t>
      </w:r>
      <w:r w:rsidR="002B18AC" w:rsidRPr="00C03F3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B1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985" w:rsidRDefault="005F6985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F698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18.3 </w:t>
      </w:r>
      <w:r w:rsidRPr="005F698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Pr="005F6985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Pr="005F6985">
        <w:rPr>
          <w:rFonts w:ascii="Times New Roman" w:hAnsi="Times New Roman" w:cs="Times New Roman"/>
          <w:sz w:val="28"/>
          <w:szCs w:val="28"/>
        </w:rPr>
        <w:t xml:space="preserve"> муниципальном районе, утвержденн</w:t>
      </w:r>
      <w:r w:rsidR="003A3552">
        <w:rPr>
          <w:rFonts w:ascii="Times New Roman" w:hAnsi="Times New Roman" w:cs="Times New Roman"/>
          <w:sz w:val="28"/>
          <w:szCs w:val="28"/>
        </w:rPr>
        <w:t>ы</w:t>
      </w:r>
      <w:r w:rsidRPr="005F6985">
        <w:rPr>
          <w:rFonts w:ascii="Times New Roman" w:hAnsi="Times New Roman" w:cs="Times New Roman"/>
          <w:sz w:val="28"/>
          <w:szCs w:val="28"/>
        </w:rPr>
        <w:t xml:space="preserve">м Решением Собрания депутатов   Еткульского муниципального района от 30.09.2009 г. № 581 (в редакции решения Собрания депутатов Еткульского муниципального района от 30.10.2013 г.  № 459) по каждой муниципальной программе района  ежегодно проводится оценка эффективности ее реализации. Порядок проведения указанной оценки и ее критерии  устанавливаются </w:t>
      </w:r>
      <w:r w:rsidR="00515B2C">
        <w:rPr>
          <w:rFonts w:ascii="Times New Roman" w:hAnsi="Times New Roman" w:cs="Times New Roman"/>
          <w:sz w:val="28"/>
          <w:szCs w:val="28"/>
        </w:rPr>
        <w:t>а</w:t>
      </w:r>
      <w:r w:rsidRPr="005F6985">
        <w:rPr>
          <w:rFonts w:ascii="Times New Roman" w:hAnsi="Times New Roman" w:cs="Times New Roman"/>
          <w:sz w:val="28"/>
          <w:szCs w:val="28"/>
        </w:rPr>
        <w:t>дминистрацией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985">
        <w:rPr>
          <w:rFonts w:ascii="Times New Roman" w:hAnsi="Times New Roman" w:cs="Times New Roman"/>
          <w:color w:val="000000"/>
          <w:sz w:val="28"/>
          <w:szCs w:val="28"/>
        </w:rPr>
        <w:t>Порядок проведения и критерии оценки эффективности 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ализации муниципальных программ 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Еткульского 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25.12.2013 г. 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889а.</w:t>
      </w:r>
      <w:r w:rsidRPr="005F69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272E" w:rsidRPr="005F6985" w:rsidRDefault="008B272E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2C" w:rsidRPr="00C734F3" w:rsidRDefault="00320FFB" w:rsidP="008B272E">
      <w:pPr>
        <w:pStyle w:val="ConsPlusNormal"/>
        <w:spacing w:line="281" w:lineRule="auto"/>
        <w:ind w:firstLine="540"/>
        <w:jc w:val="both"/>
        <w:rPr>
          <w:sz w:val="28"/>
          <w:szCs w:val="28"/>
        </w:rPr>
      </w:pPr>
      <w:r w:rsidRPr="00C734F3">
        <w:rPr>
          <w:sz w:val="28"/>
          <w:szCs w:val="28"/>
        </w:rPr>
        <w:t>М</w:t>
      </w:r>
      <w:r w:rsidR="00515B2C" w:rsidRPr="00C734F3">
        <w:rPr>
          <w:sz w:val="28"/>
          <w:szCs w:val="28"/>
        </w:rPr>
        <w:t>униципальной программ</w:t>
      </w:r>
      <w:r w:rsidRPr="00C734F3">
        <w:rPr>
          <w:sz w:val="28"/>
          <w:szCs w:val="28"/>
        </w:rPr>
        <w:t>ой</w:t>
      </w:r>
      <w:r w:rsidR="00515B2C" w:rsidRPr="00C734F3">
        <w:rPr>
          <w:sz w:val="28"/>
          <w:szCs w:val="28"/>
        </w:rPr>
        <w:t xml:space="preserve"> «Совершенствование организации питания обучающихся образовательных учреждений в </w:t>
      </w:r>
      <w:proofErr w:type="spellStart"/>
      <w:r w:rsidR="00515B2C" w:rsidRPr="00C734F3">
        <w:rPr>
          <w:sz w:val="28"/>
          <w:szCs w:val="28"/>
        </w:rPr>
        <w:t>Еткульском</w:t>
      </w:r>
      <w:proofErr w:type="spellEnd"/>
      <w:r w:rsidR="00515B2C" w:rsidRPr="00C734F3">
        <w:rPr>
          <w:sz w:val="28"/>
          <w:szCs w:val="28"/>
        </w:rPr>
        <w:t xml:space="preserve"> муниципальном районе на 2013-2015 годы»</w:t>
      </w:r>
      <w:r w:rsidR="005C5131">
        <w:rPr>
          <w:sz w:val="28"/>
          <w:szCs w:val="28"/>
        </w:rPr>
        <w:t>,</w:t>
      </w:r>
      <w:r w:rsidR="00515B2C" w:rsidRPr="00C734F3">
        <w:rPr>
          <w:sz w:val="28"/>
          <w:szCs w:val="28"/>
        </w:rPr>
        <w:t xml:space="preserve"> утверждённ</w:t>
      </w:r>
      <w:r w:rsidR="005C5131">
        <w:rPr>
          <w:sz w:val="28"/>
          <w:szCs w:val="28"/>
        </w:rPr>
        <w:t>ой</w:t>
      </w:r>
      <w:r w:rsidR="00515B2C" w:rsidRPr="00C734F3">
        <w:rPr>
          <w:sz w:val="28"/>
          <w:szCs w:val="28"/>
        </w:rPr>
        <w:t xml:space="preserve"> постановлением администрации Еткульского муниципального района от 29.12.2012 года № 929  (далее </w:t>
      </w:r>
      <w:r w:rsidR="008A47B4" w:rsidRPr="00C734F3">
        <w:rPr>
          <w:sz w:val="28"/>
          <w:szCs w:val="28"/>
        </w:rPr>
        <w:t>–</w:t>
      </w:r>
      <w:r w:rsidR="00515B2C" w:rsidRPr="00C734F3">
        <w:rPr>
          <w:sz w:val="28"/>
          <w:szCs w:val="28"/>
        </w:rPr>
        <w:t xml:space="preserve"> </w:t>
      </w:r>
      <w:r w:rsidR="008A47B4" w:rsidRPr="00C734F3">
        <w:rPr>
          <w:sz w:val="28"/>
          <w:szCs w:val="28"/>
        </w:rPr>
        <w:t xml:space="preserve">муниципальная программа </w:t>
      </w:r>
      <w:r w:rsidR="00FE311F">
        <w:rPr>
          <w:sz w:val="28"/>
          <w:szCs w:val="28"/>
        </w:rPr>
        <w:t>н</w:t>
      </w:r>
      <w:r w:rsidR="008A47B4" w:rsidRPr="00C734F3">
        <w:rPr>
          <w:sz w:val="28"/>
          <w:szCs w:val="28"/>
        </w:rPr>
        <w:t>а 2015 год</w:t>
      </w:r>
      <w:r w:rsidR="00515B2C" w:rsidRPr="00C734F3">
        <w:rPr>
          <w:sz w:val="28"/>
          <w:szCs w:val="28"/>
        </w:rPr>
        <w:t>) определены получатели денежных средств и непосредственные исполнители программы</w:t>
      </w:r>
      <w:r w:rsidR="00003DD1">
        <w:rPr>
          <w:sz w:val="28"/>
          <w:szCs w:val="28"/>
        </w:rPr>
        <w:t xml:space="preserve"> в 2015 году</w:t>
      </w:r>
      <w:r w:rsidR="00515B2C" w:rsidRPr="00C734F3">
        <w:rPr>
          <w:sz w:val="28"/>
          <w:szCs w:val="28"/>
        </w:rPr>
        <w:t>:</w:t>
      </w:r>
      <w:r w:rsidR="00C00824">
        <w:rPr>
          <w:sz w:val="28"/>
          <w:szCs w:val="28"/>
        </w:rPr>
        <w:t xml:space="preserve"> </w:t>
      </w:r>
      <w:r w:rsidR="00515B2C" w:rsidRPr="00C734F3">
        <w:rPr>
          <w:sz w:val="28"/>
          <w:szCs w:val="28"/>
        </w:rPr>
        <w:t>муниципальные образовательные учреждения – 6215,8 тыс. руб</w:t>
      </w:r>
      <w:r w:rsidR="00C00824">
        <w:rPr>
          <w:sz w:val="28"/>
          <w:szCs w:val="28"/>
        </w:rPr>
        <w:t>лей</w:t>
      </w:r>
      <w:r w:rsidR="00515B2C" w:rsidRPr="00C734F3">
        <w:rPr>
          <w:sz w:val="28"/>
          <w:szCs w:val="28"/>
        </w:rPr>
        <w:t xml:space="preserve">. </w:t>
      </w:r>
    </w:p>
    <w:p w:rsidR="00515B2C" w:rsidRPr="00C734F3" w:rsidRDefault="000A4AD7" w:rsidP="008B272E">
      <w:pPr>
        <w:spacing w:after="0" w:line="281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0824" w:rsidRPr="00C734F3">
        <w:rPr>
          <w:rFonts w:ascii="Times New Roman" w:hAnsi="Times New Roman" w:cs="Times New Roman"/>
          <w:sz w:val="28"/>
          <w:szCs w:val="28"/>
        </w:rPr>
        <w:t xml:space="preserve">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34F3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2015 год </w:t>
      </w:r>
      <w:r w:rsidR="00C00824" w:rsidRPr="00C734F3">
        <w:rPr>
          <w:rFonts w:ascii="Times New Roman" w:hAnsi="Times New Roman" w:cs="Times New Roman"/>
          <w:sz w:val="28"/>
          <w:szCs w:val="28"/>
        </w:rPr>
        <w:t>является Управление образования администрации Еткульского муниципального района, а соисполнителями – муниципальные образовательные учреждения.</w:t>
      </w:r>
      <w:r w:rsidR="00C00824">
        <w:rPr>
          <w:rFonts w:ascii="Times New Roman" w:hAnsi="Times New Roman" w:cs="Times New Roman"/>
          <w:sz w:val="28"/>
          <w:szCs w:val="28"/>
        </w:rPr>
        <w:t xml:space="preserve"> </w:t>
      </w:r>
      <w:r w:rsidR="00515B2C" w:rsidRPr="00C734F3">
        <w:rPr>
          <w:rFonts w:ascii="Times New Roman" w:hAnsi="Times New Roman" w:cs="Times New Roman"/>
          <w:sz w:val="28"/>
          <w:szCs w:val="28"/>
        </w:rPr>
        <w:t xml:space="preserve">При этом обязанность по осуществлению </w:t>
      </w:r>
      <w:proofErr w:type="gramStart"/>
      <w:r w:rsidR="00515B2C" w:rsidRPr="00C734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5B2C" w:rsidRPr="00C734F3">
        <w:rPr>
          <w:rFonts w:ascii="Times New Roman" w:hAnsi="Times New Roman" w:cs="Times New Roman"/>
          <w:sz w:val="28"/>
          <w:szCs w:val="28"/>
        </w:rPr>
        <w:t xml:space="preserve"> использованием денежных средств, направляемых на реализацию </w:t>
      </w:r>
      <w:r w:rsidR="00C00824">
        <w:rPr>
          <w:rFonts w:ascii="Times New Roman" w:hAnsi="Times New Roman" w:cs="Times New Roman"/>
          <w:sz w:val="28"/>
          <w:szCs w:val="28"/>
        </w:rPr>
        <w:t>м</w:t>
      </w:r>
      <w:r w:rsidR="00515B2C" w:rsidRPr="00C734F3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hyperlink r:id="rId9" w:history="1">
        <w:r w:rsidR="00515B2C" w:rsidRPr="00C734F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515B2C" w:rsidRPr="00C734F3">
        <w:rPr>
          <w:rFonts w:ascii="Times New Roman" w:hAnsi="Times New Roman" w:cs="Times New Roman"/>
          <w:sz w:val="28"/>
          <w:szCs w:val="28"/>
        </w:rPr>
        <w:t xml:space="preserve">, возложена на Управление образования. </w:t>
      </w:r>
    </w:p>
    <w:p w:rsidR="00CF0549" w:rsidRDefault="00434381" w:rsidP="008B272E">
      <w:pPr>
        <w:pStyle w:val="ConsPlusNormal"/>
        <w:spacing w:line="281" w:lineRule="auto"/>
        <w:ind w:firstLine="540"/>
        <w:jc w:val="both"/>
        <w:rPr>
          <w:sz w:val="28"/>
          <w:szCs w:val="28"/>
        </w:rPr>
      </w:pPr>
      <w:r w:rsidRPr="00C734F3">
        <w:rPr>
          <w:sz w:val="28"/>
          <w:szCs w:val="28"/>
        </w:rPr>
        <w:t>Первоначально</w:t>
      </w:r>
      <w:r w:rsidR="008806AE" w:rsidRPr="00C734F3">
        <w:rPr>
          <w:sz w:val="28"/>
          <w:szCs w:val="28"/>
        </w:rPr>
        <w:t xml:space="preserve"> для реализации муниципальной программы на 2015 год из местного бюджета </w:t>
      </w:r>
      <w:r w:rsidR="005F6985" w:rsidRPr="00C734F3">
        <w:rPr>
          <w:sz w:val="28"/>
          <w:szCs w:val="28"/>
        </w:rPr>
        <w:t>выделено</w:t>
      </w:r>
      <w:r w:rsidR="005F6985" w:rsidRPr="006A05C6">
        <w:rPr>
          <w:sz w:val="28"/>
          <w:szCs w:val="28"/>
        </w:rPr>
        <w:t xml:space="preserve"> </w:t>
      </w:r>
      <w:r w:rsidR="008806AE" w:rsidRPr="006A05C6">
        <w:rPr>
          <w:sz w:val="28"/>
          <w:szCs w:val="28"/>
        </w:rPr>
        <w:t>бюджетны</w:t>
      </w:r>
      <w:r w:rsidR="008806AE">
        <w:rPr>
          <w:sz w:val="28"/>
          <w:szCs w:val="28"/>
        </w:rPr>
        <w:t>х</w:t>
      </w:r>
      <w:r w:rsidR="008806AE" w:rsidRPr="006A05C6">
        <w:rPr>
          <w:sz w:val="28"/>
          <w:szCs w:val="28"/>
        </w:rPr>
        <w:t xml:space="preserve"> ассигновани</w:t>
      </w:r>
      <w:r w:rsidR="008806AE">
        <w:rPr>
          <w:sz w:val="28"/>
          <w:szCs w:val="28"/>
        </w:rPr>
        <w:t>й</w:t>
      </w:r>
      <w:r w:rsidR="008806AE" w:rsidRPr="006A05C6">
        <w:rPr>
          <w:sz w:val="28"/>
          <w:szCs w:val="28"/>
        </w:rPr>
        <w:t xml:space="preserve"> – 5806</w:t>
      </w:r>
      <w:r w:rsidR="00803C31">
        <w:rPr>
          <w:sz w:val="28"/>
          <w:szCs w:val="28"/>
        </w:rPr>
        <w:t>,</w:t>
      </w:r>
      <w:r w:rsidR="008806AE" w:rsidRPr="006A05C6">
        <w:rPr>
          <w:sz w:val="28"/>
          <w:szCs w:val="28"/>
        </w:rPr>
        <w:t xml:space="preserve">50 </w:t>
      </w:r>
      <w:r w:rsidR="00803C31">
        <w:rPr>
          <w:sz w:val="28"/>
          <w:szCs w:val="28"/>
        </w:rPr>
        <w:t xml:space="preserve">тыс. </w:t>
      </w:r>
      <w:r w:rsidR="008806AE" w:rsidRPr="006A05C6">
        <w:rPr>
          <w:sz w:val="28"/>
          <w:szCs w:val="28"/>
        </w:rPr>
        <w:t>рублей</w:t>
      </w:r>
      <w:r w:rsidR="00CF0549" w:rsidRPr="00D45BC8">
        <w:rPr>
          <w:sz w:val="28"/>
          <w:szCs w:val="28"/>
        </w:rPr>
        <w:t>.</w:t>
      </w:r>
    </w:p>
    <w:p w:rsidR="00C16210" w:rsidRDefault="008806AE" w:rsidP="008B272E">
      <w:pPr>
        <w:pStyle w:val="ConsPlusNormal"/>
        <w:spacing w:line="281" w:lineRule="auto"/>
        <w:ind w:firstLine="540"/>
        <w:jc w:val="both"/>
        <w:rPr>
          <w:sz w:val="28"/>
          <w:szCs w:val="28"/>
        </w:rPr>
      </w:pPr>
      <w:r w:rsidRPr="005F6985">
        <w:rPr>
          <w:sz w:val="28"/>
          <w:szCs w:val="28"/>
        </w:rPr>
        <w:t>В результате в</w:t>
      </w:r>
      <w:r w:rsidR="00C16210" w:rsidRPr="005F6985">
        <w:rPr>
          <w:sz w:val="28"/>
          <w:szCs w:val="28"/>
        </w:rPr>
        <w:t xml:space="preserve">сего на реализацию </w:t>
      </w:r>
      <w:r w:rsidR="00FE311F">
        <w:rPr>
          <w:sz w:val="28"/>
          <w:szCs w:val="28"/>
        </w:rPr>
        <w:t>м</w:t>
      </w:r>
      <w:r w:rsidR="00C16210" w:rsidRPr="005F6985">
        <w:rPr>
          <w:sz w:val="28"/>
          <w:szCs w:val="28"/>
        </w:rPr>
        <w:t xml:space="preserve">униципальной программы </w:t>
      </w:r>
      <w:r w:rsidRPr="005F6985">
        <w:rPr>
          <w:sz w:val="28"/>
          <w:szCs w:val="28"/>
        </w:rPr>
        <w:t>в</w:t>
      </w:r>
      <w:r w:rsidR="00C16210" w:rsidRPr="005F6985">
        <w:rPr>
          <w:sz w:val="28"/>
          <w:szCs w:val="28"/>
        </w:rPr>
        <w:t xml:space="preserve"> 2015 год</w:t>
      </w:r>
      <w:r w:rsidRPr="005F6985">
        <w:rPr>
          <w:sz w:val="28"/>
          <w:szCs w:val="28"/>
        </w:rPr>
        <w:t>у</w:t>
      </w:r>
      <w:r w:rsidR="00C16210" w:rsidRPr="005F6985">
        <w:rPr>
          <w:sz w:val="28"/>
          <w:szCs w:val="28"/>
        </w:rPr>
        <w:t xml:space="preserve"> объем бюджетных ассигнований </w:t>
      </w:r>
      <w:r w:rsidRPr="005F6985">
        <w:rPr>
          <w:sz w:val="28"/>
          <w:szCs w:val="28"/>
        </w:rPr>
        <w:t xml:space="preserve">с учетом изменений </w:t>
      </w:r>
      <w:r w:rsidR="00C16210" w:rsidRPr="005F6985">
        <w:rPr>
          <w:sz w:val="28"/>
          <w:szCs w:val="28"/>
        </w:rPr>
        <w:t>состав</w:t>
      </w:r>
      <w:r w:rsidRPr="005F6985">
        <w:rPr>
          <w:sz w:val="28"/>
          <w:szCs w:val="28"/>
        </w:rPr>
        <w:t>ил</w:t>
      </w:r>
      <w:r w:rsidR="00C16210" w:rsidRPr="005F6985">
        <w:rPr>
          <w:sz w:val="28"/>
          <w:szCs w:val="28"/>
        </w:rPr>
        <w:t xml:space="preserve"> </w:t>
      </w:r>
      <w:r w:rsidR="00C66058" w:rsidRPr="005F6985">
        <w:rPr>
          <w:sz w:val="28"/>
          <w:szCs w:val="28"/>
        </w:rPr>
        <w:t>6806</w:t>
      </w:r>
      <w:r w:rsidR="00803C31">
        <w:rPr>
          <w:sz w:val="28"/>
          <w:szCs w:val="28"/>
        </w:rPr>
        <w:t>,</w:t>
      </w:r>
      <w:r w:rsidR="00C66058" w:rsidRPr="005F6985">
        <w:rPr>
          <w:sz w:val="28"/>
          <w:szCs w:val="28"/>
        </w:rPr>
        <w:t>0</w:t>
      </w:r>
      <w:r w:rsidR="00803C31" w:rsidRPr="00803C31">
        <w:rPr>
          <w:sz w:val="28"/>
          <w:szCs w:val="28"/>
        </w:rPr>
        <w:t xml:space="preserve"> </w:t>
      </w:r>
      <w:r w:rsidR="00803C31">
        <w:rPr>
          <w:sz w:val="28"/>
          <w:szCs w:val="28"/>
        </w:rPr>
        <w:t xml:space="preserve">тыс. </w:t>
      </w:r>
      <w:r w:rsidR="00803C31" w:rsidRPr="006A05C6">
        <w:rPr>
          <w:sz w:val="28"/>
          <w:szCs w:val="28"/>
        </w:rPr>
        <w:t>рублей</w:t>
      </w:r>
      <w:r w:rsidR="00C16210" w:rsidRPr="005F6985">
        <w:rPr>
          <w:sz w:val="28"/>
          <w:szCs w:val="28"/>
        </w:rPr>
        <w:t xml:space="preserve"> (по источникам финансирования: местный бюджет –</w:t>
      </w:r>
      <w:r w:rsidR="00C66058" w:rsidRPr="005F6985">
        <w:rPr>
          <w:sz w:val="28"/>
          <w:szCs w:val="28"/>
        </w:rPr>
        <w:t xml:space="preserve"> 6031</w:t>
      </w:r>
      <w:r w:rsidR="00803C31">
        <w:rPr>
          <w:sz w:val="28"/>
          <w:szCs w:val="28"/>
        </w:rPr>
        <w:t>,</w:t>
      </w:r>
      <w:r w:rsidR="00C66058" w:rsidRPr="005F6985">
        <w:rPr>
          <w:sz w:val="28"/>
          <w:szCs w:val="28"/>
        </w:rPr>
        <w:t>44</w:t>
      </w:r>
      <w:r w:rsidR="00803C31" w:rsidRPr="00803C31">
        <w:rPr>
          <w:sz w:val="28"/>
          <w:szCs w:val="28"/>
        </w:rPr>
        <w:t xml:space="preserve"> </w:t>
      </w:r>
      <w:r w:rsidR="00803C31">
        <w:rPr>
          <w:sz w:val="28"/>
          <w:szCs w:val="28"/>
        </w:rPr>
        <w:t xml:space="preserve">тыс. </w:t>
      </w:r>
      <w:r w:rsidR="00803C31" w:rsidRPr="006A05C6">
        <w:rPr>
          <w:sz w:val="28"/>
          <w:szCs w:val="28"/>
        </w:rPr>
        <w:t>рублей</w:t>
      </w:r>
      <w:r w:rsidR="00FE311F">
        <w:rPr>
          <w:sz w:val="28"/>
          <w:szCs w:val="28"/>
        </w:rPr>
        <w:t>,</w:t>
      </w:r>
      <w:r w:rsidR="00C16210" w:rsidRPr="005F6985">
        <w:rPr>
          <w:sz w:val="28"/>
          <w:szCs w:val="28"/>
        </w:rPr>
        <w:t xml:space="preserve"> </w:t>
      </w:r>
      <w:r w:rsidR="006A05C6" w:rsidRPr="005F6985">
        <w:rPr>
          <w:sz w:val="28"/>
          <w:szCs w:val="28"/>
        </w:rPr>
        <w:t xml:space="preserve">дотация из </w:t>
      </w:r>
      <w:r w:rsidR="00C66058" w:rsidRPr="005F6985">
        <w:rPr>
          <w:sz w:val="28"/>
          <w:szCs w:val="28"/>
        </w:rPr>
        <w:t>областн</w:t>
      </w:r>
      <w:r w:rsidR="006A05C6" w:rsidRPr="005F6985">
        <w:rPr>
          <w:sz w:val="28"/>
          <w:szCs w:val="28"/>
        </w:rPr>
        <w:t>ого</w:t>
      </w:r>
      <w:r w:rsidR="00C16210" w:rsidRPr="005F6985">
        <w:rPr>
          <w:sz w:val="28"/>
          <w:szCs w:val="28"/>
        </w:rPr>
        <w:t xml:space="preserve"> бюджет</w:t>
      </w:r>
      <w:r w:rsidR="006A05C6" w:rsidRPr="005F6985">
        <w:rPr>
          <w:sz w:val="28"/>
          <w:szCs w:val="28"/>
        </w:rPr>
        <w:t>а</w:t>
      </w:r>
      <w:r w:rsidR="00C16210" w:rsidRPr="005F6985">
        <w:rPr>
          <w:sz w:val="28"/>
          <w:szCs w:val="28"/>
        </w:rPr>
        <w:t xml:space="preserve"> </w:t>
      </w:r>
      <w:r w:rsidR="005F6985" w:rsidRPr="005F6985">
        <w:rPr>
          <w:sz w:val="28"/>
          <w:szCs w:val="28"/>
        </w:rPr>
        <w:t>–</w:t>
      </w:r>
      <w:r w:rsidR="005F6985">
        <w:rPr>
          <w:sz w:val="28"/>
          <w:szCs w:val="28"/>
        </w:rPr>
        <w:t xml:space="preserve"> </w:t>
      </w:r>
      <w:r w:rsidR="00C66058" w:rsidRPr="005F6985">
        <w:rPr>
          <w:sz w:val="28"/>
          <w:szCs w:val="28"/>
        </w:rPr>
        <w:t>774</w:t>
      </w:r>
      <w:r w:rsidR="00803C31">
        <w:rPr>
          <w:sz w:val="28"/>
          <w:szCs w:val="28"/>
        </w:rPr>
        <w:t>,</w:t>
      </w:r>
      <w:r w:rsidR="00C66058" w:rsidRPr="005F6985">
        <w:rPr>
          <w:sz w:val="28"/>
          <w:szCs w:val="28"/>
        </w:rPr>
        <w:t>56</w:t>
      </w:r>
      <w:r w:rsidR="00803C31" w:rsidRPr="00803C31">
        <w:rPr>
          <w:sz w:val="28"/>
          <w:szCs w:val="28"/>
        </w:rPr>
        <w:t xml:space="preserve"> </w:t>
      </w:r>
      <w:r w:rsidR="00803C31">
        <w:rPr>
          <w:sz w:val="28"/>
          <w:szCs w:val="28"/>
        </w:rPr>
        <w:t xml:space="preserve">тыс. </w:t>
      </w:r>
      <w:r w:rsidR="00803C31" w:rsidRPr="006A05C6">
        <w:rPr>
          <w:sz w:val="28"/>
          <w:szCs w:val="28"/>
        </w:rPr>
        <w:t>рублей</w:t>
      </w:r>
      <w:r w:rsidR="00C16210" w:rsidRPr="005F6985">
        <w:rPr>
          <w:sz w:val="28"/>
          <w:szCs w:val="28"/>
        </w:rPr>
        <w:t>).</w:t>
      </w:r>
      <w:r w:rsidRPr="005F6985">
        <w:rPr>
          <w:sz w:val="28"/>
          <w:szCs w:val="28"/>
        </w:rPr>
        <w:t xml:space="preserve"> </w:t>
      </w:r>
      <w:proofErr w:type="gramStart"/>
      <w:r w:rsidRPr="005F6985">
        <w:rPr>
          <w:sz w:val="28"/>
          <w:szCs w:val="28"/>
        </w:rPr>
        <w:t xml:space="preserve">Фактически </w:t>
      </w:r>
      <w:r w:rsidRPr="005F6985">
        <w:rPr>
          <w:sz w:val="28"/>
          <w:szCs w:val="28"/>
        </w:rPr>
        <w:lastRenderedPageBreak/>
        <w:t>израсходовано</w:t>
      </w:r>
      <w:r w:rsidR="00003DD1">
        <w:rPr>
          <w:sz w:val="28"/>
          <w:szCs w:val="28"/>
        </w:rPr>
        <w:t xml:space="preserve"> </w:t>
      </w:r>
      <w:r w:rsidR="00FE311F" w:rsidRPr="005F6985">
        <w:rPr>
          <w:sz w:val="28"/>
          <w:szCs w:val="28"/>
        </w:rPr>
        <w:t>–</w:t>
      </w:r>
      <w:r w:rsidRPr="005F6985">
        <w:rPr>
          <w:sz w:val="28"/>
          <w:szCs w:val="28"/>
        </w:rPr>
        <w:t xml:space="preserve"> 6429</w:t>
      </w:r>
      <w:r w:rsidR="00803C31">
        <w:rPr>
          <w:sz w:val="28"/>
          <w:szCs w:val="28"/>
        </w:rPr>
        <w:t>,</w:t>
      </w:r>
      <w:r w:rsidRPr="005F6985">
        <w:rPr>
          <w:sz w:val="28"/>
          <w:szCs w:val="28"/>
        </w:rPr>
        <w:t>97</w:t>
      </w:r>
      <w:r w:rsidR="00803C31" w:rsidRPr="00803C31">
        <w:rPr>
          <w:sz w:val="28"/>
          <w:szCs w:val="28"/>
        </w:rPr>
        <w:t xml:space="preserve"> </w:t>
      </w:r>
      <w:r w:rsidR="00803C31">
        <w:rPr>
          <w:sz w:val="28"/>
          <w:szCs w:val="28"/>
        </w:rPr>
        <w:t xml:space="preserve">тыс. </w:t>
      </w:r>
      <w:r w:rsidR="00803C31" w:rsidRPr="006A05C6">
        <w:rPr>
          <w:sz w:val="28"/>
          <w:szCs w:val="28"/>
        </w:rPr>
        <w:t>рублей</w:t>
      </w:r>
      <w:r w:rsidRPr="005F6985">
        <w:rPr>
          <w:sz w:val="28"/>
          <w:szCs w:val="28"/>
        </w:rPr>
        <w:t xml:space="preserve"> (местный бюджет – 5655</w:t>
      </w:r>
      <w:r w:rsidR="00803C31">
        <w:rPr>
          <w:sz w:val="28"/>
          <w:szCs w:val="28"/>
        </w:rPr>
        <w:t>,</w:t>
      </w:r>
      <w:r w:rsidRPr="005F6985">
        <w:rPr>
          <w:sz w:val="28"/>
          <w:szCs w:val="28"/>
        </w:rPr>
        <w:t>41</w:t>
      </w:r>
      <w:r w:rsidR="00803C31" w:rsidRPr="00803C31">
        <w:rPr>
          <w:sz w:val="28"/>
          <w:szCs w:val="28"/>
        </w:rPr>
        <w:t xml:space="preserve"> </w:t>
      </w:r>
      <w:r w:rsidR="00803C31">
        <w:rPr>
          <w:sz w:val="28"/>
          <w:szCs w:val="28"/>
        </w:rPr>
        <w:t xml:space="preserve">тыс. </w:t>
      </w:r>
      <w:r w:rsidR="00803C31" w:rsidRPr="006A05C6">
        <w:rPr>
          <w:sz w:val="28"/>
          <w:szCs w:val="28"/>
        </w:rPr>
        <w:t>рублей</w:t>
      </w:r>
      <w:r w:rsidR="00FE311F">
        <w:rPr>
          <w:sz w:val="28"/>
          <w:szCs w:val="28"/>
        </w:rPr>
        <w:t>,</w:t>
      </w:r>
      <w:r w:rsidRPr="005F6985">
        <w:rPr>
          <w:sz w:val="28"/>
          <w:szCs w:val="28"/>
        </w:rPr>
        <w:t xml:space="preserve"> областно</w:t>
      </w:r>
      <w:r w:rsidR="003A24FD">
        <w:rPr>
          <w:sz w:val="28"/>
          <w:szCs w:val="28"/>
        </w:rPr>
        <w:t>й</w:t>
      </w:r>
      <w:r w:rsidRPr="005F6985">
        <w:rPr>
          <w:sz w:val="28"/>
          <w:szCs w:val="28"/>
        </w:rPr>
        <w:t xml:space="preserve"> бюджет – 774</w:t>
      </w:r>
      <w:r w:rsidR="00803C31">
        <w:rPr>
          <w:sz w:val="28"/>
          <w:szCs w:val="28"/>
        </w:rPr>
        <w:t>,</w:t>
      </w:r>
      <w:r w:rsidRPr="005F6985">
        <w:rPr>
          <w:sz w:val="28"/>
          <w:szCs w:val="28"/>
        </w:rPr>
        <w:t>56</w:t>
      </w:r>
      <w:r w:rsidR="00803C31" w:rsidRPr="00803C31">
        <w:rPr>
          <w:sz w:val="28"/>
          <w:szCs w:val="28"/>
        </w:rPr>
        <w:t xml:space="preserve"> </w:t>
      </w:r>
      <w:r w:rsidR="00803C31">
        <w:rPr>
          <w:sz w:val="28"/>
          <w:szCs w:val="28"/>
        </w:rPr>
        <w:t xml:space="preserve">тыс. </w:t>
      </w:r>
      <w:r w:rsidR="00803C31" w:rsidRPr="006A05C6">
        <w:rPr>
          <w:sz w:val="28"/>
          <w:szCs w:val="28"/>
        </w:rPr>
        <w:t>рублей</w:t>
      </w:r>
      <w:r w:rsidRPr="005F6985">
        <w:rPr>
          <w:sz w:val="28"/>
          <w:szCs w:val="28"/>
        </w:rPr>
        <w:t>).</w:t>
      </w:r>
      <w:proofErr w:type="gramEnd"/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126"/>
        <w:gridCol w:w="1701"/>
      </w:tblGrid>
      <w:tr w:rsidR="00F37D2D" w:rsidRPr="002350CC" w:rsidTr="00135619">
        <w:tc>
          <w:tcPr>
            <w:tcW w:w="3686" w:type="dxa"/>
          </w:tcPr>
          <w:p w:rsidR="00F37D2D" w:rsidRPr="002350CC" w:rsidRDefault="00F37D2D" w:rsidP="00434381">
            <w:pPr>
              <w:pStyle w:val="ConsPlusNormal"/>
              <w:spacing w:line="264" w:lineRule="auto"/>
              <w:jc w:val="both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2126" w:type="dxa"/>
          </w:tcPr>
          <w:p w:rsidR="00F37D2D" w:rsidRPr="002350CC" w:rsidRDefault="00F37D2D" w:rsidP="00FE31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50CC">
              <w:rPr>
                <w:rFonts w:ascii="Times New Roman" w:hAnsi="Times New Roman" w:cs="Times New Roman"/>
              </w:rPr>
              <w:t xml:space="preserve">Первоначально выделено бюджетных ассигнований из местного бюджета </w:t>
            </w:r>
            <w:r>
              <w:rPr>
                <w:rFonts w:ascii="Times New Roman" w:hAnsi="Times New Roman" w:cs="Times New Roman"/>
              </w:rPr>
              <w:t>в</w:t>
            </w:r>
            <w:r w:rsidRPr="002350CC">
              <w:rPr>
                <w:rFonts w:ascii="Times New Roman" w:hAnsi="Times New Roman" w:cs="Times New Roman"/>
              </w:rPr>
              <w:t xml:space="preserve"> 2015 год</w:t>
            </w:r>
            <w:r>
              <w:rPr>
                <w:rFonts w:ascii="Times New Roman" w:hAnsi="Times New Roman" w:cs="Times New Roman"/>
              </w:rPr>
              <w:t>у</w:t>
            </w:r>
            <w:r w:rsidRPr="002350CC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2126" w:type="dxa"/>
          </w:tcPr>
          <w:p w:rsidR="00F37D2D" w:rsidRPr="002350CC" w:rsidRDefault="00A52C43" w:rsidP="00075C5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37D2D" w:rsidRPr="002350CC">
              <w:rPr>
                <w:rFonts w:ascii="Times New Roman" w:hAnsi="Times New Roman" w:cs="Times New Roman"/>
              </w:rPr>
              <w:t xml:space="preserve">ыделено бюджетных ассигнований из местного бюджета </w:t>
            </w:r>
            <w:r w:rsidR="00F37D2D">
              <w:rPr>
                <w:rFonts w:ascii="Times New Roman" w:hAnsi="Times New Roman" w:cs="Times New Roman"/>
              </w:rPr>
              <w:t>в</w:t>
            </w:r>
            <w:r w:rsidR="00F37D2D" w:rsidRPr="002350CC">
              <w:rPr>
                <w:rFonts w:ascii="Times New Roman" w:hAnsi="Times New Roman" w:cs="Times New Roman"/>
              </w:rPr>
              <w:t xml:space="preserve"> 2015 год</w:t>
            </w:r>
            <w:r w:rsidR="00F37D2D">
              <w:rPr>
                <w:rFonts w:ascii="Times New Roman" w:hAnsi="Times New Roman" w:cs="Times New Roman"/>
              </w:rPr>
              <w:t>у (с учетом изменений)</w:t>
            </w:r>
            <w:r w:rsidR="00F37D2D" w:rsidRPr="002350CC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1701" w:type="dxa"/>
          </w:tcPr>
          <w:p w:rsidR="00F37D2D" w:rsidRPr="002350CC" w:rsidRDefault="00F37D2D" w:rsidP="0043438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350CC">
              <w:rPr>
                <w:rFonts w:ascii="Times New Roman" w:hAnsi="Times New Roman" w:cs="Times New Roman"/>
              </w:rPr>
              <w:t>Исполнено в 2015 году</w:t>
            </w:r>
            <w:r>
              <w:rPr>
                <w:rFonts w:ascii="Times New Roman" w:hAnsi="Times New Roman" w:cs="Times New Roman"/>
              </w:rPr>
              <w:t>, рублей</w:t>
            </w:r>
            <w:r w:rsidRPr="002350CC">
              <w:rPr>
                <w:rFonts w:ascii="Times New Roman" w:hAnsi="Times New Roman" w:cs="Times New Roman"/>
              </w:rPr>
              <w:t xml:space="preserve"> </w:t>
            </w:r>
          </w:p>
          <w:p w:rsidR="00F37D2D" w:rsidRPr="002350CC" w:rsidRDefault="00F37D2D" w:rsidP="00C16210">
            <w:pPr>
              <w:pStyle w:val="ConsPlusNormal"/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  <w:tr w:rsidR="00F37D2D" w:rsidRPr="002350CC" w:rsidTr="000B3EE3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МБОУ "</w:t>
            </w:r>
            <w:proofErr w:type="spellStart"/>
            <w:r w:rsidRPr="002350CC">
              <w:rPr>
                <w:sz w:val="24"/>
                <w:szCs w:val="24"/>
              </w:rPr>
              <w:t>Еткульская</w:t>
            </w:r>
            <w:proofErr w:type="spellEnd"/>
            <w:r w:rsidRPr="002350CC">
              <w:rPr>
                <w:sz w:val="24"/>
                <w:szCs w:val="24"/>
              </w:rPr>
              <w:t xml:space="preserve">   СОШ"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512800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  <w:vMerge w:val="restart"/>
            <w:vAlign w:val="center"/>
          </w:tcPr>
          <w:p w:rsidR="00F37D2D" w:rsidRPr="002350CC" w:rsidRDefault="00F37D2D" w:rsidP="000B3EE3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1909923,56</w:t>
            </w:r>
          </w:p>
        </w:tc>
        <w:tc>
          <w:tcPr>
            <w:tcW w:w="1701" w:type="dxa"/>
            <w:vMerge w:val="restart"/>
            <w:vAlign w:val="center"/>
          </w:tcPr>
          <w:p w:rsidR="00F37D2D" w:rsidRPr="002350CC" w:rsidRDefault="00F37D2D" w:rsidP="000B3EE3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1685711,32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МБОУ "</w:t>
            </w:r>
            <w:proofErr w:type="spellStart"/>
            <w:r w:rsidRPr="002350CC">
              <w:rPr>
                <w:sz w:val="24"/>
                <w:szCs w:val="24"/>
              </w:rPr>
              <w:t>Коелгинская</w:t>
            </w:r>
            <w:proofErr w:type="spellEnd"/>
            <w:r w:rsidRPr="002350CC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296500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  <w:vMerge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МБОУ "</w:t>
            </w:r>
            <w:proofErr w:type="spellStart"/>
            <w:r w:rsidRPr="002350CC">
              <w:rPr>
                <w:sz w:val="24"/>
                <w:szCs w:val="24"/>
              </w:rPr>
              <w:t>Селезянская</w:t>
            </w:r>
            <w:proofErr w:type="spellEnd"/>
            <w:r w:rsidRPr="002350CC">
              <w:rPr>
                <w:sz w:val="24"/>
                <w:szCs w:val="24"/>
              </w:rPr>
              <w:t xml:space="preserve">     СОШ"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390400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  <w:vMerge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МБОУ "</w:t>
            </w:r>
            <w:proofErr w:type="spellStart"/>
            <w:r w:rsidRPr="002350CC">
              <w:rPr>
                <w:sz w:val="24"/>
                <w:szCs w:val="24"/>
              </w:rPr>
              <w:t>Еткульская</w:t>
            </w:r>
            <w:proofErr w:type="spellEnd"/>
            <w:r w:rsidRPr="002350CC">
              <w:rPr>
                <w:sz w:val="24"/>
                <w:szCs w:val="24"/>
              </w:rPr>
              <w:t xml:space="preserve"> НОШ"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356300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  <w:vMerge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Еманжелинская</w:t>
            </w:r>
            <w:proofErr w:type="spellEnd"/>
            <w:r w:rsidRPr="002350CC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1017600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602215,69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595800,0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Белоносовская</w:t>
            </w:r>
            <w:proofErr w:type="spellEnd"/>
            <w:r w:rsidRPr="002350CC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638500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716684,31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715156,21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"Лебедевская   ООШ"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162500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160251,63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154347,74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Каратабанская</w:t>
            </w:r>
            <w:proofErr w:type="spellEnd"/>
            <w:r w:rsidRPr="002350CC">
              <w:rPr>
                <w:sz w:val="24"/>
                <w:szCs w:val="24"/>
              </w:rPr>
              <w:t xml:space="preserve">   СОШ"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672800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848566,60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831322,06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Пискловская</w:t>
            </w:r>
            <w:proofErr w:type="spellEnd"/>
            <w:r w:rsidRPr="002350CC">
              <w:rPr>
                <w:sz w:val="24"/>
                <w:szCs w:val="24"/>
              </w:rPr>
              <w:t xml:space="preserve"> ООШ"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191100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191100,0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184161,56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Новобатуринская</w:t>
            </w:r>
            <w:proofErr w:type="spellEnd"/>
            <w:r w:rsidRPr="002350CC">
              <w:rPr>
                <w:sz w:val="24"/>
                <w:szCs w:val="24"/>
              </w:rPr>
              <w:t xml:space="preserve">    СОШ"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290800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355800,0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310529,69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Таяндинская</w:t>
            </w:r>
            <w:proofErr w:type="spellEnd"/>
            <w:r w:rsidRPr="002350CC">
              <w:rPr>
                <w:sz w:val="24"/>
                <w:szCs w:val="24"/>
              </w:rPr>
              <w:t xml:space="preserve">    СОШ"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362000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412000,0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377771,70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 xml:space="preserve">МКОУ </w:t>
            </w:r>
            <w:proofErr w:type="spellStart"/>
            <w:r w:rsidRPr="002350CC">
              <w:rPr>
                <w:sz w:val="24"/>
                <w:szCs w:val="24"/>
              </w:rPr>
              <w:t>Коелгинская</w:t>
            </w:r>
            <w:proofErr w:type="spellEnd"/>
            <w:r w:rsidRPr="002350CC">
              <w:rPr>
                <w:sz w:val="24"/>
                <w:szCs w:val="24"/>
              </w:rPr>
              <w:t xml:space="preserve"> СОШ «</w:t>
            </w:r>
            <w:r w:rsidRPr="002350CC">
              <w:rPr>
                <w:bCs/>
                <w:sz w:val="24"/>
                <w:szCs w:val="24"/>
              </w:rPr>
              <w:t>Эврика</w:t>
            </w:r>
            <w:r w:rsidRPr="002350CC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313600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122623,91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122623,91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Белоусовская</w:t>
            </w:r>
            <w:proofErr w:type="spellEnd"/>
            <w:r w:rsidRPr="002350CC">
              <w:rPr>
                <w:sz w:val="24"/>
                <w:szCs w:val="24"/>
              </w:rPr>
              <w:t xml:space="preserve"> ООШ"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131200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128734,60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119038,14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Шибаевская</w:t>
            </w:r>
            <w:proofErr w:type="spellEnd"/>
            <w:r w:rsidRPr="002350CC">
              <w:rPr>
                <w:sz w:val="24"/>
                <w:szCs w:val="24"/>
              </w:rPr>
              <w:t xml:space="preserve">   ООШ"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145500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138292,41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126892,47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Потаповская</w:t>
            </w:r>
            <w:proofErr w:type="spellEnd"/>
            <w:r w:rsidRPr="002350CC">
              <w:rPr>
                <w:sz w:val="24"/>
                <w:szCs w:val="24"/>
              </w:rPr>
              <w:t>  ООШ"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111200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111200,0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101673,15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gramStart"/>
            <w:r w:rsidRPr="002350CC">
              <w:rPr>
                <w:sz w:val="24"/>
                <w:szCs w:val="24"/>
              </w:rPr>
              <w:t>Приозерная</w:t>
            </w:r>
            <w:proofErr w:type="gramEnd"/>
            <w:r w:rsidRPr="002350CC">
              <w:rPr>
                <w:sz w:val="24"/>
                <w:szCs w:val="24"/>
              </w:rPr>
              <w:t xml:space="preserve"> НОШ"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59800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76972,99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76968,81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</w:t>
            </w:r>
            <w:proofErr w:type="spellStart"/>
            <w:r w:rsidRPr="002350CC">
              <w:rPr>
                <w:sz w:val="24"/>
                <w:szCs w:val="24"/>
              </w:rPr>
              <w:t>Печенкинская</w:t>
            </w:r>
            <w:proofErr w:type="spellEnd"/>
            <w:r w:rsidRPr="002350CC">
              <w:rPr>
                <w:sz w:val="24"/>
                <w:szCs w:val="24"/>
              </w:rPr>
              <w:t xml:space="preserve"> ш/с"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79800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144000,0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141420,84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МКОУ "Погорельская ш/</w:t>
            </w:r>
            <w:proofErr w:type="gramStart"/>
            <w:r w:rsidRPr="002350CC">
              <w:rPr>
                <w:sz w:val="24"/>
                <w:szCs w:val="24"/>
              </w:rPr>
              <w:t>с</w:t>
            </w:r>
            <w:proofErr w:type="gramEnd"/>
            <w:r w:rsidRPr="002350CC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F37D2D" w:rsidRPr="002350CC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350CC">
              <w:rPr>
                <w:sz w:val="24"/>
                <w:szCs w:val="24"/>
              </w:rPr>
              <w:t>74100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113081,77</w:t>
            </w:r>
          </w:p>
        </w:tc>
        <w:tc>
          <w:tcPr>
            <w:tcW w:w="1701" w:type="dxa"/>
          </w:tcPr>
          <w:p w:rsidR="00F37D2D" w:rsidRPr="002350CC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111996,68</w:t>
            </w:r>
          </w:p>
        </w:tc>
      </w:tr>
      <w:tr w:rsidR="00F37D2D" w:rsidRPr="002350CC" w:rsidTr="00135619">
        <w:tc>
          <w:tcPr>
            <w:tcW w:w="3686" w:type="dxa"/>
          </w:tcPr>
          <w:p w:rsidR="00F37D2D" w:rsidRPr="002B78AA" w:rsidRDefault="00F37D2D" w:rsidP="002350CC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2B78AA">
              <w:rPr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F37D2D" w:rsidRPr="002B78AA" w:rsidRDefault="00F37D2D" w:rsidP="002350CC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B78AA">
              <w:rPr>
                <w:sz w:val="24"/>
                <w:szCs w:val="24"/>
              </w:rPr>
              <w:t>5806500,0</w:t>
            </w:r>
          </w:p>
        </w:tc>
        <w:tc>
          <w:tcPr>
            <w:tcW w:w="2126" w:type="dxa"/>
          </w:tcPr>
          <w:p w:rsidR="00F37D2D" w:rsidRPr="002B78AA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B78AA">
              <w:rPr>
                <w:sz w:val="24"/>
                <w:szCs w:val="24"/>
              </w:rPr>
              <w:t>6031447,47</w:t>
            </w:r>
          </w:p>
        </w:tc>
        <w:tc>
          <w:tcPr>
            <w:tcW w:w="1701" w:type="dxa"/>
          </w:tcPr>
          <w:p w:rsidR="00F37D2D" w:rsidRPr="002B78AA" w:rsidRDefault="00F37D2D" w:rsidP="0071457D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2B78AA">
              <w:rPr>
                <w:sz w:val="24"/>
                <w:szCs w:val="24"/>
              </w:rPr>
              <w:t>5655414,28</w:t>
            </w:r>
          </w:p>
        </w:tc>
      </w:tr>
    </w:tbl>
    <w:p w:rsidR="00CF0549" w:rsidRDefault="00CF0549" w:rsidP="008B272E">
      <w:pPr>
        <w:pStyle w:val="ConsPlusNormal"/>
        <w:spacing w:line="281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19 </w:t>
      </w:r>
      <w:r>
        <w:rPr>
          <w:color w:val="000000"/>
          <w:sz w:val="28"/>
          <w:szCs w:val="28"/>
        </w:rPr>
        <w:t>Порядка</w:t>
      </w:r>
      <w:r w:rsidRPr="00C03F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разработке муниципальных программ </w:t>
      </w:r>
      <w:r>
        <w:rPr>
          <w:sz w:val="28"/>
          <w:szCs w:val="28"/>
        </w:rPr>
        <w:t>муниципальные</w:t>
      </w:r>
      <w:r w:rsidRPr="00217D70">
        <w:rPr>
          <w:sz w:val="28"/>
          <w:szCs w:val="28"/>
        </w:rPr>
        <w:t xml:space="preserve"> программы подлежат приведению в соответствие с </w:t>
      </w:r>
      <w:r>
        <w:rPr>
          <w:sz w:val="28"/>
          <w:szCs w:val="28"/>
        </w:rPr>
        <w:t>решением Собрания депутатов Еткульского муниципального района</w:t>
      </w:r>
      <w:r w:rsidRPr="00217D7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районном</w:t>
      </w:r>
      <w:r w:rsidRPr="00217D70">
        <w:rPr>
          <w:sz w:val="28"/>
          <w:szCs w:val="28"/>
        </w:rPr>
        <w:t xml:space="preserve"> бюджете на очередной финансовый год и </w:t>
      </w:r>
      <w:r>
        <w:rPr>
          <w:sz w:val="28"/>
          <w:szCs w:val="28"/>
        </w:rPr>
        <w:t xml:space="preserve">на </w:t>
      </w:r>
      <w:r w:rsidRPr="00217D70">
        <w:rPr>
          <w:sz w:val="28"/>
          <w:szCs w:val="28"/>
        </w:rPr>
        <w:t xml:space="preserve">плановый период не позднее двух месяцев со дня </w:t>
      </w:r>
      <w:r w:rsidRPr="00D45BC8">
        <w:rPr>
          <w:sz w:val="28"/>
          <w:szCs w:val="28"/>
        </w:rPr>
        <w:t xml:space="preserve">вступления его в силу. В муниципальную программу </w:t>
      </w:r>
      <w:r>
        <w:rPr>
          <w:sz w:val="28"/>
          <w:szCs w:val="28"/>
        </w:rPr>
        <w:t>н</w:t>
      </w:r>
      <w:r w:rsidRPr="00D45BC8">
        <w:rPr>
          <w:sz w:val="28"/>
          <w:szCs w:val="28"/>
        </w:rPr>
        <w:t>а 2015 год при изменении объемов финансирования</w:t>
      </w:r>
      <w:r w:rsidRPr="007200DB">
        <w:rPr>
          <w:sz w:val="28"/>
          <w:szCs w:val="28"/>
        </w:rPr>
        <w:t xml:space="preserve"> </w:t>
      </w:r>
      <w:r w:rsidRPr="00D45BC8">
        <w:rPr>
          <w:sz w:val="28"/>
          <w:szCs w:val="28"/>
        </w:rPr>
        <w:t>изменения не вн</w:t>
      </w:r>
      <w:r w:rsidR="003F27C3">
        <w:rPr>
          <w:sz w:val="28"/>
          <w:szCs w:val="28"/>
        </w:rPr>
        <w:t>есены</w:t>
      </w:r>
      <w:r>
        <w:rPr>
          <w:sz w:val="28"/>
          <w:szCs w:val="28"/>
        </w:rPr>
        <w:t>.</w:t>
      </w:r>
    </w:p>
    <w:p w:rsidR="00962E4C" w:rsidRDefault="00135619" w:rsidP="008B272E">
      <w:pPr>
        <w:pStyle w:val="ConsPlusNormal"/>
        <w:spacing w:line="281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22</w:t>
      </w:r>
      <w:r w:rsidR="00A52C43">
        <w:rPr>
          <w:sz w:val="28"/>
          <w:szCs w:val="28"/>
        </w:rPr>
        <w:t xml:space="preserve"> </w:t>
      </w:r>
      <w:r w:rsidR="009B4B83">
        <w:rPr>
          <w:color w:val="000000"/>
          <w:sz w:val="28"/>
          <w:szCs w:val="28"/>
        </w:rPr>
        <w:t>Порядка</w:t>
      </w:r>
      <w:r w:rsidR="009B4B83" w:rsidRPr="00C03F37">
        <w:rPr>
          <w:color w:val="000000"/>
          <w:sz w:val="28"/>
          <w:szCs w:val="28"/>
        </w:rPr>
        <w:t xml:space="preserve"> </w:t>
      </w:r>
      <w:r w:rsidR="009B4B83">
        <w:rPr>
          <w:color w:val="000000"/>
          <w:sz w:val="28"/>
          <w:szCs w:val="28"/>
        </w:rPr>
        <w:t>о разработке муниципальных программ</w:t>
      </w:r>
      <w:r w:rsidR="009B4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 исполнитель </w:t>
      </w:r>
      <w:proofErr w:type="gramStart"/>
      <w:r>
        <w:rPr>
          <w:sz w:val="28"/>
          <w:szCs w:val="28"/>
        </w:rPr>
        <w:t>предоставляет годовой отчет</w:t>
      </w:r>
      <w:proofErr w:type="gramEnd"/>
      <w:r>
        <w:rPr>
          <w:sz w:val="28"/>
          <w:szCs w:val="28"/>
        </w:rPr>
        <w:t xml:space="preserve"> о ходе реализации муниципальной программы в экономический отдел администрации Еткульского муниципального района до 1 апреля. Годовой отчет о ходе реализации муниципальной программы в экономический отдел администрации Еткульского муниципального района представлен</w:t>
      </w:r>
      <w:r w:rsidR="00834E5B">
        <w:rPr>
          <w:sz w:val="28"/>
          <w:szCs w:val="28"/>
        </w:rPr>
        <w:t>.</w:t>
      </w:r>
    </w:p>
    <w:p w:rsidR="000A4AD7" w:rsidRDefault="00CF2E04" w:rsidP="008B272E">
      <w:pPr>
        <w:pStyle w:val="ConsPlusNormal"/>
        <w:spacing w:line="281" w:lineRule="auto"/>
        <w:ind w:firstLine="539"/>
        <w:jc w:val="both"/>
        <w:rPr>
          <w:sz w:val="28"/>
          <w:szCs w:val="28"/>
        </w:rPr>
      </w:pPr>
      <w:r w:rsidRPr="00CF2E04">
        <w:rPr>
          <w:sz w:val="28"/>
          <w:szCs w:val="28"/>
        </w:rPr>
        <w:lastRenderedPageBreak/>
        <w:t xml:space="preserve">Выявлены несоответствия утвержденных данных, указанных в </w:t>
      </w:r>
      <w:r>
        <w:rPr>
          <w:sz w:val="28"/>
          <w:szCs w:val="28"/>
        </w:rPr>
        <w:t>муниципальной программе на 2015 год (приложение № 2)</w:t>
      </w:r>
      <w:r w:rsidRPr="00CF2E04">
        <w:rPr>
          <w:sz w:val="28"/>
          <w:szCs w:val="28"/>
        </w:rPr>
        <w:t xml:space="preserve"> с данными годово</w:t>
      </w:r>
      <w:r w:rsidR="00264957">
        <w:rPr>
          <w:sz w:val="28"/>
          <w:szCs w:val="28"/>
        </w:rPr>
        <w:t>го</w:t>
      </w:r>
      <w:r w:rsidRPr="00CF2E04">
        <w:rPr>
          <w:sz w:val="28"/>
          <w:szCs w:val="28"/>
        </w:rPr>
        <w:t xml:space="preserve"> отчет</w:t>
      </w:r>
      <w:r w:rsidR="00264957">
        <w:rPr>
          <w:sz w:val="28"/>
          <w:szCs w:val="28"/>
        </w:rPr>
        <w:t>а</w:t>
      </w:r>
      <w:r w:rsidRPr="00CF2E04">
        <w:rPr>
          <w:sz w:val="28"/>
          <w:szCs w:val="28"/>
        </w:rPr>
        <w:t xml:space="preserve"> о ходе реализации муниципальной программы</w:t>
      </w:r>
      <w:r w:rsidR="00F40C98">
        <w:rPr>
          <w:sz w:val="28"/>
          <w:szCs w:val="28"/>
        </w:rPr>
        <w:t>: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560"/>
        <w:gridCol w:w="1417"/>
        <w:gridCol w:w="1559"/>
      </w:tblGrid>
      <w:tr w:rsidR="007821C1" w:rsidRPr="00FA1046" w:rsidTr="00EB20B6">
        <w:tc>
          <w:tcPr>
            <w:tcW w:w="567" w:type="dxa"/>
          </w:tcPr>
          <w:p w:rsidR="007821C1" w:rsidRPr="00FA1046" w:rsidRDefault="007821C1" w:rsidP="00D00F70">
            <w:pPr>
              <w:pStyle w:val="ConsPlusNormal"/>
              <w:spacing w:line="264" w:lineRule="auto"/>
              <w:jc w:val="both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 xml:space="preserve">№ </w:t>
            </w:r>
            <w:proofErr w:type="gramStart"/>
            <w:r w:rsidRPr="00FA1046">
              <w:rPr>
                <w:sz w:val="24"/>
                <w:szCs w:val="24"/>
              </w:rPr>
              <w:t>п</w:t>
            </w:r>
            <w:proofErr w:type="gramEnd"/>
            <w:r w:rsidRPr="00FA1046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821C1" w:rsidRPr="00FA1046" w:rsidRDefault="007821C1" w:rsidP="00F40C98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FA1046">
              <w:rPr>
                <w:sz w:val="24"/>
                <w:szCs w:val="24"/>
              </w:rPr>
              <w:t>программного</w:t>
            </w:r>
            <w:proofErr w:type="gramEnd"/>
            <w:r w:rsidRPr="00FA1046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7821C1" w:rsidRPr="00FA1046" w:rsidRDefault="007821C1" w:rsidP="00FA10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046">
              <w:rPr>
                <w:rFonts w:ascii="Times New Roman" w:hAnsi="Times New Roman" w:cs="Times New Roman"/>
              </w:rPr>
              <w:t xml:space="preserve">Единица измерения </w:t>
            </w:r>
          </w:p>
          <w:p w:rsidR="007821C1" w:rsidRPr="00FA1046" w:rsidRDefault="007821C1" w:rsidP="00D00F70">
            <w:pPr>
              <w:pStyle w:val="ConsPlusNormal"/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821C1" w:rsidRPr="00FA1046" w:rsidRDefault="007821C1" w:rsidP="00F40C98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Плановое значение</w:t>
            </w:r>
            <w:r>
              <w:rPr>
                <w:sz w:val="24"/>
                <w:szCs w:val="24"/>
              </w:rPr>
              <w:t xml:space="preserve"> из муниципальной программы на 2015 год</w:t>
            </w:r>
          </w:p>
        </w:tc>
        <w:tc>
          <w:tcPr>
            <w:tcW w:w="1417" w:type="dxa"/>
          </w:tcPr>
          <w:p w:rsidR="007821C1" w:rsidRPr="00FA1046" w:rsidRDefault="007821C1" w:rsidP="00F40C98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Плановое значение</w:t>
            </w:r>
            <w:r>
              <w:rPr>
                <w:sz w:val="24"/>
                <w:szCs w:val="24"/>
              </w:rPr>
              <w:t xml:space="preserve"> из годового отчета за 2015 год</w:t>
            </w:r>
          </w:p>
        </w:tc>
        <w:tc>
          <w:tcPr>
            <w:tcW w:w="1559" w:type="dxa"/>
          </w:tcPr>
          <w:p w:rsidR="007821C1" w:rsidRPr="00FA1046" w:rsidRDefault="007821C1" w:rsidP="00DA1550">
            <w:pPr>
              <w:pStyle w:val="ConsPlusNormal"/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</w:t>
            </w:r>
            <w:r w:rsidRPr="00FA1046">
              <w:rPr>
                <w:sz w:val="24"/>
                <w:szCs w:val="24"/>
              </w:rPr>
              <w:t xml:space="preserve"> значени</w:t>
            </w:r>
            <w:r>
              <w:rPr>
                <w:sz w:val="24"/>
                <w:szCs w:val="24"/>
              </w:rPr>
              <w:t>я</w:t>
            </w:r>
            <w:r w:rsidRPr="00FA1046">
              <w:rPr>
                <w:sz w:val="24"/>
                <w:szCs w:val="24"/>
              </w:rPr>
              <w:t xml:space="preserve"> по итогам 2015 г</w:t>
            </w:r>
            <w:r>
              <w:rPr>
                <w:sz w:val="24"/>
                <w:szCs w:val="24"/>
              </w:rPr>
              <w:t>ода из годового отчета</w:t>
            </w:r>
          </w:p>
        </w:tc>
      </w:tr>
      <w:tr w:rsidR="007821C1" w:rsidRPr="00FA1046" w:rsidTr="00EB20B6">
        <w:tc>
          <w:tcPr>
            <w:tcW w:w="567" w:type="dxa"/>
          </w:tcPr>
          <w:p w:rsidR="007821C1" w:rsidRPr="00FA1046" w:rsidRDefault="007821C1" w:rsidP="00D00F70">
            <w:pPr>
              <w:pStyle w:val="ConsPlusNormal"/>
              <w:spacing w:line="264" w:lineRule="auto"/>
              <w:jc w:val="both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821C1" w:rsidRPr="00FA1046" w:rsidRDefault="007821C1" w:rsidP="00F40C98">
            <w:pPr>
              <w:pStyle w:val="Default"/>
              <w:rPr>
                <w:rFonts w:ascii="Times New Roman" w:hAnsi="Times New Roman" w:cs="Times New Roman"/>
              </w:rPr>
            </w:pPr>
            <w:r w:rsidRPr="00FA1046">
              <w:rPr>
                <w:rFonts w:ascii="Times New Roman" w:hAnsi="Times New Roman" w:cs="Times New Roman"/>
              </w:rPr>
              <w:t xml:space="preserve">Обеспечение горячим завтраком учащихся муниципальных образовательных организаций </w:t>
            </w:r>
          </w:p>
        </w:tc>
        <w:tc>
          <w:tcPr>
            <w:tcW w:w="1559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2750</w:t>
            </w:r>
          </w:p>
        </w:tc>
        <w:tc>
          <w:tcPr>
            <w:tcW w:w="1417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2935</w:t>
            </w:r>
          </w:p>
        </w:tc>
        <w:tc>
          <w:tcPr>
            <w:tcW w:w="1559" w:type="dxa"/>
          </w:tcPr>
          <w:p w:rsidR="007821C1" w:rsidRPr="00FA1046" w:rsidRDefault="007821C1" w:rsidP="00DA1550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</w:t>
            </w:r>
          </w:p>
        </w:tc>
      </w:tr>
      <w:tr w:rsidR="007821C1" w:rsidRPr="00FA1046" w:rsidTr="00EB20B6">
        <w:tc>
          <w:tcPr>
            <w:tcW w:w="567" w:type="dxa"/>
          </w:tcPr>
          <w:p w:rsidR="007821C1" w:rsidRPr="00FA1046" w:rsidRDefault="007821C1" w:rsidP="00D00F70">
            <w:pPr>
              <w:pStyle w:val="ConsPlusNormal"/>
              <w:spacing w:line="264" w:lineRule="auto"/>
              <w:jc w:val="both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821C1" w:rsidRPr="00FA1046" w:rsidRDefault="007821C1" w:rsidP="00F40C98">
            <w:pPr>
              <w:pStyle w:val="Default"/>
              <w:rPr>
                <w:rFonts w:ascii="Times New Roman" w:hAnsi="Times New Roman" w:cs="Times New Roman"/>
              </w:rPr>
            </w:pPr>
            <w:r w:rsidRPr="00FA1046">
              <w:rPr>
                <w:rFonts w:ascii="Times New Roman" w:hAnsi="Times New Roman" w:cs="Times New Roman"/>
              </w:rPr>
              <w:t xml:space="preserve">Организация готовности пищеблоков к новому учебному году </w:t>
            </w:r>
          </w:p>
        </w:tc>
        <w:tc>
          <w:tcPr>
            <w:tcW w:w="1559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Кол-во пищеблоков</w:t>
            </w:r>
          </w:p>
        </w:tc>
        <w:tc>
          <w:tcPr>
            <w:tcW w:w="1560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821C1" w:rsidRPr="00FA1046" w:rsidRDefault="007821C1" w:rsidP="00DA1550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821C1" w:rsidRPr="00FA1046" w:rsidTr="00EB20B6">
        <w:tc>
          <w:tcPr>
            <w:tcW w:w="567" w:type="dxa"/>
          </w:tcPr>
          <w:p w:rsidR="007821C1" w:rsidRPr="00FA1046" w:rsidRDefault="007821C1" w:rsidP="00D00F70">
            <w:pPr>
              <w:pStyle w:val="ConsPlusNormal"/>
              <w:spacing w:line="264" w:lineRule="auto"/>
              <w:jc w:val="both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821C1" w:rsidRPr="00FA1046" w:rsidRDefault="007821C1" w:rsidP="00F40C98">
            <w:pPr>
              <w:pStyle w:val="Default"/>
              <w:rPr>
                <w:rFonts w:ascii="Times New Roman" w:hAnsi="Times New Roman" w:cs="Times New Roman"/>
              </w:rPr>
            </w:pPr>
            <w:r w:rsidRPr="00FA1046">
              <w:rPr>
                <w:rFonts w:ascii="Times New Roman" w:hAnsi="Times New Roman" w:cs="Times New Roman"/>
              </w:rPr>
              <w:t xml:space="preserve">Питание учащихся и воспитанников с ограниченными возможностями здоровья, опекаемых, из малообеспеченных семей, находящихся в трудной жизненной ситуации </w:t>
            </w:r>
          </w:p>
        </w:tc>
        <w:tc>
          <w:tcPr>
            <w:tcW w:w="1559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2450</w:t>
            </w:r>
          </w:p>
        </w:tc>
        <w:tc>
          <w:tcPr>
            <w:tcW w:w="1417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1559" w:type="dxa"/>
          </w:tcPr>
          <w:p w:rsidR="007821C1" w:rsidRPr="00FA1046" w:rsidRDefault="007821C1" w:rsidP="00DA1550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</w:tr>
      <w:tr w:rsidR="007821C1" w:rsidRPr="00FA1046" w:rsidTr="00EB20B6">
        <w:tc>
          <w:tcPr>
            <w:tcW w:w="567" w:type="dxa"/>
          </w:tcPr>
          <w:p w:rsidR="007821C1" w:rsidRPr="00FA1046" w:rsidRDefault="007821C1" w:rsidP="00D00F70">
            <w:pPr>
              <w:pStyle w:val="ConsPlusNormal"/>
              <w:spacing w:line="264" w:lineRule="auto"/>
              <w:jc w:val="both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821C1" w:rsidRPr="00FA1046" w:rsidRDefault="007821C1" w:rsidP="00F40C98">
            <w:pPr>
              <w:pStyle w:val="Default"/>
              <w:rPr>
                <w:rFonts w:ascii="Times New Roman" w:hAnsi="Times New Roman" w:cs="Times New Roman"/>
              </w:rPr>
            </w:pPr>
            <w:r w:rsidRPr="00FA1046">
              <w:rPr>
                <w:rFonts w:ascii="Times New Roman" w:hAnsi="Times New Roman" w:cs="Times New Roman"/>
              </w:rPr>
              <w:t xml:space="preserve">Ежемесячный мониторинг организации школьного питания в разрезе образовательных организаций </w:t>
            </w:r>
          </w:p>
        </w:tc>
        <w:tc>
          <w:tcPr>
            <w:tcW w:w="1559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560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 w:rsidRPr="00FA1046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821C1" w:rsidRPr="00FA1046" w:rsidRDefault="007821C1" w:rsidP="00FA1046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821C1" w:rsidRPr="00FA1046" w:rsidRDefault="007821C1" w:rsidP="00DA1550">
            <w:pPr>
              <w:pStyle w:val="ConsPlusNormal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FA1046" w:rsidRDefault="00264957" w:rsidP="008B272E">
      <w:pPr>
        <w:pStyle w:val="ConsPlusNormal"/>
        <w:spacing w:line="281" w:lineRule="auto"/>
        <w:ind w:firstLine="709"/>
        <w:jc w:val="both"/>
        <w:rPr>
          <w:sz w:val="28"/>
          <w:szCs w:val="28"/>
        </w:rPr>
      </w:pPr>
      <w:r w:rsidRPr="000B3EE3">
        <w:rPr>
          <w:sz w:val="28"/>
          <w:szCs w:val="28"/>
        </w:rPr>
        <w:t xml:space="preserve">Таким образом, </w:t>
      </w:r>
      <w:r w:rsidR="009B4B83">
        <w:rPr>
          <w:sz w:val="28"/>
          <w:szCs w:val="28"/>
        </w:rPr>
        <w:t>не</w:t>
      </w:r>
      <w:r w:rsidRPr="000B3EE3">
        <w:rPr>
          <w:sz w:val="28"/>
          <w:szCs w:val="28"/>
        </w:rPr>
        <w:t xml:space="preserve"> внесен</w:t>
      </w:r>
      <w:r w:rsidR="009B4B83">
        <w:rPr>
          <w:sz w:val="28"/>
          <w:szCs w:val="28"/>
        </w:rPr>
        <w:t>ы</w:t>
      </w:r>
      <w:r w:rsidRPr="000B3EE3">
        <w:rPr>
          <w:sz w:val="28"/>
          <w:szCs w:val="28"/>
        </w:rPr>
        <w:t xml:space="preserve"> изменени</w:t>
      </w:r>
      <w:r w:rsidR="009B4B83">
        <w:rPr>
          <w:sz w:val="28"/>
          <w:szCs w:val="28"/>
        </w:rPr>
        <w:t>я</w:t>
      </w:r>
      <w:r w:rsidRPr="000B3EE3">
        <w:rPr>
          <w:sz w:val="28"/>
          <w:szCs w:val="28"/>
        </w:rPr>
        <w:t xml:space="preserve"> в муниципальную программу на 2015 год</w:t>
      </w:r>
      <w:r w:rsidR="000B3EE3">
        <w:rPr>
          <w:sz w:val="28"/>
          <w:szCs w:val="28"/>
        </w:rPr>
        <w:t xml:space="preserve"> при изменении </w:t>
      </w:r>
      <w:r w:rsidR="000B3EE3" w:rsidRPr="000B3EE3">
        <w:rPr>
          <w:sz w:val="28"/>
          <w:szCs w:val="28"/>
        </w:rPr>
        <w:t>показателей объема выполнения программных мероприятий.</w:t>
      </w:r>
    </w:p>
    <w:p w:rsidR="004E4602" w:rsidRDefault="004E4602" w:rsidP="008B272E">
      <w:pPr>
        <w:pStyle w:val="ConsPlusNormal"/>
        <w:spacing w:line="28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значения объемных показателей по итогам 2015 года в годовом отчете </w:t>
      </w:r>
      <w:r w:rsidRPr="00CF2E04">
        <w:rPr>
          <w:sz w:val="28"/>
          <w:szCs w:val="28"/>
        </w:rPr>
        <w:t>о ходе реализации муниципальной программы</w:t>
      </w:r>
      <w:r>
        <w:rPr>
          <w:sz w:val="28"/>
          <w:szCs w:val="28"/>
        </w:rPr>
        <w:t xml:space="preserve"> проставлены на основании представленной в Министерство образования и науки Челябинской области (исх. 572 от 23.11.2015 г.)</w:t>
      </w:r>
      <w:r w:rsidRPr="00A330C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о</w:t>
      </w:r>
      <w:bookmarkStart w:id="0" w:name="_GoBack"/>
      <w:bookmarkEnd w:id="0"/>
      <w:r>
        <w:rPr>
          <w:sz w:val="28"/>
          <w:szCs w:val="28"/>
        </w:rPr>
        <w:t>б организации питания обучающихся в образовательных организациях в 1, 2 и 3-м кварталах 2015 года.</w:t>
      </w:r>
    </w:p>
    <w:p w:rsidR="005D4181" w:rsidRDefault="00D45BC8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BC8">
        <w:rPr>
          <w:rFonts w:ascii="Times New Roman" w:hAnsi="Times New Roman" w:cs="Times New Roman"/>
          <w:sz w:val="28"/>
          <w:szCs w:val="28"/>
        </w:rPr>
        <w:t>Согласно пункту 24</w:t>
      </w:r>
      <w:r w:rsidRPr="00D45BC8">
        <w:rPr>
          <w:rFonts w:ascii="Times New Roman" w:hAnsi="Times New Roman" w:cs="Times New Roman"/>
          <w:color w:val="000000"/>
          <w:sz w:val="28"/>
          <w:szCs w:val="28"/>
        </w:rPr>
        <w:t xml:space="preserve"> Порядка о разработке муниципальных программ</w:t>
      </w:r>
      <w:r w:rsidRPr="00D45BC8">
        <w:rPr>
          <w:rFonts w:ascii="Times New Roman" w:hAnsi="Times New Roman" w:cs="Times New Roman"/>
          <w:sz w:val="28"/>
          <w:szCs w:val="28"/>
        </w:rPr>
        <w:t xml:space="preserve"> </w:t>
      </w:r>
      <w:r w:rsidR="000A4AD7">
        <w:rPr>
          <w:rFonts w:ascii="Times New Roman" w:hAnsi="Times New Roman" w:cs="Times New Roman"/>
          <w:sz w:val="28"/>
          <w:szCs w:val="28"/>
        </w:rPr>
        <w:t>г</w:t>
      </w:r>
      <w:r w:rsidRPr="00D45BC8">
        <w:rPr>
          <w:rFonts w:ascii="Times New Roman" w:hAnsi="Times New Roman" w:cs="Times New Roman"/>
          <w:sz w:val="28"/>
          <w:szCs w:val="28"/>
        </w:rPr>
        <w:t>одовой отчет подлежит размещению на официальном сайте ответственного исполнителя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образования</w:t>
      </w:r>
      <w:r w:rsidR="00DA03A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одовой отчет </w:t>
      </w:r>
      <w:r w:rsidR="00320FFB">
        <w:rPr>
          <w:rFonts w:ascii="Times New Roman" w:hAnsi="Times New Roman" w:cs="Times New Roman"/>
          <w:sz w:val="28"/>
          <w:szCs w:val="28"/>
        </w:rPr>
        <w:t xml:space="preserve">о ходе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45BC8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06346E" w:rsidRPr="0006346E">
        <w:rPr>
          <w:rFonts w:ascii="Times New Roman" w:hAnsi="Times New Roman" w:cs="Times New Roman"/>
          <w:sz w:val="28"/>
          <w:szCs w:val="28"/>
        </w:rPr>
        <w:t xml:space="preserve"> </w:t>
      </w:r>
      <w:r w:rsidR="0006346E" w:rsidRPr="00D45BC8">
        <w:rPr>
          <w:rFonts w:ascii="Times New Roman" w:hAnsi="Times New Roman" w:cs="Times New Roman"/>
          <w:sz w:val="28"/>
          <w:szCs w:val="28"/>
        </w:rPr>
        <w:t>в сети Интернет</w:t>
      </w:r>
      <w:r w:rsidR="007B6F87" w:rsidRPr="007B6F87">
        <w:rPr>
          <w:rFonts w:ascii="Times New Roman" w:hAnsi="Times New Roman" w:cs="Times New Roman"/>
          <w:sz w:val="28"/>
          <w:szCs w:val="28"/>
        </w:rPr>
        <w:t xml:space="preserve"> </w:t>
      </w:r>
      <w:r w:rsidR="007B6F87">
        <w:rPr>
          <w:rFonts w:ascii="Times New Roman" w:hAnsi="Times New Roman" w:cs="Times New Roman"/>
          <w:sz w:val="28"/>
          <w:szCs w:val="28"/>
        </w:rPr>
        <w:t>размещен</w:t>
      </w:r>
      <w:r w:rsidR="0006346E">
        <w:rPr>
          <w:rFonts w:ascii="Times New Roman" w:hAnsi="Times New Roman" w:cs="Times New Roman"/>
          <w:sz w:val="28"/>
          <w:szCs w:val="28"/>
        </w:rPr>
        <w:t>.</w:t>
      </w:r>
    </w:p>
    <w:p w:rsidR="005D4181" w:rsidRPr="00824703" w:rsidRDefault="00C8258E" w:rsidP="008B272E">
      <w:pPr>
        <w:pStyle w:val="Default"/>
        <w:spacing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03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Pr="00C8258E">
        <w:rPr>
          <w:rFonts w:ascii="Times New Roman" w:hAnsi="Times New Roman" w:cs="Times New Roman"/>
          <w:sz w:val="28"/>
          <w:szCs w:val="28"/>
        </w:rPr>
        <w:t xml:space="preserve">«Организация питания обучающихся </w:t>
      </w:r>
      <w:r w:rsidRPr="00824703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в </w:t>
      </w:r>
      <w:proofErr w:type="spellStart"/>
      <w:r w:rsidRPr="00824703"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 w:rsidRPr="00824703">
        <w:rPr>
          <w:rFonts w:ascii="Times New Roman" w:hAnsi="Times New Roman" w:cs="Times New Roman"/>
          <w:sz w:val="28"/>
          <w:szCs w:val="28"/>
        </w:rPr>
        <w:t xml:space="preserve"> муниципальном районе на </w:t>
      </w:r>
      <w:r w:rsidRPr="00824703">
        <w:rPr>
          <w:rFonts w:ascii="Times New Roman" w:hAnsi="Times New Roman" w:cs="Times New Roman"/>
          <w:sz w:val="28"/>
          <w:szCs w:val="28"/>
        </w:rPr>
        <w:lastRenderedPageBreak/>
        <w:t>2016 год»</w:t>
      </w:r>
      <w:r w:rsidR="005C5131">
        <w:rPr>
          <w:rFonts w:ascii="Times New Roman" w:hAnsi="Times New Roman" w:cs="Times New Roman"/>
          <w:sz w:val="28"/>
          <w:szCs w:val="28"/>
        </w:rPr>
        <w:t>,</w:t>
      </w:r>
      <w:r w:rsidRPr="00824703">
        <w:rPr>
          <w:rFonts w:ascii="Times New Roman" w:hAnsi="Times New Roman" w:cs="Times New Roman"/>
          <w:sz w:val="28"/>
          <w:szCs w:val="28"/>
        </w:rPr>
        <w:t xml:space="preserve"> утверждённ</w:t>
      </w:r>
      <w:r w:rsidR="005C5131">
        <w:rPr>
          <w:rFonts w:ascii="Times New Roman" w:hAnsi="Times New Roman" w:cs="Times New Roman"/>
          <w:sz w:val="28"/>
          <w:szCs w:val="28"/>
        </w:rPr>
        <w:t>ой</w:t>
      </w:r>
      <w:r w:rsidRPr="0082470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Еткульского муниципального района от 2</w:t>
      </w:r>
      <w:r w:rsidR="00524C86" w:rsidRPr="00824703">
        <w:rPr>
          <w:rFonts w:ascii="Times New Roman" w:hAnsi="Times New Roman" w:cs="Times New Roman"/>
          <w:sz w:val="28"/>
          <w:szCs w:val="28"/>
        </w:rPr>
        <w:t>4</w:t>
      </w:r>
      <w:r w:rsidRPr="00824703">
        <w:rPr>
          <w:rFonts w:ascii="Times New Roman" w:hAnsi="Times New Roman" w:cs="Times New Roman"/>
          <w:sz w:val="28"/>
          <w:szCs w:val="28"/>
        </w:rPr>
        <w:t>.12.201</w:t>
      </w:r>
      <w:r w:rsidR="00524C86" w:rsidRPr="00824703">
        <w:rPr>
          <w:rFonts w:ascii="Times New Roman" w:hAnsi="Times New Roman" w:cs="Times New Roman"/>
          <w:sz w:val="28"/>
          <w:szCs w:val="28"/>
        </w:rPr>
        <w:t>5</w:t>
      </w:r>
      <w:r w:rsidRPr="008247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24C86" w:rsidRPr="00824703">
        <w:rPr>
          <w:rFonts w:ascii="Times New Roman" w:hAnsi="Times New Roman" w:cs="Times New Roman"/>
          <w:sz w:val="28"/>
          <w:szCs w:val="28"/>
        </w:rPr>
        <w:t>418</w:t>
      </w:r>
      <w:r w:rsidRPr="00824703">
        <w:rPr>
          <w:rFonts w:ascii="Times New Roman" w:hAnsi="Times New Roman" w:cs="Times New Roman"/>
          <w:sz w:val="28"/>
          <w:szCs w:val="28"/>
        </w:rPr>
        <w:t xml:space="preserve">  (далее – муниципальная программа на 201</w:t>
      </w:r>
      <w:r w:rsidR="00524C86" w:rsidRPr="00824703">
        <w:rPr>
          <w:rFonts w:ascii="Times New Roman" w:hAnsi="Times New Roman" w:cs="Times New Roman"/>
          <w:sz w:val="28"/>
          <w:szCs w:val="28"/>
        </w:rPr>
        <w:t>6</w:t>
      </w:r>
      <w:r w:rsidRPr="00824703">
        <w:rPr>
          <w:rFonts w:ascii="Times New Roman" w:hAnsi="Times New Roman" w:cs="Times New Roman"/>
          <w:sz w:val="28"/>
          <w:szCs w:val="28"/>
        </w:rPr>
        <w:t xml:space="preserve"> год) определены получатели денежных средств и непосредственные исполнители программы: муниципальные образовательные учреждения – </w:t>
      </w:r>
      <w:r w:rsidR="00524C86" w:rsidRPr="00824703">
        <w:rPr>
          <w:rFonts w:ascii="Times New Roman" w:hAnsi="Times New Roman" w:cs="Times New Roman"/>
          <w:sz w:val="28"/>
          <w:szCs w:val="28"/>
        </w:rPr>
        <w:t>9273,2</w:t>
      </w:r>
      <w:r w:rsidRPr="0082470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53B7B" w:rsidRPr="00824703" w:rsidRDefault="00D53B7B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03">
        <w:rPr>
          <w:rFonts w:ascii="Times New Roman" w:hAnsi="Times New Roman" w:cs="Times New Roman"/>
          <w:sz w:val="28"/>
          <w:szCs w:val="28"/>
        </w:rPr>
        <w:t>Первоначально для реализации муниципальной программы на 2016 год из местного бюджета выделено бюджетных ассигнований – 9273,2 тыс. рублей.</w:t>
      </w:r>
    </w:p>
    <w:p w:rsidR="00D53B7B" w:rsidRPr="00824703" w:rsidRDefault="00D53B7B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03">
        <w:rPr>
          <w:rFonts w:ascii="Times New Roman" w:hAnsi="Times New Roman" w:cs="Times New Roman"/>
          <w:sz w:val="28"/>
          <w:szCs w:val="28"/>
        </w:rPr>
        <w:t xml:space="preserve">На основании письма Управление образования от 01.03.2016 г. № 68 внесены изменения в ассигнования, лимиты, кассовый план в сумме 5000,0 тыс. рублей, в связи с </w:t>
      </w:r>
      <w:r w:rsidR="00824703">
        <w:rPr>
          <w:rFonts w:ascii="Times New Roman" w:hAnsi="Times New Roman" w:cs="Times New Roman"/>
          <w:sz w:val="28"/>
          <w:szCs w:val="28"/>
        </w:rPr>
        <w:t>переносом</w:t>
      </w:r>
      <w:r w:rsidRPr="00824703">
        <w:rPr>
          <w:rFonts w:ascii="Times New Roman" w:hAnsi="Times New Roman" w:cs="Times New Roman"/>
          <w:sz w:val="28"/>
          <w:szCs w:val="28"/>
        </w:rPr>
        <w:t xml:space="preserve"> суммы в муниципальную программу «Развитие системы образования Еткульского муниципального района на 2014-2017 годы».</w:t>
      </w:r>
    </w:p>
    <w:p w:rsidR="00D53B7B" w:rsidRPr="00824703" w:rsidRDefault="00824703" w:rsidP="008B272E">
      <w:pPr>
        <w:pStyle w:val="Default"/>
        <w:spacing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03">
        <w:rPr>
          <w:rFonts w:ascii="Times New Roman" w:hAnsi="Times New Roman" w:cs="Times New Roman"/>
          <w:sz w:val="28"/>
          <w:szCs w:val="28"/>
        </w:rPr>
        <w:t>В результате</w:t>
      </w:r>
      <w:r w:rsidR="00D53B7B" w:rsidRPr="00824703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</w:t>
      </w:r>
      <w:r w:rsidRPr="00824703">
        <w:rPr>
          <w:rFonts w:ascii="Times New Roman" w:hAnsi="Times New Roman" w:cs="Times New Roman"/>
          <w:sz w:val="28"/>
          <w:szCs w:val="28"/>
        </w:rPr>
        <w:t xml:space="preserve">на 2016 год </w:t>
      </w:r>
      <w:r w:rsidR="00D53B7B" w:rsidRPr="0082470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с учетом изменений составил </w:t>
      </w:r>
      <w:r w:rsidRPr="00824703">
        <w:rPr>
          <w:rFonts w:ascii="Times New Roman" w:hAnsi="Times New Roman" w:cs="Times New Roman"/>
          <w:sz w:val="28"/>
          <w:szCs w:val="28"/>
        </w:rPr>
        <w:t>– 4273,2</w:t>
      </w:r>
      <w:r w:rsidR="00D53B7B" w:rsidRPr="00824703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824703">
        <w:rPr>
          <w:rFonts w:ascii="Times New Roman" w:hAnsi="Times New Roman" w:cs="Times New Roman"/>
          <w:sz w:val="28"/>
          <w:szCs w:val="28"/>
        </w:rPr>
        <w:t>По состоянию на 01.05.2016 г., ф</w:t>
      </w:r>
      <w:r w:rsidR="00D53B7B" w:rsidRPr="00824703">
        <w:rPr>
          <w:rFonts w:ascii="Times New Roman" w:hAnsi="Times New Roman" w:cs="Times New Roman"/>
          <w:sz w:val="28"/>
          <w:szCs w:val="28"/>
        </w:rPr>
        <w:t xml:space="preserve">актически израсходовано – </w:t>
      </w:r>
      <w:r w:rsidRPr="00824703">
        <w:rPr>
          <w:rFonts w:ascii="Times New Roman" w:hAnsi="Times New Roman" w:cs="Times New Roman"/>
          <w:sz w:val="28"/>
          <w:szCs w:val="28"/>
        </w:rPr>
        <w:t>2691,9</w:t>
      </w:r>
      <w:r w:rsidR="00D53B7B" w:rsidRPr="008247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24703">
        <w:rPr>
          <w:rFonts w:ascii="Times New Roman" w:hAnsi="Times New Roman" w:cs="Times New Roman"/>
          <w:sz w:val="28"/>
          <w:szCs w:val="28"/>
        </w:rPr>
        <w:t>.</w:t>
      </w:r>
    </w:p>
    <w:p w:rsidR="005D4181" w:rsidRDefault="00B43C8C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4703" w:rsidRPr="00824703">
        <w:rPr>
          <w:rFonts w:ascii="Times New Roman" w:hAnsi="Times New Roman" w:cs="Times New Roman"/>
          <w:sz w:val="28"/>
          <w:szCs w:val="28"/>
        </w:rPr>
        <w:t xml:space="preserve"> муниципальную программу на 2016 год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постановлением администрации Еткульского муниципального района от 02.03.2016 г. № 63 «О внесении изменений в муниципальную программу «Организация питания обучающихся образовательных организаций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на 2016 год» в связи с и</w:t>
      </w:r>
      <w:r w:rsidRPr="00824703">
        <w:rPr>
          <w:rFonts w:ascii="Times New Roman" w:hAnsi="Times New Roman" w:cs="Times New Roman"/>
          <w:sz w:val="28"/>
          <w:szCs w:val="28"/>
        </w:rPr>
        <w:t>зменени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24703">
        <w:rPr>
          <w:rFonts w:ascii="Times New Roman" w:hAnsi="Times New Roman" w:cs="Times New Roman"/>
          <w:sz w:val="28"/>
          <w:szCs w:val="28"/>
        </w:rPr>
        <w:t xml:space="preserve"> объемов финансирования</w:t>
      </w:r>
      <w:r w:rsidR="00824703" w:rsidRPr="00824703">
        <w:rPr>
          <w:rFonts w:ascii="Times New Roman" w:hAnsi="Times New Roman" w:cs="Times New Roman"/>
          <w:sz w:val="28"/>
          <w:szCs w:val="28"/>
        </w:rPr>
        <w:t>.</w:t>
      </w:r>
    </w:p>
    <w:p w:rsidR="00DA03AD" w:rsidRDefault="00DA03AD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E37" w:rsidRPr="00185E37" w:rsidRDefault="00185E37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результатам проверки установлено: </w:t>
      </w:r>
    </w:p>
    <w:p w:rsidR="00185E37" w:rsidRPr="00185E37" w:rsidRDefault="00185E37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3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проведения проверки </w:t>
      </w:r>
      <w:r w:rsidR="00490C87" w:rsidRPr="00055BD6">
        <w:rPr>
          <w:rFonts w:ascii="Times New Roman" w:hAnsi="Times New Roman" w:cs="Times New Roman"/>
          <w:sz w:val="28"/>
          <w:szCs w:val="28"/>
        </w:rPr>
        <w:t>полнот</w:t>
      </w:r>
      <w:r w:rsidR="00490C87">
        <w:rPr>
          <w:rFonts w:ascii="Times New Roman" w:hAnsi="Times New Roman" w:cs="Times New Roman"/>
          <w:sz w:val="28"/>
          <w:szCs w:val="28"/>
        </w:rPr>
        <w:t>ы</w:t>
      </w:r>
      <w:r w:rsidR="00490C87" w:rsidRPr="00055BD6">
        <w:rPr>
          <w:rFonts w:ascii="Times New Roman" w:hAnsi="Times New Roman" w:cs="Times New Roman"/>
          <w:sz w:val="28"/>
          <w:szCs w:val="28"/>
        </w:rPr>
        <w:t xml:space="preserve"> и достоверност</w:t>
      </w:r>
      <w:r w:rsidR="00490C87">
        <w:rPr>
          <w:rFonts w:ascii="Times New Roman" w:hAnsi="Times New Roman" w:cs="Times New Roman"/>
          <w:sz w:val="28"/>
          <w:szCs w:val="28"/>
        </w:rPr>
        <w:t>и</w:t>
      </w:r>
      <w:r w:rsidR="00490C87" w:rsidRPr="00055BD6">
        <w:rPr>
          <w:rFonts w:ascii="Times New Roman" w:hAnsi="Times New Roman" w:cs="Times New Roman"/>
          <w:sz w:val="28"/>
          <w:szCs w:val="28"/>
        </w:rPr>
        <w:t xml:space="preserve"> отчетности по реализации муниципальной программы</w:t>
      </w:r>
      <w:r w:rsidRPr="00185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0C87" w:rsidRPr="00055BD6">
        <w:rPr>
          <w:rFonts w:ascii="Times New Roman" w:hAnsi="Times New Roman" w:cs="Times New Roman"/>
          <w:sz w:val="28"/>
          <w:szCs w:val="28"/>
        </w:rPr>
        <w:t>«Организация питания обучающихся муниципальных образовательных учреждений Еткульского муниципального района»</w:t>
      </w:r>
      <w:r w:rsidR="00490C87">
        <w:rPr>
          <w:rFonts w:ascii="Times New Roman" w:hAnsi="Times New Roman" w:cs="Times New Roman"/>
          <w:sz w:val="28"/>
          <w:szCs w:val="28"/>
        </w:rPr>
        <w:t xml:space="preserve"> </w:t>
      </w:r>
      <w:r w:rsidRPr="00185E37">
        <w:rPr>
          <w:rFonts w:ascii="Times New Roman" w:hAnsi="Times New Roman" w:cs="Times New Roman"/>
          <w:color w:val="000000"/>
          <w:sz w:val="28"/>
          <w:szCs w:val="28"/>
        </w:rPr>
        <w:t xml:space="preserve">выявлено следующее: </w:t>
      </w:r>
    </w:p>
    <w:p w:rsidR="0084687A" w:rsidRDefault="00185E37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A3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C2A3E" w:rsidRPr="002C2A3E">
        <w:rPr>
          <w:rFonts w:ascii="Times New Roman" w:hAnsi="Times New Roman" w:cs="Times New Roman"/>
          <w:sz w:val="28"/>
          <w:szCs w:val="28"/>
        </w:rPr>
        <w:t xml:space="preserve">при </w:t>
      </w:r>
      <w:r w:rsidR="002C2A3E" w:rsidRPr="009B4B83">
        <w:rPr>
          <w:rFonts w:ascii="Times New Roman" w:hAnsi="Times New Roman" w:cs="Times New Roman"/>
          <w:sz w:val="28"/>
          <w:szCs w:val="28"/>
        </w:rPr>
        <w:t>изменении объемов финансирования в муниципальн</w:t>
      </w:r>
      <w:r w:rsidR="003F27C3">
        <w:rPr>
          <w:rFonts w:ascii="Times New Roman" w:hAnsi="Times New Roman" w:cs="Times New Roman"/>
          <w:sz w:val="28"/>
          <w:szCs w:val="28"/>
        </w:rPr>
        <w:t>ую</w:t>
      </w:r>
      <w:r w:rsidR="002C2A3E" w:rsidRPr="009B4B8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27C3">
        <w:rPr>
          <w:rFonts w:ascii="Times New Roman" w:hAnsi="Times New Roman" w:cs="Times New Roman"/>
          <w:sz w:val="28"/>
          <w:szCs w:val="28"/>
        </w:rPr>
        <w:t>у</w:t>
      </w:r>
      <w:r w:rsidR="002C2A3E" w:rsidRPr="009B4B83">
        <w:rPr>
          <w:rFonts w:ascii="Times New Roman" w:hAnsi="Times New Roman" w:cs="Times New Roman"/>
          <w:sz w:val="28"/>
          <w:szCs w:val="28"/>
        </w:rPr>
        <w:t xml:space="preserve"> </w:t>
      </w:r>
      <w:r w:rsidR="003F27C3">
        <w:rPr>
          <w:rFonts w:ascii="Times New Roman" w:hAnsi="Times New Roman" w:cs="Times New Roman"/>
          <w:sz w:val="28"/>
          <w:szCs w:val="28"/>
        </w:rPr>
        <w:t>н</w:t>
      </w:r>
      <w:r w:rsidR="002C2A3E" w:rsidRPr="009B4B83">
        <w:rPr>
          <w:rFonts w:ascii="Times New Roman" w:hAnsi="Times New Roman" w:cs="Times New Roman"/>
          <w:sz w:val="28"/>
          <w:szCs w:val="28"/>
        </w:rPr>
        <w:t xml:space="preserve">а 2015 </w:t>
      </w:r>
      <w:r w:rsidR="003F27C3">
        <w:rPr>
          <w:rFonts w:ascii="Times New Roman" w:hAnsi="Times New Roman" w:cs="Times New Roman"/>
          <w:sz w:val="28"/>
          <w:szCs w:val="28"/>
        </w:rPr>
        <w:t xml:space="preserve">год </w:t>
      </w:r>
      <w:r w:rsidR="0084687A" w:rsidRPr="009B4B8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C2A3E" w:rsidRPr="009B4B83">
        <w:rPr>
          <w:rFonts w:ascii="Times New Roman" w:hAnsi="Times New Roman" w:cs="Times New Roman"/>
          <w:sz w:val="28"/>
          <w:szCs w:val="28"/>
        </w:rPr>
        <w:t>не в</w:t>
      </w:r>
      <w:r w:rsidR="003F27C3">
        <w:rPr>
          <w:rFonts w:ascii="Times New Roman" w:hAnsi="Times New Roman" w:cs="Times New Roman"/>
          <w:sz w:val="28"/>
          <w:szCs w:val="28"/>
        </w:rPr>
        <w:t>несены</w:t>
      </w:r>
      <w:r w:rsidRPr="009B4B8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85E37" w:rsidRPr="009B4B83" w:rsidRDefault="0084687A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4B83">
        <w:rPr>
          <w:rFonts w:ascii="Times New Roman" w:hAnsi="Times New Roman" w:cs="Times New Roman"/>
          <w:sz w:val="28"/>
          <w:szCs w:val="28"/>
        </w:rPr>
        <w:t>при изменении показателей объема выполнения программных мероприятий</w:t>
      </w:r>
      <w:r w:rsidRPr="00542F68">
        <w:rPr>
          <w:rFonts w:ascii="Times New Roman" w:hAnsi="Times New Roman" w:cs="Times New Roman"/>
          <w:sz w:val="28"/>
          <w:szCs w:val="28"/>
        </w:rPr>
        <w:t xml:space="preserve"> </w:t>
      </w:r>
      <w:r w:rsidRPr="009B4B83">
        <w:rPr>
          <w:rFonts w:ascii="Times New Roman" w:hAnsi="Times New Roman" w:cs="Times New Roman"/>
          <w:sz w:val="28"/>
          <w:szCs w:val="28"/>
        </w:rPr>
        <w:t>в муниципальную программу на 2015 год изменения не вн</w:t>
      </w:r>
      <w:r w:rsidR="003F27C3">
        <w:rPr>
          <w:rFonts w:ascii="Times New Roman" w:hAnsi="Times New Roman" w:cs="Times New Roman"/>
          <w:sz w:val="28"/>
          <w:szCs w:val="28"/>
        </w:rPr>
        <w:t>есены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4B83" w:rsidRPr="009B4B83" w:rsidRDefault="00185E37" w:rsidP="008B272E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4687A">
        <w:rPr>
          <w:rFonts w:ascii="Times New Roman" w:hAnsi="Times New Roman" w:cs="Times New Roman"/>
          <w:color w:val="000000"/>
          <w:sz w:val="28"/>
          <w:szCs w:val="28"/>
        </w:rPr>
        <w:t xml:space="preserve">выявлены </w:t>
      </w:r>
      <w:r w:rsidR="009B4B83" w:rsidRPr="009B4B83">
        <w:rPr>
          <w:rFonts w:ascii="Times New Roman" w:hAnsi="Times New Roman" w:cs="Times New Roman"/>
          <w:sz w:val="28"/>
          <w:szCs w:val="28"/>
        </w:rPr>
        <w:t>несоответстви</w:t>
      </w:r>
      <w:r w:rsidR="00542F68">
        <w:rPr>
          <w:rFonts w:ascii="Times New Roman" w:hAnsi="Times New Roman" w:cs="Times New Roman"/>
          <w:sz w:val="28"/>
          <w:szCs w:val="28"/>
        </w:rPr>
        <w:t>я</w:t>
      </w:r>
      <w:r w:rsidR="009B4B83" w:rsidRPr="009B4B83">
        <w:rPr>
          <w:rFonts w:ascii="Times New Roman" w:hAnsi="Times New Roman" w:cs="Times New Roman"/>
          <w:sz w:val="28"/>
          <w:szCs w:val="28"/>
        </w:rPr>
        <w:t xml:space="preserve"> утвержденных данных, указанных в муниципальной программе на 2015 год с данными годового отчета о ходе реализации муниципальной программы</w:t>
      </w:r>
      <w:r w:rsidR="00DA03AD">
        <w:rPr>
          <w:rFonts w:ascii="Times New Roman" w:hAnsi="Times New Roman" w:cs="Times New Roman"/>
          <w:sz w:val="28"/>
          <w:szCs w:val="28"/>
        </w:rPr>
        <w:t>.</w:t>
      </w:r>
    </w:p>
    <w:p w:rsidR="00A52C43" w:rsidRDefault="00A52C43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AF3" w:rsidRPr="00C95783" w:rsidRDefault="002C2A3E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BD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5BD6">
        <w:rPr>
          <w:rFonts w:ascii="Times New Roman" w:hAnsi="Times New Roman" w:cs="Times New Roman"/>
          <w:sz w:val="28"/>
          <w:szCs w:val="28"/>
        </w:rPr>
        <w:t xml:space="preserve"> образования администрации Еткульского муниципального района</w:t>
      </w:r>
      <w:r w:rsidR="008A2AF3" w:rsidRPr="007129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я настоящего акта вправе представить в отдел внутреннего муниципального финансового контроля </w:t>
      </w:r>
      <w:r w:rsidR="008A2AF3" w:rsidRPr="00C95783">
        <w:rPr>
          <w:rFonts w:ascii="Times New Roman" w:hAnsi="Times New Roman" w:cs="Times New Roman"/>
          <w:sz w:val="28"/>
          <w:szCs w:val="28"/>
        </w:rPr>
        <w:lastRenderedPageBreak/>
        <w:t>администрации Еткульского муниципального района письменные возражения по фактам, изложенным в акте проверки.</w:t>
      </w:r>
    </w:p>
    <w:p w:rsidR="00DE77CA" w:rsidRDefault="00DE77CA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821" w:rsidRPr="00C95783" w:rsidRDefault="006F3821" w:rsidP="008B272E">
      <w:pPr>
        <w:spacing w:after="0" w:line="281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C95783" w:rsidRDefault="00FC3529" w:rsidP="008B272E">
      <w:pPr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C95783" w:rsidRDefault="00C00B6C" w:rsidP="008B272E">
      <w:pPr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C95783" w:rsidRDefault="003C28E1" w:rsidP="008B272E">
      <w:pPr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336A" w:rsidRPr="00C95783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C95783" w:rsidRDefault="00EB336A" w:rsidP="008B272E">
      <w:pPr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9B07A9" w:rsidRPr="00C957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758C" w:rsidRPr="00C95783">
        <w:rPr>
          <w:rFonts w:ascii="Times New Roman" w:hAnsi="Times New Roman" w:cs="Times New Roman"/>
          <w:sz w:val="28"/>
          <w:szCs w:val="28"/>
        </w:rPr>
        <w:t>Р.Р.</w:t>
      </w:r>
      <w:r w:rsidR="00FD725E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C95783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23758C" w:rsidRDefault="0023758C" w:rsidP="008B272E">
      <w:pPr>
        <w:tabs>
          <w:tab w:val="left" w:pos="7725"/>
        </w:tabs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1FD" w:rsidRPr="00C95783" w:rsidRDefault="007E61FD" w:rsidP="008B272E">
      <w:pPr>
        <w:tabs>
          <w:tab w:val="left" w:pos="7725"/>
        </w:tabs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C95783" w:rsidRDefault="007912E4" w:rsidP="008B272E">
      <w:pPr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C9578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>:</w:t>
      </w:r>
    </w:p>
    <w:p w:rsidR="0009032D" w:rsidRPr="00C95783" w:rsidRDefault="0009032D" w:rsidP="008B272E">
      <w:pPr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Default="00964C2A" w:rsidP="008B272E">
      <w:pPr>
        <w:tabs>
          <w:tab w:val="left" w:pos="4410"/>
          <w:tab w:val="left" w:pos="7875"/>
        </w:tabs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912E4" w:rsidRPr="00C95783">
        <w:rPr>
          <w:rFonts w:ascii="Times New Roman" w:hAnsi="Times New Roman" w:cs="Times New Roman"/>
          <w:sz w:val="28"/>
          <w:szCs w:val="28"/>
        </w:rPr>
        <w:tab/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5FD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   </w:t>
      </w:r>
      <w:r w:rsidR="00F17476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Выборнова</w:t>
      </w:r>
      <w:proofErr w:type="spellEnd"/>
    </w:p>
    <w:p w:rsidR="007E61FD" w:rsidRDefault="007E61FD" w:rsidP="008B272E">
      <w:pPr>
        <w:tabs>
          <w:tab w:val="left" w:pos="4410"/>
          <w:tab w:val="left" w:pos="7875"/>
        </w:tabs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F5" w:rsidRDefault="00CF0021" w:rsidP="008B272E">
      <w:pPr>
        <w:tabs>
          <w:tab w:val="left" w:pos="4410"/>
          <w:tab w:val="left" w:pos="7875"/>
        </w:tabs>
        <w:spacing w:after="0" w:line="281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</w:t>
      </w:r>
      <w:r w:rsidR="007912E4" w:rsidRPr="00C95783">
        <w:rPr>
          <w:rFonts w:ascii="Times New Roman" w:hAnsi="Times New Roman" w:cs="Times New Roman"/>
          <w:sz w:val="28"/>
          <w:szCs w:val="28"/>
        </w:rPr>
        <w:t xml:space="preserve">     </w:t>
      </w:r>
      <w:r w:rsidR="0009353D" w:rsidRPr="00C957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C5430" wp14:editId="3D666D1C">
                <wp:simplePos x="0" y="0"/>
                <wp:positionH relativeFrom="column">
                  <wp:posOffset>5104130</wp:posOffset>
                </wp:positionH>
                <wp:positionV relativeFrom="paragraph">
                  <wp:posOffset>62865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4.95pt" to="480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    </w:pict>
          </mc:Fallback>
        </mc:AlternateContent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0935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дата   </w:t>
      </w:r>
    </w:p>
    <w:p w:rsidR="008A527F" w:rsidRDefault="008A527F" w:rsidP="008B272E">
      <w:pPr>
        <w:tabs>
          <w:tab w:val="left" w:pos="4410"/>
          <w:tab w:val="left" w:pos="787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527F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33" w:rsidRDefault="00390033" w:rsidP="00EB336A">
      <w:pPr>
        <w:spacing w:after="0" w:line="240" w:lineRule="auto"/>
      </w:pPr>
      <w:r>
        <w:separator/>
      </w:r>
    </w:p>
  </w:endnote>
  <w:endnote w:type="continuationSeparator" w:id="0">
    <w:p w:rsidR="00390033" w:rsidRDefault="00390033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33" w:rsidRDefault="00390033" w:rsidP="00EB336A">
      <w:pPr>
        <w:spacing w:after="0" w:line="240" w:lineRule="auto"/>
      </w:pPr>
      <w:r>
        <w:separator/>
      </w:r>
    </w:p>
  </w:footnote>
  <w:footnote w:type="continuationSeparator" w:id="0">
    <w:p w:rsidR="00390033" w:rsidRDefault="00390033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6EF"/>
    <w:rsid w:val="00003DD1"/>
    <w:rsid w:val="000054BE"/>
    <w:rsid w:val="00010454"/>
    <w:rsid w:val="00013720"/>
    <w:rsid w:val="00013BB9"/>
    <w:rsid w:val="0001433B"/>
    <w:rsid w:val="0001584F"/>
    <w:rsid w:val="00017455"/>
    <w:rsid w:val="00023EC3"/>
    <w:rsid w:val="00024D44"/>
    <w:rsid w:val="000251BF"/>
    <w:rsid w:val="0002547A"/>
    <w:rsid w:val="00026CFE"/>
    <w:rsid w:val="00030DB7"/>
    <w:rsid w:val="00033F70"/>
    <w:rsid w:val="000351D9"/>
    <w:rsid w:val="00037E21"/>
    <w:rsid w:val="00042D99"/>
    <w:rsid w:val="00043D12"/>
    <w:rsid w:val="00043D4D"/>
    <w:rsid w:val="00046934"/>
    <w:rsid w:val="00046C36"/>
    <w:rsid w:val="0004761A"/>
    <w:rsid w:val="0005249F"/>
    <w:rsid w:val="00052C52"/>
    <w:rsid w:val="00054877"/>
    <w:rsid w:val="00055BD6"/>
    <w:rsid w:val="000566B9"/>
    <w:rsid w:val="000569A1"/>
    <w:rsid w:val="0006346E"/>
    <w:rsid w:val="000645AF"/>
    <w:rsid w:val="00065358"/>
    <w:rsid w:val="00067330"/>
    <w:rsid w:val="00067524"/>
    <w:rsid w:val="0007078F"/>
    <w:rsid w:val="00071CDC"/>
    <w:rsid w:val="0007208F"/>
    <w:rsid w:val="000735B4"/>
    <w:rsid w:val="00073F7C"/>
    <w:rsid w:val="00075A9E"/>
    <w:rsid w:val="00075C56"/>
    <w:rsid w:val="000806CA"/>
    <w:rsid w:val="0008297A"/>
    <w:rsid w:val="00084B6E"/>
    <w:rsid w:val="000856AF"/>
    <w:rsid w:val="000878BD"/>
    <w:rsid w:val="0008796C"/>
    <w:rsid w:val="0009024A"/>
    <w:rsid w:val="0009032D"/>
    <w:rsid w:val="0009353D"/>
    <w:rsid w:val="00096633"/>
    <w:rsid w:val="000A1164"/>
    <w:rsid w:val="000A1ACB"/>
    <w:rsid w:val="000A36A7"/>
    <w:rsid w:val="000A4AD7"/>
    <w:rsid w:val="000B1868"/>
    <w:rsid w:val="000B1D07"/>
    <w:rsid w:val="000B3EE3"/>
    <w:rsid w:val="000B4C9F"/>
    <w:rsid w:val="000B5CA9"/>
    <w:rsid w:val="000B666F"/>
    <w:rsid w:val="000C37A0"/>
    <w:rsid w:val="000C3CA5"/>
    <w:rsid w:val="000C3F7C"/>
    <w:rsid w:val="000C4E9F"/>
    <w:rsid w:val="000C5012"/>
    <w:rsid w:val="000C58FF"/>
    <w:rsid w:val="000D3EF0"/>
    <w:rsid w:val="000D46B2"/>
    <w:rsid w:val="000D53D4"/>
    <w:rsid w:val="000D605E"/>
    <w:rsid w:val="000E0ED4"/>
    <w:rsid w:val="000F0FE2"/>
    <w:rsid w:val="000F247F"/>
    <w:rsid w:val="000F2BC0"/>
    <w:rsid w:val="000F44A8"/>
    <w:rsid w:val="000F4C07"/>
    <w:rsid w:val="000F7024"/>
    <w:rsid w:val="000F767D"/>
    <w:rsid w:val="001002F5"/>
    <w:rsid w:val="00101718"/>
    <w:rsid w:val="00101A21"/>
    <w:rsid w:val="001027D9"/>
    <w:rsid w:val="00102B55"/>
    <w:rsid w:val="00103431"/>
    <w:rsid w:val="001136CF"/>
    <w:rsid w:val="00114B2B"/>
    <w:rsid w:val="00115D53"/>
    <w:rsid w:val="00121738"/>
    <w:rsid w:val="00124F33"/>
    <w:rsid w:val="0012706D"/>
    <w:rsid w:val="001328D2"/>
    <w:rsid w:val="00135619"/>
    <w:rsid w:val="001371B7"/>
    <w:rsid w:val="0013754D"/>
    <w:rsid w:val="001427B2"/>
    <w:rsid w:val="0014394E"/>
    <w:rsid w:val="00144A9F"/>
    <w:rsid w:val="001477F0"/>
    <w:rsid w:val="00150DEE"/>
    <w:rsid w:val="00152F3A"/>
    <w:rsid w:val="0015300C"/>
    <w:rsid w:val="00165243"/>
    <w:rsid w:val="001655C4"/>
    <w:rsid w:val="00165BA2"/>
    <w:rsid w:val="001701BC"/>
    <w:rsid w:val="00171A40"/>
    <w:rsid w:val="001749BD"/>
    <w:rsid w:val="0017558F"/>
    <w:rsid w:val="00183707"/>
    <w:rsid w:val="0018384E"/>
    <w:rsid w:val="0018400D"/>
    <w:rsid w:val="001840C3"/>
    <w:rsid w:val="00185E37"/>
    <w:rsid w:val="00186BDA"/>
    <w:rsid w:val="0019013B"/>
    <w:rsid w:val="00191127"/>
    <w:rsid w:val="001947E5"/>
    <w:rsid w:val="001953C2"/>
    <w:rsid w:val="0019620C"/>
    <w:rsid w:val="001A0998"/>
    <w:rsid w:val="001A2AFD"/>
    <w:rsid w:val="001A5BA1"/>
    <w:rsid w:val="001A636D"/>
    <w:rsid w:val="001A6D0E"/>
    <w:rsid w:val="001A7747"/>
    <w:rsid w:val="001B1DDC"/>
    <w:rsid w:val="001B1F20"/>
    <w:rsid w:val="001B2B26"/>
    <w:rsid w:val="001C0238"/>
    <w:rsid w:val="001C1ADD"/>
    <w:rsid w:val="001C4540"/>
    <w:rsid w:val="001C60ED"/>
    <w:rsid w:val="001C656A"/>
    <w:rsid w:val="001D003D"/>
    <w:rsid w:val="001D1795"/>
    <w:rsid w:val="001D1D40"/>
    <w:rsid w:val="001D437E"/>
    <w:rsid w:val="001D4EAC"/>
    <w:rsid w:val="001E35CD"/>
    <w:rsid w:val="001E3890"/>
    <w:rsid w:val="001E3A8D"/>
    <w:rsid w:val="001E4B03"/>
    <w:rsid w:val="001E60AF"/>
    <w:rsid w:val="001E704A"/>
    <w:rsid w:val="001F10FE"/>
    <w:rsid w:val="001F30F1"/>
    <w:rsid w:val="001F3897"/>
    <w:rsid w:val="001F5C09"/>
    <w:rsid w:val="001F625D"/>
    <w:rsid w:val="002028DF"/>
    <w:rsid w:val="0020292C"/>
    <w:rsid w:val="00202D50"/>
    <w:rsid w:val="00203165"/>
    <w:rsid w:val="002053BE"/>
    <w:rsid w:val="00207043"/>
    <w:rsid w:val="0021101C"/>
    <w:rsid w:val="00213D81"/>
    <w:rsid w:val="00215662"/>
    <w:rsid w:val="00224579"/>
    <w:rsid w:val="0022520D"/>
    <w:rsid w:val="0022691F"/>
    <w:rsid w:val="00230D97"/>
    <w:rsid w:val="002350CC"/>
    <w:rsid w:val="00235E67"/>
    <w:rsid w:val="00236CB5"/>
    <w:rsid w:val="0023758C"/>
    <w:rsid w:val="00245ECA"/>
    <w:rsid w:val="0024601D"/>
    <w:rsid w:val="0024662B"/>
    <w:rsid w:val="00246B0F"/>
    <w:rsid w:val="00247918"/>
    <w:rsid w:val="00255240"/>
    <w:rsid w:val="002609A0"/>
    <w:rsid w:val="002614E0"/>
    <w:rsid w:val="002619DB"/>
    <w:rsid w:val="002625C1"/>
    <w:rsid w:val="0026345D"/>
    <w:rsid w:val="002635AB"/>
    <w:rsid w:val="0026366B"/>
    <w:rsid w:val="00263C0E"/>
    <w:rsid w:val="00263CCA"/>
    <w:rsid w:val="00264255"/>
    <w:rsid w:val="00264957"/>
    <w:rsid w:val="00264EEC"/>
    <w:rsid w:val="00266F6B"/>
    <w:rsid w:val="002672BD"/>
    <w:rsid w:val="002704D1"/>
    <w:rsid w:val="00271B01"/>
    <w:rsid w:val="00275388"/>
    <w:rsid w:val="00282B93"/>
    <w:rsid w:val="002864B0"/>
    <w:rsid w:val="002874D2"/>
    <w:rsid w:val="00290A5F"/>
    <w:rsid w:val="0029355B"/>
    <w:rsid w:val="0029464E"/>
    <w:rsid w:val="002A0A17"/>
    <w:rsid w:val="002A1E6D"/>
    <w:rsid w:val="002A220B"/>
    <w:rsid w:val="002A341C"/>
    <w:rsid w:val="002A44E2"/>
    <w:rsid w:val="002A4765"/>
    <w:rsid w:val="002A6913"/>
    <w:rsid w:val="002A7ADF"/>
    <w:rsid w:val="002B0D6F"/>
    <w:rsid w:val="002B0F51"/>
    <w:rsid w:val="002B18AC"/>
    <w:rsid w:val="002B1EEF"/>
    <w:rsid w:val="002B232F"/>
    <w:rsid w:val="002B3529"/>
    <w:rsid w:val="002B3D46"/>
    <w:rsid w:val="002B48C6"/>
    <w:rsid w:val="002B63AF"/>
    <w:rsid w:val="002B78AA"/>
    <w:rsid w:val="002C0203"/>
    <w:rsid w:val="002C131A"/>
    <w:rsid w:val="002C1C40"/>
    <w:rsid w:val="002C2A3E"/>
    <w:rsid w:val="002D2869"/>
    <w:rsid w:val="002D632A"/>
    <w:rsid w:val="002E1090"/>
    <w:rsid w:val="002E1AE4"/>
    <w:rsid w:val="002E1E91"/>
    <w:rsid w:val="002E20C0"/>
    <w:rsid w:val="002F3BAB"/>
    <w:rsid w:val="002F44F1"/>
    <w:rsid w:val="002F637C"/>
    <w:rsid w:val="00301348"/>
    <w:rsid w:val="00302930"/>
    <w:rsid w:val="00304189"/>
    <w:rsid w:val="00305ED5"/>
    <w:rsid w:val="00306418"/>
    <w:rsid w:val="00306C4E"/>
    <w:rsid w:val="00311707"/>
    <w:rsid w:val="00312060"/>
    <w:rsid w:val="00312367"/>
    <w:rsid w:val="003127B3"/>
    <w:rsid w:val="00312F84"/>
    <w:rsid w:val="00315D2D"/>
    <w:rsid w:val="00317007"/>
    <w:rsid w:val="00320637"/>
    <w:rsid w:val="00320FFB"/>
    <w:rsid w:val="003226BB"/>
    <w:rsid w:val="00325D78"/>
    <w:rsid w:val="0032753C"/>
    <w:rsid w:val="00327B25"/>
    <w:rsid w:val="00331C0B"/>
    <w:rsid w:val="00331FD5"/>
    <w:rsid w:val="003324D2"/>
    <w:rsid w:val="0033266D"/>
    <w:rsid w:val="003331AD"/>
    <w:rsid w:val="003356A0"/>
    <w:rsid w:val="00336902"/>
    <w:rsid w:val="003403F0"/>
    <w:rsid w:val="00340AFC"/>
    <w:rsid w:val="00342E5E"/>
    <w:rsid w:val="00345586"/>
    <w:rsid w:val="003465A5"/>
    <w:rsid w:val="003511D1"/>
    <w:rsid w:val="00354704"/>
    <w:rsid w:val="0035537E"/>
    <w:rsid w:val="00360DD0"/>
    <w:rsid w:val="0036157A"/>
    <w:rsid w:val="003623EE"/>
    <w:rsid w:val="00363D42"/>
    <w:rsid w:val="003658F2"/>
    <w:rsid w:val="003664BB"/>
    <w:rsid w:val="00374BFD"/>
    <w:rsid w:val="0037595C"/>
    <w:rsid w:val="003759B4"/>
    <w:rsid w:val="0037712D"/>
    <w:rsid w:val="00377C26"/>
    <w:rsid w:val="003806B7"/>
    <w:rsid w:val="003809E8"/>
    <w:rsid w:val="0038251D"/>
    <w:rsid w:val="003852BD"/>
    <w:rsid w:val="00386461"/>
    <w:rsid w:val="00390033"/>
    <w:rsid w:val="00393377"/>
    <w:rsid w:val="003966BC"/>
    <w:rsid w:val="003A24FD"/>
    <w:rsid w:val="003A31D2"/>
    <w:rsid w:val="003A331C"/>
    <w:rsid w:val="003A3552"/>
    <w:rsid w:val="003A73DA"/>
    <w:rsid w:val="003A7FB8"/>
    <w:rsid w:val="003B032D"/>
    <w:rsid w:val="003B229A"/>
    <w:rsid w:val="003B4782"/>
    <w:rsid w:val="003C1881"/>
    <w:rsid w:val="003C26F3"/>
    <w:rsid w:val="003C28E1"/>
    <w:rsid w:val="003C3819"/>
    <w:rsid w:val="003C7340"/>
    <w:rsid w:val="003D1947"/>
    <w:rsid w:val="003D5534"/>
    <w:rsid w:val="003D7966"/>
    <w:rsid w:val="003E225D"/>
    <w:rsid w:val="003E2A43"/>
    <w:rsid w:val="003E2C59"/>
    <w:rsid w:val="003E5827"/>
    <w:rsid w:val="003E5E63"/>
    <w:rsid w:val="003E6178"/>
    <w:rsid w:val="003E75D4"/>
    <w:rsid w:val="003F086B"/>
    <w:rsid w:val="003F27C3"/>
    <w:rsid w:val="003F5805"/>
    <w:rsid w:val="003F7EF1"/>
    <w:rsid w:val="00403712"/>
    <w:rsid w:val="0040540B"/>
    <w:rsid w:val="00411CEC"/>
    <w:rsid w:val="004157E7"/>
    <w:rsid w:val="004204FE"/>
    <w:rsid w:val="00421ED0"/>
    <w:rsid w:val="0042270A"/>
    <w:rsid w:val="004239C6"/>
    <w:rsid w:val="00424594"/>
    <w:rsid w:val="00427F59"/>
    <w:rsid w:val="00430023"/>
    <w:rsid w:val="00430EDB"/>
    <w:rsid w:val="00431CA0"/>
    <w:rsid w:val="00434381"/>
    <w:rsid w:val="00434CD5"/>
    <w:rsid w:val="00437AA8"/>
    <w:rsid w:val="00444E51"/>
    <w:rsid w:val="00444EB8"/>
    <w:rsid w:val="00445976"/>
    <w:rsid w:val="00452307"/>
    <w:rsid w:val="0045351B"/>
    <w:rsid w:val="00455D3C"/>
    <w:rsid w:val="00462F52"/>
    <w:rsid w:val="0046423D"/>
    <w:rsid w:val="004671A1"/>
    <w:rsid w:val="00467804"/>
    <w:rsid w:val="00467D66"/>
    <w:rsid w:val="004720D3"/>
    <w:rsid w:val="00472354"/>
    <w:rsid w:val="00472DF1"/>
    <w:rsid w:val="00477AFE"/>
    <w:rsid w:val="004801F7"/>
    <w:rsid w:val="004806D6"/>
    <w:rsid w:val="004857FC"/>
    <w:rsid w:val="00486102"/>
    <w:rsid w:val="00487D0F"/>
    <w:rsid w:val="00490C87"/>
    <w:rsid w:val="00491F01"/>
    <w:rsid w:val="0049458B"/>
    <w:rsid w:val="00496674"/>
    <w:rsid w:val="00496C58"/>
    <w:rsid w:val="004A2BE3"/>
    <w:rsid w:val="004A3801"/>
    <w:rsid w:val="004A5861"/>
    <w:rsid w:val="004A657A"/>
    <w:rsid w:val="004B009B"/>
    <w:rsid w:val="004B56A3"/>
    <w:rsid w:val="004B7C0B"/>
    <w:rsid w:val="004C4CD2"/>
    <w:rsid w:val="004C6EC0"/>
    <w:rsid w:val="004D0CA3"/>
    <w:rsid w:val="004D1E23"/>
    <w:rsid w:val="004D284F"/>
    <w:rsid w:val="004D2D62"/>
    <w:rsid w:val="004D5CA4"/>
    <w:rsid w:val="004D6642"/>
    <w:rsid w:val="004D737B"/>
    <w:rsid w:val="004D7BB8"/>
    <w:rsid w:val="004E1401"/>
    <w:rsid w:val="004E4435"/>
    <w:rsid w:val="004E4602"/>
    <w:rsid w:val="004E5AFE"/>
    <w:rsid w:val="004E60E5"/>
    <w:rsid w:val="004E6CEF"/>
    <w:rsid w:val="004F1C82"/>
    <w:rsid w:val="004F5491"/>
    <w:rsid w:val="004F5786"/>
    <w:rsid w:val="004F6284"/>
    <w:rsid w:val="00506119"/>
    <w:rsid w:val="00513D42"/>
    <w:rsid w:val="00515B2C"/>
    <w:rsid w:val="00521609"/>
    <w:rsid w:val="00522F4C"/>
    <w:rsid w:val="00522FCF"/>
    <w:rsid w:val="00524210"/>
    <w:rsid w:val="00524C86"/>
    <w:rsid w:val="0053140E"/>
    <w:rsid w:val="005323A0"/>
    <w:rsid w:val="00534833"/>
    <w:rsid w:val="0053528D"/>
    <w:rsid w:val="00535B5F"/>
    <w:rsid w:val="00542B29"/>
    <w:rsid w:val="00542F68"/>
    <w:rsid w:val="00543844"/>
    <w:rsid w:val="0055535A"/>
    <w:rsid w:val="00561EC2"/>
    <w:rsid w:val="00564698"/>
    <w:rsid w:val="00567595"/>
    <w:rsid w:val="005700E1"/>
    <w:rsid w:val="0058358A"/>
    <w:rsid w:val="00592028"/>
    <w:rsid w:val="00593F5C"/>
    <w:rsid w:val="00597D42"/>
    <w:rsid w:val="005A2939"/>
    <w:rsid w:val="005A31C9"/>
    <w:rsid w:val="005A542F"/>
    <w:rsid w:val="005A5660"/>
    <w:rsid w:val="005B28B8"/>
    <w:rsid w:val="005B53F3"/>
    <w:rsid w:val="005B5A3F"/>
    <w:rsid w:val="005B6391"/>
    <w:rsid w:val="005B721F"/>
    <w:rsid w:val="005B747A"/>
    <w:rsid w:val="005C0C8E"/>
    <w:rsid w:val="005C1EA8"/>
    <w:rsid w:val="005C367F"/>
    <w:rsid w:val="005C5131"/>
    <w:rsid w:val="005D1A6F"/>
    <w:rsid w:val="005D4181"/>
    <w:rsid w:val="005D4A26"/>
    <w:rsid w:val="005E08BB"/>
    <w:rsid w:val="005E1F64"/>
    <w:rsid w:val="005E3F3B"/>
    <w:rsid w:val="005E5036"/>
    <w:rsid w:val="005E634B"/>
    <w:rsid w:val="005F0714"/>
    <w:rsid w:val="005F2660"/>
    <w:rsid w:val="005F547C"/>
    <w:rsid w:val="005F6985"/>
    <w:rsid w:val="0060269F"/>
    <w:rsid w:val="006039D2"/>
    <w:rsid w:val="00603BC0"/>
    <w:rsid w:val="006057AB"/>
    <w:rsid w:val="00610700"/>
    <w:rsid w:val="00612C40"/>
    <w:rsid w:val="00613CF0"/>
    <w:rsid w:val="00615E3A"/>
    <w:rsid w:val="00616A63"/>
    <w:rsid w:val="00622BDA"/>
    <w:rsid w:val="00622CF6"/>
    <w:rsid w:val="00625748"/>
    <w:rsid w:val="00626269"/>
    <w:rsid w:val="006273D1"/>
    <w:rsid w:val="00627443"/>
    <w:rsid w:val="0063044D"/>
    <w:rsid w:val="006307B3"/>
    <w:rsid w:val="00630A00"/>
    <w:rsid w:val="00631412"/>
    <w:rsid w:val="00633CE6"/>
    <w:rsid w:val="00634B23"/>
    <w:rsid w:val="006354FB"/>
    <w:rsid w:val="006404B9"/>
    <w:rsid w:val="00640EB4"/>
    <w:rsid w:val="00645230"/>
    <w:rsid w:val="0064605E"/>
    <w:rsid w:val="00654A97"/>
    <w:rsid w:val="00663360"/>
    <w:rsid w:val="00664929"/>
    <w:rsid w:val="006667DA"/>
    <w:rsid w:val="006675DC"/>
    <w:rsid w:val="00671FE2"/>
    <w:rsid w:val="00672932"/>
    <w:rsid w:val="00676CE7"/>
    <w:rsid w:val="00680262"/>
    <w:rsid w:val="0068297A"/>
    <w:rsid w:val="0068304A"/>
    <w:rsid w:val="006849C7"/>
    <w:rsid w:val="0068531F"/>
    <w:rsid w:val="00686971"/>
    <w:rsid w:val="0068710C"/>
    <w:rsid w:val="006927C3"/>
    <w:rsid w:val="0069320F"/>
    <w:rsid w:val="0069339A"/>
    <w:rsid w:val="00695E5D"/>
    <w:rsid w:val="00695F60"/>
    <w:rsid w:val="006963A5"/>
    <w:rsid w:val="006A05C6"/>
    <w:rsid w:val="006A184B"/>
    <w:rsid w:val="006A794F"/>
    <w:rsid w:val="006B1FA3"/>
    <w:rsid w:val="006B29F4"/>
    <w:rsid w:val="006B2D02"/>
    <w:rsid w:val="006B4E30"/>
    <w:rsid w:val="006B582E"/>
    <w:rsid w:val="006B5D4E"/>
    <w:rsid w:val="006B7218"/>
    <w:rsid w:val="006C098F"/>
    <w:rsid w:val="006C1B6B"/>
    <w:rsid w:val="006C2225"/>
    <w:rsid w:val="006C2A8A"/>
    <w:rsid w:val="006C2C31"/>
    <w:rsid w:val="006C3F44"/>
    <w:rsid w:val="006C73DB"/>
    <w:rsid w:val="006D19A6"/>
    <w:rsid w:val="006D3E0E"/>
    <w:rsid w:val="006D5176"/>
    <w:rsid w:val="006E06FC"/>
    <w:rsid w:val="006E1311"/>
    <w:rsid w:val="006E3E2E"/>
    <w:rsid w:val="006E40D0"/>
    <w:rsid w:val="006E4B54"/>
    <w:rsid w:val="006E5EA6"/>
    <w:rsid w:val="006F248A"/>
    <w:rsid w:val="006F3821"/>
    <w:rsid w:val="006F46B6"/>
    <w:rsid w:val="006F512D"/>
    <w:rsid w:val="007015FD"/>
    <w:rsid w:val="00703B73"/>
    <w:rsid w:val="00703EE1"/>
    <w:rsid w:val="00706C5D"/>
    <w:rsid w:val="007079B8"/>
    <w:rsid w:val="00707F3D"/>
    <w:rsid w:val="007112D9"/>
    <w:rsid w:val="00712949"/>
    <w:rsid w:val="0071457D"/>
    <w:rsid w:val="00714BF3"/>
    <w:rsid w:val="00714E91"/>
    <w:rsid w:val="00715350"/>
    <w:rsid w:val="007200DB"/>
    <w:rsid w:val="00721E24"/>
    <w:rsid w:val="0072219E"/>
    <w:rsid w:val="00724376"/>
    <w:rsid w:val="007254EC"/>
    <w:rsid w:val="00727366"/>
    <w:rsid w:val="00734F02"/>
    <w:rsid w:val="0073614F"/>
    <w:rsid w:val="007362DC"/>
    <w:rsid w:val="0074653C"/>
    <w:rsid w:val="00750900"/>
    <w:rsid w:val="00756BDA"/>
    <w:rsid w:val="00757B0C"/>
    <w:rsid w:val="00775044"/>
    <w:rsid w:val="007757FF"/>
    <w:rsid w:val="00780A00"/>
    <w:rsid w:val="007821C1"/>
    <w:rsid w:val="00782742"/>
    <w:rsid w:val="00782A9C"/>
    <w:rsid w:val="007909B3"/>
    <w:rsid w:val="007912E4"/>
    <w:rsid w:val="00791D93"/>
    <w:rsid w:val="00793388"/>
    <w:rsid w:val="00795837"/>
    <w:rsid w:val="00796AE2"/>
    <w:rsid w:val="007A1361"/>
    <w:rsid w:val="007A25AB"/>
    <w:rsid w:val="007A2A2D"/>
    <w:rsid w:val="007A2D8B"/>
    <w:rsid w:val="007A3F6F"/>
    <w:rsid w:val="007A41DC"/>
    <w:rsid w:val="007A4BC9"/>
    <w:rsid w:val="007A5E99"/>
    <w:rsid w:val="007A669C"/>
    <w:rsid w:val="007A737F"/>
    <w:rsid w:val="007A7B4D"/>
    <w:rsid w:val="007B37B5"/>
    <w:rsid w:val="007B3854"/>
    <w:rsid w:val="007B3973"/>
    <w:rsid w:val="007B6E31"/>
    <w:rsid w:val="007B6F87"/>
    <w:rsid w:val="007B70B6"/>
    <w:rsid w:val="007C1713"/>
    <w:rsid w:val="007C65C8"/>
    <w:rsid w:val="007D0AE6"/>
    <w:rsid w:val="007D5805"/>
    <w:rsid w:val="007D5D12"/>
    <w:rsid w:val="007D7270"/>
    <w:rsid w:val="007E0F98"/>
    <w:rsid w:val="007E3FC7"/>
    <w:rsid w:val="007E61FD"/>
    <w:rsid w:val="007E7172"/>
    <w:rsid w:val="007F0978"/>
    <w:rsid w:val="007F1A70"/>
    <w:rsid w:val="007F5079"/>
    <w:rsid w:val="007F5DBB"/>
    <w:rsid w:val="007F6275"/>
    <w:rsid w:val="007F6872"/>
    <w:rsid w:val="007F71AC"/>
    <w:rsid w:val="007F7E2E"/>
    <w:rsid w:val="008003BF"/>
    <w:rsid w:val="00801F8A"/>
    <w:rsid w:val="00802A54"/>
    <w:rsid w:val="00803C31"/>
    <w:rsid w:val="00810979"/>
    <w:rsid w:val="00811CCB"/>
    <w:rsid w:val="00812D8C"/>
    <w:rsid w:val="008137CF"/>
    <w:rsid w:val="00814372"/>
    <w:rsid w:val="008164DD"/>
    <w:rsid w:val="0082270B"/>
    <w:rsid w:val="00824703"/>
    <w:rsid w:val="00825721"/>
    <w:rsid w:val="00826C5F"/>
    <w:rsid w:val="008277D0"/>
    <w:rsid w:val="00827A61"/>
    <w:rsid w:val="00832866"/>
    <w:rsid w:val="008342E0"/>
    <w:rsid w:val="00834D82"/>
    <w:rsid w:val="00834E5B"/>
    <w:rsid w:val="008355DD"/>
    <w:rsid w:val="008404D8"/>
    <w:rsid w:val="00841785"/>
    <w:rsid w:val="00841812"/>
    <w:rsid w:val="008424C0"/>
    <w:rsid w:val="00842A06"/>
    <w:rsid w:val="00844432"/>
    <w:rsid w:val="0084624F"/>
    <w:rsid w:val="008467E8"/>
    <w:rsid w:val="0084687A"/>
    <w:rsid w:val="00846FAC"/>
    <w:rsid w:val="008508AD"/>
    <w:rsid w:val="0085157B"/>
    <w:rsid w:val="008516B8"/>
    <w:rsid w:val="00856A6B"/>
    <w:rsid w:val="00860C7F"/>
    <w:rsid w:val="00862FDF"/>
    <w:rsid w:val="0086306B"/>
    <w:rsid w:val="00864006"/>
    <w:rsid w:val="00864870"/>
    <w:rsid w:val="00865ECF"/>
    <w:rsid w:val="00866816"/>
    <w:rsid w:val="00870380"/>
    <w:rsid w:val="0087083B"/>
    <w:rsid w:val="008715AF"/>
    <w:rsid w:val="00871979"/>
    <w:rsid w:val="0087249C"/>
    <w:rsid w:val="00872591"/>
    <w:rsid w:val="00872CC6"/>
    <w:rsid w:val="00877DD7"/>
    <w:rsid w:val="00877F45"/>
    <w:rsid w:val="008806AE"/>
    <w:rsid w:val="00882C59"/>
    <w:rsid w:val="00884996"/>
    <w:rsid w:val="00885153"/>
    <w:rsid w:val="008936DA"/>
    <w:rsid w:val="00893BE2"/>
    <w:rsid w:val="0089464C"/>
    <w:rsid w:val="00897633"/>
    <w:rsid w:val="008A2AF3"/>
    <w:rsid w:val="008A31F6"/>
    <w:rsid w:val="008A47B4"/>
    <w:rsid w:val="008A527F"/>
    <w:rsid w:val="008A5975"/>
    <w:rsid w:val="008A6419"/>
    <w:rsid w:val="008A7E21"/>
    <w:rsid w:val="008B080B"/>
    <w:rsid w:val="008B254B"/>
    <w:rsid w:val="008B272E"/>
    <w:rsid w:val="008B5F78"/>
    <w:rsid w:val="008C07AA"/>
    <w:rsid w:val="008C0B46"/>
    <w:rsid w:val="008C1D77"/>
    <w:rsid w:val="008C35B9"/>
    <w:rsid w:val="008C66B8"/>
    <w:rsid w:val="008D1B84"/>
    <w:rsid w:val="008D21F3"/>
    <w:rsid w:val="008D25EA"/>
    <w:rsid w:val="008D2A60"/>
    <w:rsid w:val="008D4DBF"/>
    <w:rsid w:val="008D653E"/>
    <w:rsid w:val="008D6BE9"/>
    <w:rsid w:val="008E3DB5"/>
    <w:rsid w:val="008E6545"/>
    <w:rsid w:val="008F0B47"/>
    <w:rsid w:val="008F14DB"/>
    <w:rsid w:val="008F3698"/>
    <w:rsid w:val="008F3A7B"/>
    <w:rsid w:val="008F4D68"/>
    <w:rsid w:val="008F638A"/>
    <w:rsid w:val="008F67BD"/>
    <w:rsid w:val="00901C92"/>
    <w:rsid w:val="00903BCD"/>
    <w:rsid w:val="009047EE"/>
    <w:rsid w:val="00904B0B"/>
    <w:rsid w:val="00904D96"/>
    <w:rsid w:val="00904F53"/>
    <w:rsid w:val="009121CF"/>
    <w:rsid w:val="009128DA"/>
    <w:rsid w:val="00913612"/>
    <w:rsid w:val="00915D7C"/>
    <w:rsid w:val="0091693E"/>
    <w:rsid w:val="00917464"/>
    <w:rsid w:val="00926660"/>
    <w:rsid w:val="00932A6C"/>
    <w:rsid w:val="0093327E"/>
    <w:rsid w:val="009367C7"/>
    <w:rsid w:val="00945103"/>
    <w:rsid w:val="00945AF4"/>
    <w:rsid w:val="009473E1"/>
    <w:rsid w:val="00954155"/>
    <w:rsid w:val="0095618B"/>
    <w:rsid w:val="009565B6"/>
    <w:rsid w:val="00962E4C"/>
    <w:rsid w:val="00963BFE"/>
    <w:rsid w:val="00964151"/>
    <w:rsid w:val="009642F6"/>
    <w:rsid w:val="00964C2A"/>
    <w:rsid w:val="009666F5"/>
    <w:rsid w:val="009730D4"/>
    <w:rsid w:val="009828BF"/>
    <w:rsid w:val="00983B81"/>
    <w:rsid w:val="009844D9"/>
    <w:rsid w:val="009848BF"/>
    <w:rsid w:val="00984A69"/>
    <w:rsid w:val="009851D0"/>
    <w:rsid w:val="009858EB"/>
    <w:rsid w:val="00987378"/>
    <w:rsid w:val="00987F33"/>
    <w:rsid w:val="00992F73"/>
    <w:rsid w:val="0099359E"/>
    <w:rsid w:val="00993664"/>
    <w:rsid w:val="00995F7D"/>
    <w:rsid w:val="00996EC1"/>
    <w:rsid w:val="00997FE3"/>
    <w:rsid w:val="009A4313"/>
    <w:rsid w:val="009A4805"/>
    <w:rsid w:val="009A5ACF"/>
    <w:rsid w:val="009A606C"/>
    <w:rsid w:val="009A70C6"/>
    <w:rsid w:val="009B07A9"/>
    <w:rsid w:val="009B1203"/>
    <w:rsid w:val="009B237F"/>
    <w:rsid w:val="009B293B"/>
    <w:rsid w:val="009B2C0F"/>
    <w:rsid w:val="009B366B"/>
    <w:rsid w:val="009B4B83"/>
    <w:rsid w:val="009B70E8"/>
    <w:rsid w:val="009C0232"/>
    <w:rsid w:val="009C1464"/>
    <w:rsid w:val="009C3FDA"/>
    <w:rsid w:val="009C4236"/>
    <w:rsid w:val="009C5A4B"/>
    <w:rsid w:val="009C6834"/>
    <w:rsid w:val="009D294A"/>
    <w:rsid w:val="009E4294"/>
    <w:rsid w:val="009E4E2B"/>
    <w:rsid w:val="009E63A3"/>
    <w:rsid w:val="009E7710"/>
    <w:rsid w:val="009E7BC1"/>
    <w:rsid w:val="009F31B7"/>
    <w:rsid w:val="009F654C"/>
    <w:rsid w:val="00A00017"/>
    <w:rsid w:val="00A05295"/>
    <w:rsid w:val="00A0641F"/>
    <w:rsid w:val="00A07B72"/>
    <w:rsid w:val="00A07BDC"/>
    <w:rsid w:val="00A100AB"/>
    <w:rsid w:val="00A149CA"/>
    <w:rsid w:val="00A203F4"/>
    <w:rsid w:val="00A248E1"/>
    <w:rsid w:val="00A27629"/>
    <w:rsid w:val="00A30798"/>
    <w:rsid w:val="00A330C9"/>
    <w:rsid w:val="00A417A9"/>
    <w:rsid w:val="00A41D05"/>
    <w:rsid w:val="00A43A2B"/>
    <w:rsid w:val="00A47597"/>
    <w:rsid w:val="00A509ED"/>
    <w:rsid w:val="00A52779"/>
    <w:rsid w:val="00A52C43"/>
    <w:rsid w:val="00A556BA"/>
    <w:rsid w:val="00A61BE3"/>
    <w:rsid w:val="00A62141"/>
    <w:rsid w:val="00A652B0"/>
    <w:rsid w:val="00A6628C"/>
    <w:rsid w:val="00A71083"/>
    <w:rsid w:val="00A73FA7"/>
    <w:rsid w:val="00A774EB"/>
    <w:rsid w:val="00A81049"/>
    <w:rsid w:val="00A8156D"/>
    <w:rsid w:val="00A81CA8"/>
    <w:rsid w:val="00A82577"/>
    <w:rsid w:val="00A844A1"/>
    <w:rsid w:val="00A86532"/>
    <w:rsid w:val="00A87916"/>
    <w:rsid w:val="00A93749"/>
    <w:rsid w:val="00A95E8E"/>
    <w:rsid w:val="00A97D4C"/>
    <w:rsid w:val="00AA0AC4"/>
    <w:rsid w:val="00AB01A3"/>
    <w:rsid w:val="00AC273F"/>
    <w:rsid w:val="00AC4129"/>
    <w:rsid w:val="00AC73A9"/>
    <w:rsid w:val="00AC7E94"/>
    <w:rsid w:val="00AD1F81"/>
    <w:rsid w:val="00AD2A61"/>
    <w:rsid w:val="00AD3617"/>
    <w:rsid w:val="00AD7F66"/>
    <w:rsid w:val="00AD7FA5"/>
    <w:rsid w:val="00AE2CB8"/>
    <w:rsid w:val="00AE73AD"/>
    <w:rsid w:val="00AE79BA"/>
    <w:rsid w:val="00AF4BD8"/>
    <w:rsid w:val="00AF5A32"/>
    <w:rsid w:val="00B001F4"/>
    <w:rsid w:val="00B0029D"/>
    <w:rsid w:val="00B00399"/>
    <w:rsid w:val="00B01EF0"/>
    <w:rsid w:val="00B03A61"/>
    <w:rsid w:val="00B0421E"/>
    <w:rsid w:val="00B04C4F"/>
    <w:rsid w:val="00B05BFA"/>
    <w:rsid w:val="00B05C39"/>
    <w:rsid w:val="00B0797E"/>
    <w:rsid w:val="00B100F2"/>
    <w:rsid w:val="00B15090"/>
    <w:rsid w:val="00B20F01"/>
    <w:rsid w:val="00B234CA"/>
    <w:rsid w:val="00B23E95"/>
    <w:rsid w:val="00B243B8"/>
    <w:rsid w:val="00B250FA"/>
    <w:rsid w:val="00B2575D"/>
    <w:rsid w:val="00B257D4"/>
    <w:rsid w:val="00B31D1F"/>
    <w:rsid w:val="00B33F29"/>
    <w:rsid w:val="00B40647"/>
    <w:rsid w:val="00B40E5B"/>
    <w:rsid w:val="00B41B3C"/>
    <w:rsid w:val="00B43C8C"/>
    <w:rsid w:val="00B45287"/>
    <w:rsid w:val="00B45631"/>
    <w:rsid w:val="00B506F9"/>
    <w:rsid w:val="00B51705"/>
    <w:rsid w:val="00B51773"/>
    <w:rsid w:val="00B53111"/>
    <w:rsid w:val="00B56E2F"/>
    <w:rsid w:val="00B57B7C"/>
    <w:rsid w:val="00B6034E"/>
    <w:rsid w:val="00B61186"/>
    <w:rsid w:val="00B62FF5"/>
    <w:rsid w:val="00B63581"/>
    <w:rsid w:val="00B63B41"/>
    <w:rsid w:val="00B6766E"/>
    <w:rsid w:val="00B67CD9"/>
    <w:rsid w:val="00B719A9"/>
    <w:rsid w:val="00B8083C"/>
    <w:rsid w:val="00B80C58"/>
    <w:rsid w:val="00B83D61"/>
    <w:rsid w:val="00B8448D"/>
    <w:rsid w:val="00B856E6"/>
    <w:rsid w:val="00B85888"/>
    <w:rsid w:val="00B85933"/>
    <w:rsid w:val="00B94BBB"/>
    <w:rsid w:val="00B96F2F"/>
    <w:rsid w:val="00B96FD0"/>
    <w:rsid w:val="00B97204"/>
    <w:rsid w:val="00BA0F02"/>
    <w:rsid w:val="00BA46DB"/>
    <w:rsid w:val="00BA6F4F"/>
    <w:rsid w:val="00BA7B71"/>
    <w:rsid w:val="00BA7ECE"/>
    <w:rsid w:val="00BB0405"/>
    <w:rsid w:val="00BB5000"/>
    <w:rsid w:val="00BB596D"/>
    <w:rsid w:val="00BC20D7"/>
    <w:rsid w:val="00BC3739"/>
    <w:rsid w:val="00BC47F2"/>
    <w:rsid w:val="00BC6A17"/>
    <w:rsid w:val="00BC7B99"/>
    <w:rsid w:val="00BD094F"/>
    <w:rsid w:val="00BD6B59"/>
    <w:rsid w:val="00BE69CE"/>
    <w:rsid w:val="00BE7527"/>
    <w:rsid w:val="00BF03F9"/>
    <w:rsid w:val="00BF06FD"/>
    <w:rsid w:val="00BF6573"/>
    <w:rsid w:val="00BF6E07"/>
    <w:rsid w:val="00BF7311"/>
    <w:rsid w:val="00C00824"/>
    <w:rsid w:val="00C00B6C"/>
    <w:rsid w:val="00C00C9C"/>
    <w:rsid w:val="00C00E28"/>
    <w:rsid w:val="00C024A1"/>
    <w:rsid w:val="00C03CBE"/>
    <w:rsid w:val="00C03F37"/>
    <w:rsid w:val="00C06B89"/>
    <w:rsid w:val="00C106C1"/>
    <w:rsid w:val="00C1180A"/>
    <w:rsid w:val="00C13AFB"/>
    <w:rsid w:val="00C16210"/>
    <w:rsid w:val="00C229C3"/>
    <w:rsid w:val="00C30537"/>
    <w:rsid w:val="00C330C0"/>
    <w:rsid w:val="00C35313"/>
    <w:rsid w:val="00C37471"/>
    <w:rsid w:val="00C379B6"/>
    <w:rsid w:val="00C4220F"/>
    <w:rsid w:val="00C4283A"/>
    <w:rsid w:val="00C429C2"/>
    <w:rsid w:val="00C465F3"/>
    <w:rsid w:val="00C50B23"/>
    <w:rsid w:val="00C50F2C"/>
    <w:rsid w:val="00C526E6"/>
    <w:rsid w:val="00C53718"/>
    <w:rsid w:val="00C5711F"/>
    <w:rsid w:val="00C6099B"/>
    <w:rsid w:val="00C637B9"/>
    <w:rsid w:val="00C65A5B"/>
    <w:rsid w:val="00C66058"/>
    <w:rsid w:val="00C6706E"/>
    <w:rsid w:val="00C72200"/>
    <w:rsid w:val="00C734F3"/>
    <w:rsid w:val="00C746CC"/>
    <w:rsid w:val="00C771E8"/>
    <w:rsid w:val="00C77A6A"/>
    <w:rsid w:val="00C8248B"/>
    <w:rsid w:val="00C8258E"/>
    <w:rsid w:val="00C86246"/>
    <w:rsid w:val="00C873B1"/>
    <w:rsid w:val="00C903CC"/>
    <w:rsid w:val="00C92B30"/>
    <w:rsid w:val="00C93142"/>
    <w:rsid w:val="00C936E2"/>
    <w:rsid w:val="00C94C10"/>
    <w:rsid w:val="00C95361"/>
    <w:rsid w:val="00C95783"/>
    <w:rsid w:val="00C9585B"/>
    <w:rsid w:val="00CA22F2"/>
    <w:rsid w:val="00CA2C44"/>
    <w:rsid w:val="00CA306A"/>
    <w:rsid w:val="00CA5D27"/>
    <w:rsid w:val="00CB12AE"/>
    <w:rsid w:val="00CB28E3"/>
    <w:rsid w:val="00CB429F"/>
    <w:rsid w:val="00CB6F13"/>
    <w:rsid w:val="00CB7A8E"/>
    <w:rsid w:val="00CC0120"/>
    <w:rsid w:val="00CC0F4D"/>
    <w:rsid w:val="00CC3064"/>
    <w:rsid w:val="00CC6CCC"/>
    <w:rsid w:val="00CD0E3B"/>
    <w:rsid w:val="00CD43A4"/>
    <w:rsid w:val="00CD6BAA"/>
    <w:rsid w:val="00CD7B71"/>
    <w:rsid w:val="00CE6410"/>
    <w:rsid w:val="00CE6456"/>
    <w:rsid w:val="00CE74C0"/>
    <w:rsid w:val="00CE77B0"/>
    <w:rsid w:val="00CE7BA3"/>
    <w:rsid w:val="00CF0021"/>
    <w:rsid w:val="00CF0077"/>
    <w:rsid w:val="00CF0175"/>
    <w:rsid w:val="00CF0549"/>
    <w:rsid w:val="00CF2E04"/>
    <w:rsid w:val="00CF398D"/>
    <w:rsid w:val="00CF5EAD"/>
    <w:rsid w:val="00D002EB"/>
    <w:rsid w:val="00D00F70"/>
    <w:rsid w:val="00D10B3F"/>
    <w:rsid w:val="00D1156F"/>
    <w:rsid w:val="00D115D5"/>
    <w:rsid w:val="00D155F5"/>
    <w:rsid w:val="00D16CE4"/>
    <w:rsid w:val="00D17783"/>
    <w:rsid w:val="00D17D4B"/>
    <w:rsid w:val="00D20409"/>
    <w:rsid w:val="00D211B6"/>
    <w:rsid w:val="00D22182"/>
    <w:rsid w:val="00D23A40"/>
    <w:rsid w:val="00D24195"/>
    <w:rsid w:val="00D24C67"/>
    <w:rsid w:val="00D24D10"/>
    <w:rsid w:val="00D24FA1"/>
    <w:rsid w:val="00D25E90"/>
    <w:rsid w:val="00D262E7"/>
    <w:rsid w:val="00D27AC6"/>
    <w:rsid w:val="00D27B7D"/>
    <w:rsid w:val="00D3023A"/>
    <w:rsid w:val="00D30E76"/>
    <w:rsid w:val="00D33E93"/>
    <w:rsid w:val="00D3697A"/>
    <w:rsid w:val="00D3715E"/>
    <w:rsid w:val="00D42765"/>
    <w:rsid w:val="00D42968"/>
    <w:rsid w:val="00D43B23"/>
    <w:rsid w:val="00D44009"/>
    <w:rsid w:val="00D45683"/>
    <w:rsid w:val="00D4584F"/>
    <w:rsid w:val="00D45BC8"/>
    <w:rsid w:val="00D46A36"/>
    <w:rsid w:val="00D46D9E"/>
    <w:rsid w:val="00D528CC"/>
    <w:rsid w:val="00D53B7B"/>
    <w:rsid w:val="00D553BE"/>
    <w:rsid w:val="00D572C4"/>
    <w:rsid w:val="00D60CC5"/>
    <w:rsid w:val="00D61DD6"/>
    <w:rsid w:val="00D70CF4"/>
    <w:rsid w:val="00D819E3"/>
    <w:rsid w:val="00D81E77"/>
    <w:rsid w:val="00D854CD"/>
    <w:rsid w:val="00D86225"/>
    <w:rsid w:val="00D90723"/>
    <w:rsid w:val="00D91610"/>
    <w:rsid w:val="00D9342E"/>
    <w:rsid w:val="00D934FF"/>
    <w:rsid w:val="00D9442A"/>
    <w:rsid w:val="00DA01D8"/>
    <w:rsid w:val="00DA03AD"/>
    <w:rsid w:val="00DA6A6E"/>
    <w:rsid w:val="00DA7E63"/>
    <w:rsid w:val="00DB11D0"/>
    <w:rsid w:val="00DB1421"/>
    <w:rsid w:val="00DB1DE4"/>
    <w:rsid w:val="00DB20DC"/>
    <w:rsid w:val="00DB3EB4"/>
    <w:rsid w:val="00DB4F9C"/>
    <w:rsid w:val="00DB5E2D"/>
    <w:rsid w:val="00DC242D"/>
    <w:rsid w:val="00DC2786"/>
    <w:rsid w:val="00DC3DF7"/>
    <w:rsid w:val="00DC3FF4"/>
    <w:rsid w:val="00DD01C8"/>
    <w:rsid w:val="00DD3344"/>
    <w:rsid w:val="00DD33AA"/>
    <w:rsid w:val="00DE0834"/>
    <w:rsid w:val="00DE1456"/>
    <w:rsid w:val="00DE6C23"/>
    <w:rsid w:val="00DE77CA"/>
    <w:rsid w:val="00DF35F5"/>
    <w:rsid w:val="00DF3FEB"/>
    <w:rsid w:val="00DF4AFB"/>
    <w:rsid w:val="00DF5F97"/>
    <w:rsid w:val="00DF62B8"/>
    <w:rsid w:val="00DF6688"/>
    <w:rsid w:val="00DF70BF"/>
    <w:rsid w:val="00E007C5"/>
    <w:rsid w:val="00E03330"/>
    <w:rsid w:val="00E05DDC"/>
    <w:rsid w:val="00E05EE8"/>
    <w:rsid w:val="00E1033F"/>
    <w:rsid w:val="00E105DC"/>
    <w:rsid w:val="00E12CC2"/>
    <w:rsid w:val="00E1373D"/>
    <w:rsid w:val="00E14F4B"/>
    <w:rsid w:val="00E17FEA"/>
    <w:rsid w:val="00E2087F"/>
    <w:rsid w:val="00E25A21"/>
    <w:rsid w:val="00E30176"/>
    <w:rsid w:val="00E320DB"/>
    <w:rsid w:val="00E32801"/>
    <w:rsid w:val="00E334F7"/>
    <w:rsid w:val="00E339FF"/>
    <w:rsid w:val="00E3472A"/>
    <w:rsid w:val="00E36F01"/>
    <w:rsid w:val="00E40BB9"/>
    <w:rsid w:val="00E42417"/>
    <w:rsid w:val="00E42488"/>
    <w:rsid w:val="00E42AEC"/>
    <w:rsid w:val="00E46CDD"/>
    <w:rsid w:val="00E55BC8"/>
    <w:rsid w:val="00E63C6F"/>
    <w:rsid w:val="00E70929"/>
    <w:rsid w:val="00E71E98"/>
    <w:rsid w:val="00E72FC1"/>
    <w:rsid w:val="00E75B08"/>
    <w:rsid w:val="00E75F1E"/>
    <w:rsid w:val="00E76BD6"/>
    <w:rsid w:val="00E76FE8"/>
    <w:rsid w:val="00E81FFF"/>
    <w:rsid w:val="00E84A2E"/>
    <w:rsid w:val="00E85A69"/>
    <w:rsid w:val="00E85CB9"/>
    <w:rsid w:val="00E85E09"/>
    <w:rsid w:val="00E8615F"/>
    <w:rsid w:val="00E870FF"/>
    <w:rsid w:val="00E90FCE"/>
    <w:rsid w:val="00E91069"/>
    <w:rsid w:val="00E93BCA"/>
    <w:rsid w:val="00E97235"/>
    <w:rsid w:val="00E97B7D"/>
    <w:rsid w:val="00EA14A0"/>
    <w:rsid w:val="00EA32EA"/>
    <w:rsid w:val="00EA3AA1"/>
    <w:rsid w:val="00EA5D6C"/>
    <w:rsid w:val="00EA69FC"/>
    <w:rsid w:val="00EB0F25"/>
    <w:rsid w:val="00EB20B6"/>
    <w:rsid w:val="00EB336A"/>
    <w:rsid w:val="00EB6A3F"/>
    <w:rsid w:val="00EB6E97"/>
    <w:rsid w:val="00EC14E2"/>
    <w:rsid w:val="00EC3348"/>
    <w:rsid w:val="00EC34C6"/>
    <w:rsid w:val="00EC6D1F"/>
    <w:rsid w:val="00EC6DB3"/>
    <w:rsid w:val="00ED512E"/>
    <w:rsid w:val="00EE439C"/>
    <w:rsid w:val="00EE74EE"/>
    <w:rsid w:val="00EE7617"/>
    <w:rsid w:val="00EF4F70"/>
    <w:rsid w:val="00EF775F"/>
    <w:rsid w:val="00F00684"/>
    <w:rsid w:val="00F01310"/>
    <w:rsid w:val="00F03BC2"/>
    <w:rsid w:val="00F060DB"/>
    <w:rsid w:val="00F11C79"/>
    <w:rsid w:val="00F14067"/>
    <w:rsid w:val="00F17476"/>
    <w:rsid w:val="00F24CA0"/>
    <w:rsid w:val="00F25B95"/>
    <w:rsid w:val="00F264A8"/>
    <w:rsid w:val="00F3427D"/>
    <w:rsid w:val="00F35FD2"/>
    <w:rsid w:val="00F3656C"/>
    <w:rsid w:val="00F37D2D"/>
    <w:rsid w:val="00F40C98"/>
    <w:rsid w:val="00F410B6"/>
    <w:rsid w:val="00F4139A"/>
    <w:rsid w:val="00F41898"/>
    <w:rsid w:val="00F42E40"/>
    <w:rsid w:val="00F443E0"/>
    <w:rsid w:val="00F50B12"/>
    <w:rsid w:val="00F511DB"/>
    <w:rsid w:val="00F51EB5"/>
    <w:rsid w:val="00F556B5"/>
    <w:rsid w:val="00F557A7"/>
    <w:rsid w:val="00F557FA"/>
    <w:rsid w:val="00F5708D"/>
    <w:rsid w:val="00F60D9F"/>
    <w:rsid w:val="00F62203"/>
    <w:rsid w:val="00F62393"/>
    <w:rsid w:val="00F64920"/>
    <w:rsid w:val="00F712DB"/>
    <w:rsid w:val="00F80DA4"/>
    <w:rsid w:val="00F82533"/>
    <w:rsid w:val="00F85C80"/>
    <w:rsid w:val="00F91FF1"/>
    <w:rsid w:val="00F9268D"/>
    <w:rsid w:val="00F94800"/>
    <w:rsid w:val="00F95D21"/>
    <w:rsid w:val="00F96497"/>
    <w:rsid w:val="00F9794F"/>
    <w:rsid w:val="00FA1046"/>
    <w:rsid w:val="00FA1F4E"/>
    <w:rsid w:val="00FA32AA"/>
    <w:rsid w:val="00FA4766"/>
    <w:rsid w:val="00FA4906"/>
    <w:rsid w:val="00FB1EC8"/>
    <w:rsid w:val="00FB4700"/>
    <w:rsid w:val="00FB56A2"/>
    <w:rsid w:val="00FB7785"/>
    <w:rsid w:val="00FC1896"/>
    <w:rsid w:val="00FC3529"/>
    <w:rsid w:val="00FC4086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1C5C"/>
    <w:rsid w:val="00FE25FF"/>
    <w:rsid w:val="00FE311F"/>
    <w:rsid w:val="00FE5C9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6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0">
    <w:name w:val="Таблицы (моноширинный)"/>
    <w:basedOn w:val="a"/>
    <w:next w:val="a"/>
    <w:rsid w:val="00F649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5D41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62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0">
    <w:name w:val="Таблицы (моноширинный)"/>
    <w:basedOn w:val="a"/>
    <w:next w:val="a"/>
    <w:rsid w:val="00F649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5D4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EC56EA121612BAA8BE9EE74274787687765228F77695794D1C2C72407E21F7B6323A70F27471A76E8129t4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03BB-AF28-4409-BAE9-8BF9EB9B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62</cp:revision>
  <cp:lastPrinted>2016-06-29T08:02:00Z</cp:lastPrinted>
  <dcterms:created xsi:type="dcterms:W3CDTF">2016-06-17T03:27:00Z</dcterms:created>
  <dcterms:modified xsi:type="dcterms:W3CDTF">2016-06-29T08:03:00Z</dcterms:modified>
</cp:coreProperties>
</file>