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F1" w:rsidRDefault="007326F1" w:rsidP="001D1D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6F1" w:rsidRPr="00076118" w:rsidRDefault="007326F1" w:rsidP="007326F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6118">
        <w:rPr>
          <w:rFonts w:ascii="Times New Roman" w:hAnsi="Times New Roman" w:cs="Times New Roman"/>
          <w:b/>
          <w:sz w:val="28"/>
          <w:szCs w:val="28"/>
        </w:rPr>
        <w:t>Информация по семинару для председателей ТСЖ.</w:t>
      </w:r>
    </w:p>
    <w:bookmarkEnd w:id="0"/>
    <w:p w:rsidR="007326F1" w:rsidRDefault="007326F1" w:rsidP="001D1D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6F1" w:rsidRDefault="007326F1" w:rsidP="001D1D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ECB" w:rsidRDefault="001D1D97" w:rsidP="001D1D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D97">
        <w:rPr>
          <w:rFonts w:ascii="Times New Roman" w:hAnsi="Times New Roman" w:cs="Times New Roman"/>
          <w:sz w:val="28"/>
          <w:szCs w:val="28"/>
        </w:rPr>
        <w:t>26.0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1D97">
        <w:rPr>
          <w:rFonts w:ascii="Times New Roman" w:hAnsi="Times New Roman" w:cs="Times New Roman"/>
          <w:sz w:val="28"/>
          <w:szCs w:val="28"/>
        </w:rPr>
        <w:t xml:space="preserve">.2014г.  в администрации Еткульского муниципального района состоялся </w:t>
      </w:r>
      <w:r>
        <w:rPr>
          <w:rFonts w:ascii="Times New Roman" w:hAnsi="Times New Roman" w:cs="Times New Roman"/>
          <w:sz w:val="28"/>
          <w:szCs w:val="28"/>
        </w:rPr>
        <w:t xml:space="preserve">семинар для председателей ТСЖ. В рамках семинара озвучены вопросы партийного проекта «УПРАВДОМ»  Всероссийской партии «Единая Россия». </w:t>
      </w:r>
    </w:p>
    <w:p w:rsidR="001D1D97" w:rsidRDefault="001D1D97" w:rsidP="00A129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семинара:</w:t>
      </w:r>
      <w:r w:rsidR="00D07393">
        <w:rPr>
          <w:rFonts w:ascii="Times New Roman" w:hAnsi="Times New Roman" w:cs="Times New Roman"/>
          <w:sz w:val="28"/>
          <w:szCs w:val="28"/>
        </w:rPr>
        <w:t xml:space="preserve">  </w:t>
      </w:r>
      <w:r w:rsidR="00A1297C">
        <w:rPr>
          <w:rFonts w:ascii="Times New Roman" w:hAnsi="Times New Roman" w:cs="Times New Roman"/>
          <w:sz w:val="28"/>
          <w:szCs w:val="28"/>
        </w:rPr>
        <w:t>Проект Челябинского регионального отделения Всероссийской политической партии «Единая Россия» «УПРАВДОМ».</w:t>
      </w:r>
    </w:p>
    <w:p w:rsidR="00D07393" w:rsidRDefault="00D07393" w:rsidP="001D1D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D1D97" w:rsidRDefault="001D1D97" w:rsidP="001D1D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Рассмотренные вопросы:</w:t>
      </w:r>
    </w:p>
    <w:p w:rsidR="00A1297C" w:rsidRDefault="00A1297C" w:rsidP="00A12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общего имущества;</w:t>
      </w:r>
    </w:p>
    <w:p w:rsidR="00A1297C" w:rsidRDefault="00A1297C" w:rsidP="00A12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составить акт технического состояния жилого дома;</w:t>
      </w:r>
    </w:p>
    <w:p w:rsidR="00A1297C" w:rsidRDefault="00A1297C" w:rsidP="00A12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следует обратиться при возникновении проблемной ситуации;</w:t>
      </w:r>
    </w:p>
    <w:p w:rsidR="00A1297C" w:rsidRDefault="00A1297C" w:rsidP="00A12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провести общее собрание собственников;</w:t>
      </w:r>
    </w:p>
    <w:p w:rsidR="00A1297C" w:rsidRDefault="00A1297C" w:rsidP="00A12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 общего собрания;</w:t>
      </w:r>
    </w:p>
    <w:p w:rsidR="00A1297C" w:rsidRDefault="00A1297C" w:rsidP="00A12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управления многоквартирным домом;</w:t>
      </w:r>
    </w:p>
    <w:p w:rsidR="00A1297C" w:rsidRDefault="00A1297C" w:rsidP="00A12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управления;</w:t>
      </w:r>
    </w:p>
    <w:p w:rsidR="00A1297C" w:rsidRDefault="00A1297C" w:rsidP="00A12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формы управления домом и организации;</w:t>
      </w:r>
    </w:p>
    <w:p w:rsidR="00A1297C" w:rsidRDefault="00A1297C" w:rsidP="00A12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плате за жилое помещение и коммунальные услуги;</w:t>
      </w:r>
    </w:p>
    <w:p w:rsidR="00A1297C" w:rsidRDefault="00A1297C" w:rsidP="00A12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устанавливаются тарифы;</w:t>
      </w:r>
    </w:p>
    <w:p w:rsidR="00A1297C" w:rsidRDefault="00A1297C" w:rsidP="00A12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изменения размера платы за коммунальные услуги;</w:t>
      </w:r>
    </w:p>
    <w:p w:rsidR="00A1297C" w:rsidRDefault="00A1297C" w:rsidP="00A12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капитальный ремонт;</w:t>
      </w:r>
    </w:p>
    <w:p w:rsidR="00A1297C" w:rsidRDefault="00A1297C" w:rsidP="00A12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Управляющей организацией;</w:t>
      </w:r>
    </w:p>
    <w:p w:rsidR="00A1297C" w:rsidRDefault="00A1297C" w:rsidP="00A12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информации Управляющей организацией и ТСЖ.</w:t>
      </w:r>
    </w:p>
    <w:p w:rsidR="00A1297C" w:rsidRDefault="00A1297C" w:rsidP="001D1D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D1D97" w:rsidRDefault="001D1D97" w:rsidP="001D1D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семинара: </w:t>
      </w:r>
    </w:p>
    <w:p w:rsidR="001D1D97" w:rsidRDefault="001D1D97" w:rsidP="001D1D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ТСЖ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Каратабанское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1D1D97" w:rsidRDefault="001D1D97" w:rsidP="001D1D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ТСЖ «Лебедевское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 - -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92C5B" w:rsidRDefault="001D1D97" w:rsidP="001D1D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ТСЖ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292C5B" w:rsidRDefault="00292C5B" w:rsidP="00292C5B"/>
    <w:p w:rsidR="001D1D97" w:rsidRPr="00292C5B" w:rsidRDefault="00292C5B" w:rsidP="00292C5B">
      <w:pPr>
        <w:tabs>
          <w:tab w:val="left" w:pos="7350"/>
        </w:tabs>
      </w:pPr>
      <w:r>
        <w:tab/>
        <w:t xml:space="preserve">                        26.03.2014г.</w:t>
      </w:r>
    </w:p>
    <w:sectPr w:rsidR="001D1D97" w:rsidRPr="00292C5B" w:rsidSect="001D1D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2F02"/>
    <w:multiLevelType w:val="hybridMultilevel"/>
    <w:tmpl w:val="49709F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97"/>
    <w:rsid w:val="00076118"/>
    <w:rsid w:val="001D1D97"/>
    <w:rsid w:val="002438DB"/>
    <w:rsid w:val="00292C5B"/>
    <w:rsid w:val="007326F1"/>
    <w:rsid w:val="008D7ECB"/>
    <w:rsid w:val="00A1297C"/>
    <w:rsid w:val="00D0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D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Юлия Игоревна Ляшко</cp:lastModifiedBy>
  <cp:revision>2</cp:revision>
  <dcterms:created xsi:type="dcterms:W3CDTF">2014-03-27T07:48:00Z</dcterms:created>
  <dcterms:modified xsi:type="dcterms:W3CDTF">2014-03-27T07:48:00Z</dcterms:modified>
</cp:coreProperties>
</file>