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99" w:rsidRPr="00EF4E1F" w:rsidRDefault="00F42499" w:rsidP="00F4249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СХЕМА ВОДОСНАБЖЕНИЯ И ВОДОТВЕДЕНИЯ</w:t>
      </w:r>
    </w:p>
    <w:p w:rsidR="00F42499" w:rsidRPr="007E44F2" w:rsidRDefault="00F42499" w:rsidP="00F4249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260F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АРАТАБАНС</w:t>
      </w:r>
      <w:r w:rsidRPr="007E44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КОГО СЕЛЬСКОГО ПОСЕЛЕНИЯ </w:t>
      </w:r>
    </w:p>
    <w:p w:rsidR="00F42499" w:rsidRPr="007E44F2" w:rsidRDefault="00F42499" w:rsidP="00F4249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ЕТКУЛЬСКОГО МУНИЦИПАЛЬНОГО РАЙОНА </w:t>
      </w:r>
    </w:p>
    <w:p w:rsidR="00F42499" w:rsidRPr="007E44F2" w:rsidRDefault="00F42499" w:rsidP="00F4249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ЧЕЛЯБИНСКОЙ ОБЛАСТИ.</w:t>
      </w:r>
    </w:p>
    <w:p w:rsidR="00F42499" w:rsidRPr="007E44F2" w:rsidRDefault="00F42499" w:rsidP="00F4249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Общие положения</w:t>
      </w:r>
    </w:p>
    <w:p w:rsidR="00F42499" w:rsidRPr="007E44F2" w:rsidRDefault="00F42499" w:rsidP="00F4249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Основанием для разработки схемы водоснабжения и водоотведения  К</w:t>
      </w:r>
      <w:r w:rsidR="00260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аратабан</w:t>
      </w:r>
      <w:r w:rsidRPr="007E4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сельского поселения  Еткульского муниципального района Челябинской области является:</w:t>
      </w:r>
    </w:p>
    <w:p w:rsidR="00F42499" w:rsidRPr="007E44F2" w:rsidRDefault="00C66ADD" w:rsidP="00F42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Федеральный закон от 07.12.2011 года № 416 -ФЗ «О  водоснабжении и водоотведении</w:t>
      </w:r>
      <w:r w:rsidR="00F42499" w:rsidRPr="007E4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F42499" w:rsidRPr="007E44F2" w:rsidRDefault="00F42499" w:rsidP="00F42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Программа комплексного развития систем коммунальной инфраструктуры муниципального образования;</w:t>
      </w:r>
    </w:p>
    <w:p w:rsidR="00F42499" w:rsidRPr="007E44F2" w:rsidRDefault="00F42499" w:rsidP="005A2B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Генеральный план поселения.</w:t>
      </w:r>
    </w:p>
    <w:p w:rsidR="00F170E8" w:rsidRPr="005A2BD9" w:rsidRDefault="00E549BD" w:rsidP="00472A3F">
      <w:pPr>
        <w:pStyle w:val="a3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2BD9">
        <w:rPr>
          <w:rFonts w:ascii="Times New Roman" w:hAnsi="Times New Roman"/>
          <w:b/>
          <w:sz w:val="24"/>
          <w:szCs w:val="24"/>
          <w:lang w:eastAsia="ru-RU"/>
        </w:rPr>
        <w:t xml:space="preserve">Состав схемы водоснабжения и водоотведения </w:t>
      </w:r>
      <w:r w:rsidR="00F42499" w:rsidRPr="005A2BD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на период до 2027г.</w:t>
      </w:r>
    </w:p>
    <w:p w:rsidR="00F42499" w:rsidRPr="000105F7" w:rsidRDefault="00963944" w:rsidP="00F42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Графическую часть:</w:t>
      </w:r>
    </w:p>
    <w:p w:rsidR="00F42499" w:rsidRPr="000105F7" w:rsidRDefault="00963944" w:rsidP="00F42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</w:t>
      </w:r>
      <w:r w:rsidR="00F42499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r w:rsidR="00F04DC9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</w:t>
      </w:r>
      <w:r w:rsidR="006A5F7C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04DC9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260F6D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аратабан </w:t>
      </w:r>
      <w:r w:rsidR="006D2B46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1:</w:t>
      </w:r>
      <w:r w:rsidR="00260F6D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42499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715406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с указанием объектов водоснабжения</w:t>
      </w:r>
      <w:r w:rsidR="00F42499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нанесе</w:t>
      </w:r>
      <w:r w:rsidR="00161D2F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 магистралей сетей вод</w:t>
      </w:r>
      <w:r w:rsidR="00F04DC9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161D2F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снабжения</w:t>
      </w:r>
      <w:r w:rsidR="00F42499" w:rsidRPr="00472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существующему состоянию.</w:t>
      </w:r>
      <w:r w:rsidR="006A5F7C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 </w:t>
      </w:r>
      <w:r w:rsidR="00DB6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Сухоруково, д. Новобаландино,</w:t>
      </w:r>
      <w:r w:rsidR="00F27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5F7C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1:2000 с нанесением магистралей сетей водоснабжения  и без указания объектов.   </w:t>
      </w:r>
    </w:p>
    <w:p w:rsidR="00F42499" w:rsidRPr="000105F7" w:rsidRDefault="00963944" w:rsidP="00F42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Перечень присоединённых объектов</w:t>
      </w:r>
    </w:p>
    <w:p w:rsidR="0028489D" w:rsidRDefault="00963944" w:rsidP="002848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42499" w:rsidRPr="000105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Существующее положение в сфере производства, передач</w:t>
      </w:r>
      <w:r w:rsidR="00161D2F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 потребления водоснабжения</w:t>
      </w:r>
      <w:r w:rsidR="008D7E51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бесперебойного</w:t>
      </w:r>
      <w:r w:rsidR="008D7E51" w:rsidRPr="000105F7">
        <w:rPr>
          <w:rFonts w:ascii="Times New Roman" w:hAnsi="Times New Roman"/>
          <w:color w:val="000000"/>
          <w:sz w:val="24"/>
          <w:szCs w:val="24"/>
        </w:rPr>
        <w:t xml:space="preserve"> обеспечения населения питьевой водой, также  и услугами по водоотведению на территории К</w:t>
      </w:r>
      <w:r w:rsidR="00260F6D">
        <w:rPr>
          <w:rFonts w:ascii="Times New Roman" w:hAnsi="Times New Roman"/>
          <w:color w:val="000000"/>
          <w:sz w:val="24"/>
          <w:szCs w:val="24"/>
        </w:rPr>
        <w:t>аратаба</w:t>
      </w:r>
      <w:r w:rsidR="008D7E51" w:rsidRPr="000105F7">
        <w:rPr>
          <w:rFonts w:ascii="Times New Roman" w:hAnsi="Times New Roman"/>
          <w:color w:val="000000"/>
          <w:sz w:val="24"/>
          <w:szCs w:val="24"/>
        </w:rPr>
        <w:t xml:space="preserve">нского </w:t>
      </w:r>
      <w:r w:rsidR="006A5F7C" w:rsidRPr="000105F7">
        <w:rPr>
          <w:rFonts w:ascii="Times New Roman" w:hAnsi="Times New Roman"/>
          <w:color w:val="000000"/>
          <w:sz w:val="24"/>
          <w:szCs w:val="24"/>
        </w:rPr>
        <w:t>сельского поселения.</w:t>
      </w:r>
    </w:p>
    <w:p w:rsidR="00F42499" w:rsidRPr="0028489D" w:rsidRDefault="00963944" w:rsidP="002848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278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</w:t>
      </w:r>
      <w:r w:rsidR="008D7E51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ресурсоснабжающих  источниках.</w:t>
      </w:r>
    </w:p>
    <w:p w:rsidR="00BF528B" w:rsidRPr="000105F7" w:rsidRDefault="0082788F" w:rsidP="00BF52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</w:t>
      </w:r>
      <w:r w:rsidR="00260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параметры тепловых сетей</w:t>
      </w:r>
      <w:r w:rsidR="00BF528B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A7D51" w:rsidRPr="000105F7" w:rsidRDefault="0082788F" w:rsidP="006A5F7C">
      <w:pPr>
        <w:pStyle w:val="ab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F42499" w:rsidRPr="000105F7">
        <w:rPr>
          <w:rFonts w:ascii="Times New Roman" w:hAnsi="Times New Roman" w:cs="Times New Roman"/>
          <w:color w:val="000000"/>
        </w:rPr>
        <w:t xml:space="preserve">. </w:t>
      </w:r>
      <w:r w:rsidR="003A7D51" w:rsidRPr="000105F7">
        <w:rPr>
          <w:rFonts w:ascii="Times New Roman" w:hAnsi="Times New Roman" w:cs="Times New Roman"/>
          <w:color w:val="000000"/>
        </w:rPr>
        <w:t>Обеспечение</w:t>
      </w:r>
      <w:r w:rsidR="002447F3" w:rsidRPr="000105F7">
        <w:rPr>
          <w:rFonts w:ascii="Times New Roman" w:hAnsi="Times New Roman" w:cs="Times New Roman"/>
          <w:color w:val="000000"/>
        </w:rPr>
        <w:t xml:space="preserve"> качества питьевой воды</w:t>
      </w:r>
      <w:r w:rsidR="003A7D51" w:rsidRPr="000105F7">
        <w:rPr>
          <w:rFonts w:ascii="Times New Roman" w:hAnsi="Times New Roman" w:cs="Times New Roman"/>
          <w:color w:val="000000"/>
        </w:rPr>
        <w:t xml:space="preserve"> </w:t>
      </w:r>
      <w:r w:rsidR="005D7538" w:rsidRPr="000105F7">
        <w:rPr>
          <w:rFonts w:ascii="Times New Roman" w:hAnsi="Times New Roman" w:cs="Times New Roman"/>
          <w:color w:val="000000"/>
        </w:rPr>
        <w:t xml:space="preserve">и  проведения лабораторных исследований и испытаний в рамках производственного </w:t>
      </w:r>
      <w:r w:rsidR="00321CEE" w:rsidRPr="000105F7">
        <w:rPr>
          <w:rFonts w:ascii="Times New Roman" w:hAnsi="Times New Roman" w:cs="Times New Roman"/>
          <w:color w:val="000000"/>
        </w:rPr>
        <w:t>контроля качества питьевой воды.</w:t>
      </w:r>
    </w:p>
    <w:p w:rsidR="00F42499" w:rsidRPr="000105F7" w:rsidRDefault="0082788F" w:rsidP="00F42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 Предложения  реконструкции и технического перевооружения </w:t>
      </w:r>
      <w:r w:rsidR="00321CEE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источников   водопроводных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сетей</w:t>
      </w:r>
    </w:p>
    <w:p w:rsidR="00A22910" w:rsidRDefault="0082788F" w:rsidP="00F42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9654B7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152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54B7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Перспективное  потребление питьевой воды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310E7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направленное 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цели</w:t>
      </w:r>
      <w:r w:rsidR="003310E7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обеспечения </w:t>
      </w:r>
      <w:r w:rsidR="009654B7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водоснабжения</w:t>
      </w:r>
      <w:r w:rsidR="00F42499" w:rsidRPr="00010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административных границах  поселения</w:t>
      </w:r>
      <w:r w:rsidR="00F4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4233B" w:rsidRPr="007E44F2" w:rsidRDefault="00F4233B" w:rsidP="00F4233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Разработанная схема водоснабжения и водоотведения К</w:t>
      </w:r>
      <w:r w:rsidR="00260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аратабанс</w:t>
      </w:r>
      <w:r w:rsidRPr="007E4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кого  сельского поселения</w:t>
      </w:r>
      <w:r w:rsidRPr="007E44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E4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  в себя:</w:t>
      </w:r>
    </w:p>
    <w:p w:rsidR="00F4233B" w:rsidRPr="007E44F2" w:rsidRDefault="00F4233B" w:rsidP="00F4233B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581"/>
      <w:r w:rsidRPr="007E44F2">
        <w:rPr>
          <w:rFonts w:ascii="Times New Roman" w:hAnsi="Times New Roman"/>
          <w:sz w:val="24"/>
          <w:szCs w:val="24"/>
        </w:rPr>
        <w:t>1) основные направления, принципы, задачи и целевые показатели развития централизованных систем водоснабжения и водоотведения;</w:t>
      </w:r>
    </w:p>
    <w:p w:rsidR="00F4233B" w:rsidRPr="007E44F2" w:rsidRDefault="00F4233B" w:rsidP="00F4233B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582"/>
      <w:bookmarkEnd w:id="0"/>
      <w:r w:rsidRPr="007E44F2">
        <w:rPr>
          <w:rFonts w:ascii="Times New Roman" w:hAnsi="Times New Roman"/>
          <w:sz w:val="24"/>
          <w:szCs w:val="24"/>
        </w:rPr>
        <w:t>2) прогнозные балансы потребления питьевой воды, количества и состава сточных вод сроком не менее чем на 5 лет;</w:t>
      </w:r>
    </w:p>
    <w:p w:rsidR="00F4233B" w:rsidRPr="007E44F2" w:rsidRDefault="00F4233B" w:rsidP="00F4233B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583"/>
      <w:bookmarkEnd w:id="1"/>
      <w:r w:rsidRPr="007E44F2">
        <w:rPr>
          <w:rFonts w:ascii="Times New Roman" w:hAnsi="Times New Roman"/>
          <w:sz w:val="24"/>
          <w:szCs w:val="24"/>
        </w:rPr>
        <w:t xml:space="preserve">3) 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</w:t>
      </w:r>
      <w:r w:rsidRPr="007E44F2">
        <w:rPr>
          <w:rFonts w:ascii="Times New Roman" w:hAnsi="Times New Roman"/>
          <w:sz w:val="24"/>
          <w:szCs w:val="24"/>
        </w:rPr>
        <w:lastRenderedPageBreak/>
        <w:t>нецентрализованных систем холодного водоснабжения</w:t>
      </w:r>
      <w:r w:rsidR="00DB6E2F">
        <w:rPr>
          <w:rFonts w:ascii="Times New Roman" w:hAnsi="Times New Roman"/>
          <w:sz w:val="24"/>
          <w:szCs w:val="24"/>
        </w:rPr>
        <w:t>)</w:t>
      </w:r>
      <w:r w:rsidRPr="007E44F2">
        <w:rPr>
          <w:rFonts w:ascii="Times New Roman" w:hAnsi="Times New Roman"/>
          <w:sz w:val="24"/>
          <w:szCs w:val="24"/>
        </w:rPr>
        <w:t xml:space="preserve"> и перечень централизованных систем водоснабжения и водоотведения;</w:t>
      </w:r>
    </w:p>
    <w:p w:rsidR="00F4233B" w:rsidRPr="007E44F2" w:rsidRDefault="00F4233B" w:rsidP="00F4233B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584"/>
      <w:bookmarkEnd w:id="2"/>
      <w:r w:rsidRPr="007E44F2">
        <w:rPr>
          <w:rFonts w:ascii="Times New Roman" w:hAnsi="Times New Roman"/>
          <w:sz w:val="24"/>
          <w:szCs w:val="24"/>
        </w:rPr>
        <w:t>4) карты (схемы) планируемого размещения объектов централизованного водоснабжения, холодного водоснабжения и (или) водоотведения;</w:t>
      </w:r>
    </w:p>
    <w:p w:rsidR="00F4233B" w:rsidRPr="007E44F2" w:rsidRDefault="00F4233B" w:rsidP="00F4233B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585"/>
      <w:bookmarkEnd w:id="3"/>
      <w:r w:rsidRPr="007E44F2">
        <w:rPr>
          <w:rFonts w:ascii="Times New Roman" w:hAnsi="Times New Roman"/>
          <w:sz w:val="24"/>
          <w:szCs w:val="24"/>
        </w:rPr>
        <w:t>5) границы планируемых зон размещения объектов водоснабжения, холодного водоснабжения и (или) водоотведения;</w:t>
      </w:r>
    </w:p>
    <w:p w:rsidR="00F4233B" w:rsidRPr="008D3E22" w:rsidRDefault="00F4233B" w:rsidP="008D3E22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586"/>
      <w:bookmarkEnd w:id="4"/>
      <w:r w:rsidRPr="007E44F2">
        <w:rPr>
          <w:rFonts w:ascii="Times New Roman" w:hAnsi="Times New Roman"/>
          <w:sz w:val="24"/>
          <w:szCs w:val="24"/>
        </w:rPr>
        <w:t>6) перечень основных мероприятий по реализации схем водоснабжения и водоотведения в разбивке по годам</w:t>
      </w:r>
      <w:bookmarkEnd w:id="5"/>
    </w:p>
    <w:p w:rsidR="00F42499" w:rsidRPr="007E44F2" w:rsidRDefault="00F42499" w:rsidP="00297595">
      <w:pPr>
        <w:numPr>
          <w:ilvl w:val="0"/>
          <w:numId w:val="1"/>
        </w:num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Цели и задачи  разработки схемы </w:t>
      </w:r>
      <w:r w:rsidR="00F43B42" w:rsidRPr="007E44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водоснабжения и водоотведения </w:t>
      </w:r>
    </w:p>
    <w:p w:rsidR="006F79AC" w:rsidRPr="00EF4E1F" w:rsidRDefault="006F79AC" w:rsidP="006F79AC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водоснабжения и водоотведения </w:t>
      </w:r>
      <w:hyperlink r:id="rId8" w:tooltip="Поселение" w:history="1">
        <w:r w:rsidRPr="007E44F2">
          <w:rPr>
            <w:rFonts w:ascii="Times New Roman" w:eastAsia="Times New Roman" w:hAnsi="Times New Roman"/>
            <w:sz w:val="24"/>
            <w:szCs w:val="24"/>
            <w:lang w:eastAsia="ru-RU"/>
          </w:rPr>
          <w:t>поселения</w:t>
        </w:r>
      </w:hyperlink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 xml:space="preserve"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9" w:tooltip="Энергосбережение" w:history="1">
        <w:r w:rsidRPr="007E44F2">
          <w:rPr>
            <w:rFonts w:ascii="Times New Roman" w:eastAsia="Times New Roman" w:hAnsi="Times New Roman"/>
            <w:sz w:val="24"/>
            <w:szCs w:val="24"/>
            <w:lang w:eastAsia="ru-RU"/>
          </w:rPr>
          <w:t>энергосбережения и повышения энергетической эффективности</w:t>
        </w:r>
      </w:hyperlink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 xml:space="preserve">, санитарной и экологической безопасности. </w:t>
      </w:r>
    </w:p>
    <w:p w:rsidR="005A2BD9" w:rsidRDefault="00096590" w:rsidP="005A2BD9">
      <w:pPr>
        <w:jc w:val="both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1) водоотведение - прием, транспортировка сточных вод с использованием централизованной системы водоотведения;</w:t>
      </w:r>
    </w:p>
    <w:p w:rsidR="00096590" w:rsidRPr="007E44F2" w:rsidRDefault="00096590" w:rsidP="005A2BD9">
      <w:pPr>
        <w:jc w:val="both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2)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</w:t>
      </w:r>
      <w:r w:rsidR="00DB6E2F">
        <w:rPr>
          <w:rFonts w:ascii="Times New Roman" w:hAnsi="Times New Roman"/>
          <w:sz w:val="24"/>
          <w:szCs w:val="24"/>
        </w:rPr>
        <w:t xml:space="preserve"> (холодное водоснабжение)</w:t>
      </w:r>
      <w:r w:rsidRPr="007E44F2">
        <w:rPr>
          <w:rFonts w:ascii="Times New Roman" w:hAnsi="Times New Roman"/>
          <w:sz w:val="24"/>
          <w:szCs w:val="24"/>
        </w:rPr>
        <w:t>;</w:t>
      </w:r>
    </w:p>
    <w:p w:rsidR="00096590" w:rsidRPr="005A2BD9" w:rsidRDefault="00096590" w:rsidP="005A2BD9">
      <w:pPr>
        <w:jc w:val="both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3)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CA295E" w:rsidRPr="00FD2FB1" w:rsidRDefault="00CA295E" w:rsidP="00FD2FB1">
      <w:pPr>
        <w:shd w:val="clear" w:color="auto" w:fill="FFFFFF"/>
        <w:spacing w:before="96" w:after="120" w:line="28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85C6A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785C6A" w:rsidRPr="00785C6A">
        <w:rPr>
          <w:rFonts w:ascii="Times New Roman" w:hAnsi="Times New Roman"/>
          <w:bCs/>
          <w:color w:val="000000"/>
          <w:sz w:val="24"/>
          <w:szCs w:val="24"/>
        </w:rPr>
        <w:t>Скважина</w:t>
      </w:r>
      <w:r w:rsidR="00785C6A" w:rsidRPr="00785C6A">
        <w:rPr>
          <w:rFonts w:ascii="Times New Roman" w:hAnsi="Times New Roman"/>
          <w:color w:val="000000"/>
          <w:sz w:val="24"/>
          <w:szCs w:val="24"/>
        </w:rPr>
        <w:t> —</w:t>
      </w:r>
      <w:r w:rsidR="00785C6A" w:rsidRPr="00785C6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tooltip="Горная выработка" w:history="1">
        <w:r w:rsidR="00785C6A" w:rsidRPr="00785C6A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горная выработка</w:t>
        </w:r>
      </w:hyperlink>
      <w:r w:rsidR="00785C6A" w:rsidRPr="00785C6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85C6A" w:rsidRPr="00785C6A">
        <w:rPr>
          <w:rFonts w:ascii="Times New Roman" w:hAnsi="Times New Roman"/>
          <w:color w:val="000000"/>
          <w:sz w:val="24"/>
          <w:szCs w:val="24"/>
        </w:rPr>
        <w:t>круглого сечения, пробуренная с поверхности земли или с подземной выработки без доступа человека к забою под любым углом к</w:t>
      </w:r>
      <w:r w:rsidR="00785C6A" w:rsidRPr="00785C6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1" w:tooltip="Горизонт" w:history="1">
        <w:r w:rsidR="00785C6A" w:rsidRPr="00785C6A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горизонту</w:t>
        </w:r>
      </w:hyperlink>
      <w:r w:rsidR="00785C6A" w:rsidRPr="00785C6A">
        <w:rPr>
          <w:rFonts w:ascii="Times New Roman" w:hAnsi="Times New Roman"/>
          <w:color w:val="000000"/>
          <w:sz w:val="24"/>
          <w:szCs w:val="24"/>
        </w:rPr>
        <w:t xml:space="preserve">, диаметр которой много меньше ее глубины. </w:t>
      </w:r>
    </w:p>
    <w:p w:rsidR="00DB6E2F" w:rsidRDefault="00DB6E2F" w:rsidP="00E56B00">
      <w:pPr>
        <w:jc w:val="center"/>
        <w:rPr>
          <w:rFonts w:ascii="Times New Roman" w:hAnsi="Times New Roman"/>
          <w:sz w:val="24"/>
          <w:szCs w:val="24"/>
        </w:rPr>
      </w:pPr>
    </w:p>
    <w:p w:rsidR="006F79AC" w:rsidRPr="007E44F2" w:rsidRDefault="006F79AC" w:rsidP="00E56B0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>Основные   цели и задачи   схемы водоснабжения и водоотведения:</w:t>
      </w:r>
    </w:p>
    <w:p w:rsidR="006F79AC" w:rsidRPr="007E44F2" w:rsidRDefault="006F79AC" w:rsidP="006F79AC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spacing w:after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6F79AC" w:rsidRPr="007E44F2" w:rsidRDefault="006F79AC" w:rsidP="006F79AC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spacing w:after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6F79AC" w:rsidRPr="007E44F2" w:rsidRDefault="006F79AC" w:rsidP="006F79AC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>повышение надежности работы систем водоснабжения и водоотведения в соответствии</w:t>
      </w:r>
      <w:r w:rsidR="00DB6E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>с нормативными требованиями;</w:t>
      </w:r>
    </w:p>
    <w:p w:rsidR="006F79AC" w:rsidRPr="007E44F2" w:rsidRDefault="006F79AC" w:rsidP="006F79AC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минимизация затрат на водоснабжение и водоотведение в расчете на каждого потребителя в долгосрочной перспективе;</w:t>
      </w:r>
    </w:p>
    <w:p w:rsidR="006F79AC" w:rsidRPr="007E44F2" w:rsidRDefault="006F79AC" w:rsidP="006F79AC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жителей </w:t>
      </w:r>
      <w:r w:rsidR="0072381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60F6D">
        <w:rPr>
          <w:rFonts w:ascii="Times New Roman" w:eastAsia="Times New Roman" w:hAnsi="Times New Roman"/>
          <w:sz w:val="24"/>
          <w:szCs w:val="24"/>
          <w:lang w:eastAsia="ru-RU"/>
        </w:rPr>
        <w:t>аратабан</w:t>
      </w:r>
      <w:r w:rsidR="00723814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23814">
        <w:rPr>
          <w:rFonts w:ascii="Times New Roman" w:eastAsia="Times New Roman" w:hAnsi="Times New Roman"/>
          <w:sz w:val="24"/>
          <w:szCs w:val="24"/>
          <w:lang w:eastAsia="ru-RU"/>
        </w:rPr>
        <w:t>ельского поселения</w:t>
      </w: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водоснабжением и водоотведением;</w:t>
      </w:r>
    </w:p>
    <w:p w:rsidR="006F79AC" w:rsidRPr="007E44F2" w:rsidRDefault="006F79AC" w:rsidP="006F79AC">
      <w:pPr>
        <w:numPr>
          <w:ilvl w:val="0"/>
          <w:numId w:val="2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строительство новых объектов производственного и другого назначения, используемых в сфере водоснабжения и водоотведения  с</w:t>
      </w:r>
      <w:r w:rsidR="003E46B6" w:rsidRPr="007E44F2">
        <w:rPr>
          <w:rFonts w:ascii="Times New Roman" w:eastAsia="Times New Roman" w:hAnsi="Times New Roman"/>
          <w:sz w:val="24"/>
          <w:szCs w:val="24"/>
          <w:lang w:eastAsia="ru-RU"/>
        </w:rPr>
        <w:t>ельского поселения</w:t>
      </w: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79AC" w:rsidRPr="007E44F2" w:rsidRDefault="006F79AC" w:rsidP="006F79AC">
      <w:pPr>
        <w:numPr>
          <w:ilvl w:val="0"/>
          <w:numId w:val="2"/>
        </w:numPr>
        <w:tabs>
          <w:tab w:val="clear" w:pos="720"/>
          <w:tab w:val="num" w:pos="360"/>
        </w:tabs>
        <w:autoSpaceDN w:val="0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F2">
        <w:rPr>
          <w:rFonts w:ascii="Times New Roman" w:eastAsia="Times New Roman" w:hAnsi="Times New Roman"/>
          <w:sz w:val="24"/>
          <w:szCs w:val="24"/>
          <w:lang w:eastAsia="ru-RU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 существующих объектов.</w:t>
      </w:r>
    </w:p>
    <w:p w:rsidR="00BA71C4" w:rsidRPr="00531FF1" w:rsidRDefault="00AD13E5" w:rsidP="00AD13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31FF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531F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Графические части схемы теплоснабжения ( приложение № 1, приложение № 2, приложение № 3).</w:t>
      </w:r>
    </w:p>
    <w:p w:rsidR="00E17028" w:rsidRPr="00531FF1" w:rsidRDefault="00E17028" w:rsidP="0062335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61A7" w:rsidRPr="00531FF1" w:rsidRDefault="00F9739F" w:rsidP="000861A7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9B4335" w:rsidRPr="00531F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Существующее </w:t>
      </w:r>
      <w:r w:rsidR="00050FDD" w:rsidRPr="00531F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 в сфере</w:t>
      </w:r>
      <w:r w:rsidR="000A5B06" w:rsidRPr="00531F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подачи </w:t>
      </w:r>
      <w:r w:rsidR="00790A49" w:rsidRPr="00531F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водоснабжения и осуществлении водоотведения</w:t>
      </w:r>
      <w:r w:rsidR="00790A49" w:rsidRPr="00531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861A7" w:rsidRPr="00531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A5B06" w:rsidRPr="00531FF1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260F6D">
        <w:rPr>
          <w:rFonts w:ascii="Times New Roman" w:eastAsia="Times New Roman" w:hAnsi="Times New Roman"/>
          <w:b/>
          <w:sz w:val="24"/>
          <w:szCs w:val="24"/>
          <w:lang w:eastAsia="ru-RU"/>
        </w:rPr>
        <w:t>аратаба</w:t>
      </w:r>
      <w:r w:rsidR="000A5B06" w:rsidRPr="00531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нского сельского </w:t>
      </w:r>
      <w:r w:rsidR="000861A7" w:rsidRPr="00531FF1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</w:t>
      </w:r>
      <w:r w:rsidR="000A5B06" w:rsidRPr="00531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 </w:t>
      </w:r>
      <w:r w:rsidR="000861A7" w:rsidRPr="00531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22910" w:rsidRPr="009B4335" w:rsidRDefault="00A22910" w:rsidP="0062335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354" w:rsidRPr="0032761C" w:rsidRDefault="00D26FB4" w:rsidP="0032761C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761C">
        <w:rPr>
          <w:rFonts w:ascii="Times New Roman" w:hAnsi="Times New Roman"/>
          <w:sz w:val="24"/>
          <w:szCs w:val="24"/>
        </w:rPr>
        <w:t>На территории К</w:t>
      </w:r>
      <w:r w:rsidR="00260F6D">
        <w:rPr>
          <w:rFonts w:ascii="Times New Roman" w:hAnsi="Times New Roman"/>
          <w:sz w:val="24"/>
          <w:szCs w:val="24"/>
        </w:rPr>
        <w:t>аратабан</w:t>
      </w:r>
      <w:r w:rsidRPr="0032761C">
        <w:rPr>
          <w:rFonts w:ascii="Times New Roman" w:hAnsi="Times New Roman"/>
          <w:sz w:val="24"/>
          <w:szCs w:val="24"/>
        </w:rPr>
        <w:t>ского сельского поселения</w:t>
      </w:r>
      <w:r w:rsidR="00942691" w:rsidRPr="0032761C">
        <w:rPr>
          <w:rFonts w:ascii="Times New Roman" w:hAnsi="Times New Roman"/>
          <w:sz w:val="24"/>
          <w:szCs w:val="24"/>
        </w:rPr>
        <w:t>,</w:t>
      </w:r>
      <w:r w:rsidR="00454354" w:rsidRPr="0032761C">
        <w:rPr>
          <w:rFonts w:ascii="Times New Roman" w:hAnsi="Times New Roman"/>
          <w:sz w:val="24"/>
          <w:szCs w:val="24"/>
        </w:rPr>
        <w:t xml:space="preserve"> холодное водоснабжение, прием  канализа</w:t>
      </w:r>
      <w:r w:rsidR="005B7F88" w:rsidRPr="0032761C">
        <w:rPr>
          <w:rFonts w:ascii="Times New Roman" w:hAnsi="Times New Roman"/>
          <w:sz w:val="24"/>
          <w:szCs w:val="24"/>
        </w:rPr>
        <w:t>ционных стоков осуществляет ООО «</w:t>
      </w:r>
      <w:r w:rsidR="001B6C77">
        <w:rPr>
          <w:rFonts w:ascii="Times New Roman" w:hAnsi="Times New Roman"/>
          <w:sz w:val="24"/>
          <w:szCs w:val="24"/>
        </w:rPr>
        <w:t>Жилкомхоз» с. Каратабан</w:t>
      </w:r>
      <w:r w:rsidR="005B7F88" w:rsidRPr="0032761C">
        <w:rPr>
          <w:rFonts w:ascii="Times New Roman" w:hAnsi="Times New Roman"/>
          <w:sz w:val="24"/>
          <w:szCs w:val="24"/>
        </w:rPr>
        <w:t xml:space="preserve"> в лице директора </w:t>
      </w:r>
      <w:r w:rsidR="001B6C77">
        <w:rPr>
          <w:rFonts w:ascii="Times New Roman" w:hAnsi="Times New Roman"/>
          <w:sz w:val="24"/>
          <w:szCs w:val="24"/>
        </w:rPr>
        <w:t>Маркова О.А.</w:t>
      </w:r>
      <w:r w:rsidR="005B7F88" w:rsidRPr="0032761C">
        <w:rPr>
          <w:rFonts w:ascii="Times New Roman" w:hAnsi="Times New Roman"/>
          <w:sz w:val="24"/>
          <w:szCs w:val="24"/>
        </w:rPr>
        <w:t xml:space="preserve"> действующего на основании Устава.</w:t>
      </w:r>
      <w:r w:rsidR="00454354" w:rsidRPr="0032761C">
        <w:rPr>
          <w:rFonts w:ascii="Times New Roman" w:hAnsi="Times New Roman"/>
          <w:sz w:val="24"/>
          <w:szCs w:val="24"/>
        </w:rPr>
        <w:t xml:space="preserve"> Юридиче</w:t>
      </w:r>
      <w:r w:rsidR="005B7F88" w:rsidRPr="0032761C">
        <w:rPr>
          <w:rFonts w:ascii="Times New Roman" w:hAnsi="Times New Roman"/>
          <w:sz w:val="24"/>
          <w:szCs w:val="24"/>
        </w:rPr>
        <w:t>ский и фактический адрес: 45657</w:t>
      </w:r>
      <w:r w:rsidR="001B6C77">
        <w:rPr>
          <w:rFonts w:ascii="Times New Roman" w:hAnsi="Times New Roman"/>
          <w:sz w:val="24"/>
          <w:szCs w:val="24"/>
        </w:rPr>
        <w:t>2</w:t>
      </w:r>
      <w:r w:rsidR="005B7F88" w:rsidRPr="0032761C">
        <w:rPr>
          <w:rFonts w:ascii="Times New Roman" w:hAnsi="Times New Roman"/>
          <w:sz w:val="24"/>
          <w:szCs w:val="24"/>
        </w:rPr>
        <w:t xml:space="preserve">, Челябинская область, Еткульский район, </w:t>
      </w:r>
      <w:r w:rsidR="00FE14BE" w:rsidRPr="0032761C">
        <w:rPr>
          <w:rFonts w:ascii="Times New Roman" w:hAnsi="Times New Roman"/>
          <w:sz w:val="24"/>
          <w:szCs w:val="24"/>
        </w:rPr>
        <w:t xml:space="preserve">           </w:t>
      </w:r>
      <w:r w:rsidR="005B7F88" w:rsidRPr="0032761C">
        <w:rPr>
          <w:rFonts w:ascii="Times New Roman" w:hAnsi="Times New Roman"/>
          <w:sz w:val="24"/>
          <w:szCs w:val="24"/>
        </w:rPr>
        <w:t>с.</w:t>
      </w:r>
      <w:r w:rsidR="00FE14BE" w:rsidRPr="0032761C">
        <w:rPr>
          <w:rFonts w:ascii="Times New Roman" w:hAnsi="Times New Roman"/>
          <w:sz w:val="24"/>
          <w:szCs w:val="24"/>
        </w:rPr>
        <w:t xml:space="preserve"> </w:t>
      </w:r>
      <w:r w:rsidR="005B7F88" w:rsidRPr="0032761C">
        <w:rPr>
          <w:rFonts w:ascii="Times New Roman" w:hAnsi="Times New Roman"/>
          <w:sz w:val="24"/>
          <w:szCs w:val="24"/>
        </w:rPr>
        <w:t>К</w:t>
      </w:r>
      <w:r w:rsidR="001B6C77">
        <w:rPr>
          <w:rFonts w:ascii="Times New Roman" w:hAnsi="Times New Roman"/>
          <w:sz w:val="24"/>
          <w:szCs w:val="24"/>
        </w:rPr>
        <w:t>аратабан ул. Набережная, 2е</w:t>
      </w:r>
      <w:r w:rsidR="005B7F88" w:rsidRPr="0032761C">
        <w:rPr>
          <w:rFonts w:ascii="Times New Roman" w:hAnsi="Times New Roman"/>
          <w:sz w:val="24"/>
          <w:szCs w:val="24"/>
        </w:rPr>
        <w:t>;  телефон/факс 8(35145)9</w:t>
      </w:r>
      <w:r w:rsidR="00716E97">
        <w:rPr>
          <w:rFonts w:ascii="Times New Roman" w:hAnsi="Times New Roman"/>
          <w:sz w:val="24"/>
          <w:szCs w:val="24"/>
        </w:rPr>
        <w:t>4116</w:t>
      </w:r>
      <w:r w:rsidR="0091413C" w:rsidRPr="0032761C">
        <w:rPr>
          <w:rFonts w:ascii="Times New Roman" w:hAnsi="Times New Roman"/>
          <w:sz w:val="24"/>
          <w:szCs w:val="24"/>
        </w:rPr>
        <w:t>.</w:t>
      </w:r>
    </w:p>
    <w:p w:rsidR="00F774CE" w:rsidRPr="007E44F2" w:rsidRDefault="00F774CE" w:rsidP="00F774CE">
      <w:pPr>
        <w:pStyle w:val="a4"/>
        <w:spacing w:line="360" w:lineRule="auto"/>
        <w:ind w:firstLine="720"/>
        <w:rPr>
          <w:rFonts w:cs="Times New Roman"/>
        </w:rPr>
      </w:pPr>
      <w:r w:rsidRPr="007E44F2">
        <w:rPr>
          <w:rFonts w:cs="Times New Roman"/>
        </w:rPr>
        <w:t>В состав территории  К</w:t>
      </w:r>
      <w:r w:rsidR="00260F6D">
        <w:rPr>
          <w:rFonts w:cs="Times New Roman"/>
        </w:rPr>
        <w:t>аратабанско</w:t>
      </w:r>
      <w:r w:rsidRPr="007E44F2">
        <w:rPr>
          <w:rFonts w:cs="Times New Roman"/>
        </w:rPr>
        <w:t>го сельского поселения вход</w:t>
      </w:r>
      <w:r w:rsidR="00260F6D">
        <w:rPr>
          <w:rFonts w:cs="Times New Roman"/>
        </w:rPr>
        <w:t>и</w:t>
      </w:r>
      <w:r w:rsidRPr="007E44F2">
        <w:rPr>
          <w:rFonts w:cs="Times New Roman"/>
        </w:rPr>
        <w:t xml:space="preserve">т </w:t>
      </w:r>
      <w:r w:rsidR="00260F6D">
        <w:rPr>
          <w:rFonts w:cs="Times New Roman"/>
        </w:rPr>
        <w:t>шесть</w:t>
      </w:r>
      <w:r w:rsidRPr="007E44F2">
        <w:rPr>
          <w:rFonts w:cs="Times New Roman"/>
        </w:rPr>
        <w:t xml:space="preserve">  населенных пункт</w:t>
      </w:r>
      <w:r w:rsidR="00260F6D">
        <w:rPr>
          <w:rFonts w:cs="Times New Roman"/>
        </w:rPr>
        <w:t>ов</w:t>
      </w:r>
      <w:r w:rsidRPr="007E44F2">
        <w:rPr>
          <w:rFonts w:cs="Times New Roman"/>
        </w:rPr>
        <w:t>: с. К</w:t>
      </w:r>
      <w:r w:rsidR="00260F6D">
        <w:rPr>
          <w:rFonts w:cs="Times New Roman"/>
        </w:rPr>
        <w:t>аратабан</w:t>
      </w:r>
      <w:r w:rsidR="002012D6">
        <w:rPr>
          <w:rFonts w:cs="Times New Roman"/>
        </w:rPr>
        <w:t xml:space="preserve"> -</w:t>
      </w:r>
      <w:r w:rsidR="00FE57C2">
        <w:rPr>
          <w:rFonts w:cs="Times New Roman"/>
        </w:rPr>
        <w:t xml:space="preserve"> холодно</w:t>
      </w:r>
      <w:r w:rsidR="002012D6">
        <w:rPr>
          <w:rFonts w:cs="Times New Roman"/>
        </w:rPr>
        <w:t>е водоснабжение и водоотведение</w:t>
      </w:r>
      <w:r w:rsidRPr="007E44F2">
        <w:rPr>
          <w:rFonts w:cs="Times New Roman"/>
        </w:rPr>
        <w:t xml:space="preserve">, </w:t>
      </w:r>
      <w:r w:rsidR="00FE57C2">
        <w:rPr>
          <w:rFonts w:cs="Times New Roman"/>
        </w:rPr>
        <w:t xml:space="preserve"> </w:t>
      </w:r>
      <w:r w:rsidRPr="007E44F2">
        <w:rPr>
          <w:rFonts w:cs="Times New Roman"/>
        </w:rPr>
        <w:t xml:space="preserve">д. </w:t>
      </w:r>
      <w:r w:rsidR="00260F6D">
        <w:rPr>
          <w:rFonts w:cs="Times New Roman"/>
        </w:rPr>
        <w:t>Сухоруково</w:t>
      </w:r>
      <w:r w:rsidR="00792734">
        <w:rPr>
          <w:rFonts w:cs="Times New Roman"/>
        </w:rPr>
        <w:t xml:space="preserve"> -</w:t>
      </w:r>
      <w:r w:rsidR="002012D6">
        <w:rPr>
          <w:rFonts w:cs="Times New Roman"/>
        </w:rPr>
        <w:t xml:space="preserve"> холодное водоснабжение</w:t>
      </w:r>
      <w:r w:rsidRPr="007E44F2">
        <w:rPr>
          <w:rFonts w:cs="Times New Roman"/>
        </w:rPr>
        <w:t xml:space="preserve">, </w:t>
      </w:r>
      <w:r w:rsidR="00260F6D">
        <w:rPr>
          <w:rFonts w:cs="Times New Roman"/>
        </w:rPr>
        <w:t>д. Новобаландино</w:t>
      </w:r>
      <w:r w:rsidR="002012D6">
        <w:rPr>
          <w:rFonts w:cs="Times New Roman"/>
        </w:rPr>
        <w:t xml:space="preserve"> -  холодное водоснабж</w:t>
      </w:r>
      <w:r w:rsidR="00260F6D">
        <w:rPr>
          <w:rFonts w:cs="Times New Roman"/>
        </w:rPr>
        <w:t>ение</w:t>
      </w:r>
      <w:r w:rsidR="00792734">
        <w:rPr>
          <w:rFonts w:cs="Times New Roman"/>
        </w:rPr>
        <w:t xml:space="preserve">,              </w:t>
      </w:r>
      <w:r w:rsidRPr="007E44F2">
        <w:rPr>
          <w:rFonts w:cs="Times New Roman"/>
        </w:rPr>
        <w:t xml:space="preserve"> </w:t>
      </w:r>
      <w:r w:rsidR="00260F6D">
        <w:rPr>
          <w:rFonts w:cs="Times New Roman"/>
        </w:rPr>
        <w:t xml:space="preserve">д. Николаевка, п. Грознецкий, д. Кузнецово, </w:t>
      </w:r>
      <w:r w:rsidR="002012D6">
        <w:rPr>
          <w:rFonts w:cs="Times New Roman"/>
        </w:rPr>
        <w:t xml:space="preserve"> </w:t>
      </w:r>
      <w:r w:rsidR="00792734">
        <w:rPr>
          <w:rFonts w:cs="Times New Roman"/>
        </w:rPr>
        <w:t xml:space="preserve">– отсутствует водоснабжение и водоотведение, </w:t>
      </w:r>
      <w:r w:rsidR="00792734" w:rsidRPr="000032B8">
        <w:rPr>
          <w:rFonts w:cs="Times New Roman"/>
        </w:rPr>
        <w:t xml:space="preserve">вода </w:t>
      </w:r>
      <w:r w:rsidR="00260F6D" w:rsidRPr="000032B8">
        <w:rPr>
          <w:rFonts w:cs="Times New Roman"/>
        </w:rPr>
        <w:t>из колодцев</w:t>
      </w:r>
      <w:r w:rsidR="000032B8">
        <w:rPr>
          <w:rFonts w:cs="Times New Roman"/>
        </w:rPr>
        <w:t>.</w:t>
      </w:r>
      <w:r w:rsidRPr="007E44F2">
        <w:rPr>
          <w:rFonts w:cs="Times New Roman"/>
        </w:rPr>
        <w:t xml:space="preserve">Численность населения сельского поселения на 01.01.2013 года составляет </w:t>
      </w:r>
      <w:r w:rsidR="00CF1F67">
        <w:rPr>
          <w:rFonts w:cs="Times New Roman"/>
        </w:rPr>
        <w:t>2500</w:t>
      </w:r>
      <w:r w:rsidRPr="007E44F2">
        <w:rPr>
          <w:rFonts w:cs="Times New Roman"/>
        </w:rPr>
        <w:t xml:space="preserve"> человек. </w:t>
      </w:r>
      <w:r w:rsidR="000032B8" w:rsidRPr="007E44F2">
        <w:rPr>
          <w:rFonts w:cs="Times New Roman"/>
        </w:rPr>
        <w:t>.</w:t>
      </w:r>
      <w:r w:rsidR="000032B8">
        <w:rPr>
          <w:rFonts w:cs="Times New Roman"/>
        </w:rPr>
        <w:t xml:space="preserve"> Централизованным водоснабжением охвачено в с. Каратабан – 1500 человек, водоотведением – 500 </w:t>
      </w:r>
      <w:r w:rsidR="002078AA">
        <w:rPr>
          <w:rFonts w:cs="Times New Roman"/>
        </w:rPr>
        <w:t>человек, в</w:t>
      </w:r>
      <w:r w:rsidR="000032B8">
        <w:rPr>
          <w:rFonts w:cs="Times New Roman"/>
        </w:rPr>
        <w:t xml:space="preserve"> д. Новобаландино</w:t>
      </w:r>
      <w:r w:rsidR="002078AA">
        <w:rPr>
          <w:rFonts w:cs="Times New Roman"/>
        </w:rPr>
        <w:t xml:space="preserve"> водоснабжением – 170 человек, централизованное водоотведение отсутствует.</w:t>
      </w:r>
    </w:p>
    <w:p w:rsidR="00F774CE" w:rsidRPr="007E44F2" w:rsidRDefault="00F774CE" w:rsidP="00F774CE">
      <w:pPr>
        <w:pStyle w:val="a4"/>
        <w:spacing w:line="360" w:lineRule="auto"/>
        <w:ind w:firstLine="720"/>
        <w:rPr>
          <w:rFonts w:cs="Times New Roman"/>
          <w:bCs/>
          <w:color w:val="000000"/>
        </w:rPr>
      </w:pPr>
      <w:r w:rsidRPr="007E44F2">
        <w:rPr>
          <w:rFonts w:cs="Times New Roman"/>
          <w:bCs/>
          <w:color w:val="000000"/>
        </w:rPr>
        <w:t>Источниками централизованного водоснабжения К</w:t>
      </w:r>
      <w:r w:rsidR="00CF1F67">
        <w:rPr>
          <w:rFonts w:cs="Times New Roman"/>
          <w:bCs/>
          <w:color w:val="000000"/>
        </w:rPr>
        <w:t>аратаба</w:t>
      </w:r>
      <w:r w:rsidRPr="007E44F2">
        <w:rPr>
          <w:rFonts w:cs="Times New Roman"/>
          <w:bCs/>
          <w:color w:val="000000"/>
        </w:rPr>
        <w:t>нского поселения являются ресурсы</w:t>
      </w:r>
      <w:r w:rsidRPr="007E44F2">
        <w:rPr>
          <w:rFonts w:cs="Times New Roman"/>
          <w:b/>
          <w:bCs/>
          <w:color w:val="000000"/>
        </w:rPr>
        <w:t xml:space="preserve"> </w:t>
      </w:r>
      <w:r w:rsidRPr="007E44F2">
        <w:rPr>
          <w:rFonts w:cs="Times New Roman"/>
          <w:bCs/>
          <w:color w:val="000000"/>
        </w:rPr>
        <w:t>подземных вод</w:t>
      </w:r>
      <w:r w:rsidRPr="007E44F2">
        <w:rPr>
          <w:rFonts w:cs="Times New Roman"/>
          <w:b/>
          <w:bCs/>
          <w:color w:val="000000"/>
        </w:rPr>
        <w:t>.</w:t>
      </w:r>
      <w:r w:rsidRPr="007E44F2">
        <w:rPr>
          <w:rFonts w:cs="Times New Roman"/>
          <w:bCs/>
          <w:color w:val="000000"/>
        </w:rPr>
        <w:t xml:space="preserve"> Основные водопотребители – население, организации, предприятия.</w:t>
      </w:r>
      <w:r w:rsidRPr="007E44F2">
        <w:rPr>
          <w:rFonts w:cs="Times New Roman"/>
          <w:b/>
        </w:rPr>
        <w:t xml:space="preserve"> </w:t>
      </w:r>
      <w:r w:rsidRPr="007E44F2">
        <w:rPr>
          <w:rFonts w:cs="Times New Roman"/>
        </w:rPr>
        <w:t>Основной водозабор осуществляется</w:t>
      </w:r>
      <w:r w:rsidRPr="007E44F2">
        <w:rPr>
          <w:rFonts w:cs="Times New Roman"/>
          <w:b/>
        </w:rPr>
        <w:t xml:space="preserve">  </w:t>
      </w:r>
      <w:r w:rsidRPr="007E44F2">
        <w:rPr>
          <w:rFonts w:cs="Times New Roman"/>
        </w:rPr>
        <w:t>на хозяйственно-питьевые нужды, противопожарные и производственные цели и полив.</w:t>
      </w:r>
      <w:r w:rsidR="000032B8">
        <w:rPr>
          <w:rFonts w:cs="Times New Roman"/>
        </w:rPr>
        <w:t xml:space="preserve">  </w:t>
      </w:r>
    </w:p>
    <w:p w:rsidR="00F774CE" w:rsidRPr="007E44F2" w:rsidRDefault="00F774CE" w:rsidP="00F774CE">
      <w:pPr>
        <w:pStyle w:val="11"/>
        <w:shd w:val="clear" w:color="auto" w:fill="FFFFFF"/>
        <w:spacing w:line="360" w:lineRule="auto"/>
        <w:ind w:right="60" w:firstLine="720"/>
        <w:rPr>
          <w:sz w:val="24"/>
          <w:szCs w:val="24"/>
        </w:rPr>
      </w:pPr>
      <w:r w:rsidRPr="007E44F2">
        <w:rPr>
          <w:bCs/>
          <w:color w:val="000000"/>
          <w:sz w:val="24"/>
          <w:szCs w:val="24"/>
        </w:rPr>
        <w:t xml:space="preserve">Источниками водоснабжения </w:t>
      </w:r>
      <w:r w:rsidR="00CF1F67" w:rsidRPr="00E315F5">
        <w:rPr>
          <w:b/>
          <w:bCs/>
          <w:color w:val="000000"/>
          <w:sz w:val="24"/>
          <w:szCs w:val="24"/>
        </w:rPr>
        <w:t>с. Каратабан</w:t>
      </w:r>
      <w:r w:rsidRPr="007E44F2">
        <w:rPr>
          <w:bCs/>
          <w:color w:val="000000"/>
          <w:sz w:val="24"/>
          <w:szCs w:val="24"/>
        </w:rPr>
        <w:t xml:space="preserve"> является скважина 20</w:t>
      </w:r>
      <w:r w:rsidR="00CF1F67">
        <w:rPr>
          <w:bCs/>
          <w:color w:val="000000"/>
          <w:sz w:val="24"/>
          <w:szCs w:val="24"/>
        </w:rPr>
        <w:t>04Г</w:t>
      </w:r>
      <w:r w:rsidRPr="007E44F2">
        <w:rPr>
          <w:bCs/>
          <w:color w:val="000000"/>
          <w:sz w:val="24"/>
          <w:szCs w:val="24"/>
        </w:rPr>
        <w:t xml:space="preserve"> </w:t>
      </w:r>
    </w:p>
    <w:p w:rsidR="00F774CE" w:rsidRPr="007E44F2" w:rsidRDefault="00F774CE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Год пуска в эксплуатацию -</w:t>
      </w:r>
      <w:r w:rsidR="00CF1F67">
        <w:rPr>
          <w:rFonts w:ascii="Times New Roman" w:hAnsi="Times New Roman"/>
          <w:sz w:val="24"/>
          <w:szCs w:val="24"/>
        </w:rPr>
        <w:t>2001</w:t>
      </w:r>
      <w:r w:rsidRPr="007E44F2">
        <w:rPr>
          <w:rFonts w:ascii="Times New Roman" w:hAnsi="Times New Roman"/>
          <w:sz w:val="24"/>
          <w:szCs w:val="24"/>
        </w:rPr>
        <w:t xml:space="preserve"> г.</w:t>
      </w:r>
    </w:p>
    <w:p w:rsidR="00F774CE" w:rsidRPr="007E44F2" w:rsidRDefault="00F774CE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Глубина залегания и мощ</w:t>
      </w:r>
      <w:r w:rsidR="00CF1F67">
        <w:rPr>
          <w:rFonts w:ascii="Times New Roman" w:hAnsi="Times New Roman"/>
          <w:sz w:val="24"/>
          <w:szCs w:val="24"/>
        </w:rPr>
        <w:t>ность водоносного горизонта    100</w:t>
      </w:r>
      <w:r w:rsidRPr="007E44F2">
        <w:rPr>
          <w:rFonts w:ascii="Times New Roman" w:hAnsi="Times New Roman"/>
          <w:sz w:val="24"/>
          <w:szCs w:val="24"/>
        </w:rPr>
        <w:t xml:space="preserve"> м</w:t>
      </w:r>
    </w:p>
    <w:p w:rsidR="00F774CE" w:rsidRPr="007E44F2" w:rsidRDefault="00F774CE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Высота подъема воды, м (до РЧВ или потребителя)-13,0</w:t>
      </w:r>
    </w:p>
    <w:p w:rsidR="00F774CE" w:rsidRPr="007E44F2" w:rsidRDefault="00F774CE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Проектный и фактический дебет скважин, м</w:t>
      </w:r>
      <w:r w:rsidRPr="007E44F2">
        <w:rPr>
          <w:rFonts w:ascii="Times New Roman" w:hAnsi="Times New Roman"/>
          <w:sz w:val="24"/>
          <w:szCs w:val="24"/>
          <w:vertAlign w:val="superscript"/>
        </w:rPr>
        <w:t>3</w:t>
      </w:r>
      <w:r w:rsidR="00CF1F67">
        <w:rPr>
          <w:rFonts w:ascii="Times New Roman" w:hAnsi="Times New Roman"/>
          <w:sz w:val="24"/>
          <w:szCs w:val="24"/>
        </w:rPr>
        <w:t>/ч- 14,4</w:t>
      </w:r>
    </w:p>
    <w:p w:rsidR="00F774CE" w:rsidRDefault="00CF1F67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ЗСО имеется</w:t>
      </w:r>
    </w:p>
    <w:p w:rsidR="00CF1F67" w:rsidRPr="005F1EBB" w:rsidRDefault="00CF1F67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Протяженность сетей водоснабжения – </w:t>
      </w:r>
      <w:r w:rsidR="00716E97">
        <w:rPr>
          <w:rFonts w:ascii="Times New Roman" w:hAnsi="Times New Roman"/>
          <w:sz w:val="24"/>
          <w:szCs w:val="24"/>
        </w:rPr>
        <w:t>9,0</w:t>
      </w:r>
      <w:r>
        <w:rPr>
          <w:rFonts w:ascii="Times New Roman" w:hAnsi="Times New Roman"/>
          <w:sz w:val="24"/>
          <w:szCs w:val="24"/>
        </w:rPr>
        <w:t xml:space="preserve"> км</w:t>
      </w:r>
    </w:p>
    <w:p w:rsidR="005F1EBB" w:rsidRPr="00E32F76" w:rsidRDefault="00E72E4A" w:rsidP="00E32F76">
      <w:pPr>
        <w:pStyle w:val="a7"/>
        <w:rPr>
          <w:b/>
          <w:sz w:val="28"/>
          <w:szCs w:val="28"/>
        </w:rPr>
      </w:pPr>
      <w:r w:rsidRPr="00E32F76">
        <w:rPr>
          <w:b/>
        </w:rPr>
        <w:lastRenderedPageBreak/>
        <w:t xml:space="preserve">Всего за 2011 и </w:t>
      </w:r>
      <w:smartTag w:uri="urn:schemas-microsoft-com:office:smarttags" w:element="metricconverter">
        <w:smartTagPr>
          <w:attr w:name="ProductID" w:val="2012 г"/>
        </w:smartTagPr>
        <w:r w:rsidRPr="00E32F76">
          <w:rPr>
            <w:b/>
          </w:rPr>
          <w:t>2012 г</w:t>
        </w:r>
      </w:smartTag>
      <w:r w:rsidRPr="00E32F76">
        <w:rPr>
          <w:b/>
        </w:rPr>
        <w:t>. водоснабжение, тыс. м</w:t>
      </w:r>
      <w:r w:rsidRPr="00E32F76">
        <w:rPr>
          <w:b/>
          <w:vertAlign w:val="superscript"/>
        </w:rPr>
        <w:t xml:space="preserve">3  </w:t>
      </w:r>
    </w:p>
    <w:tbl>
      <w:tblPr>
        <w:tblW w:w="9498" w:type="dxa"/>
        <w:tblInd w:w="5" w:type="dxa"/>
        <w:tblLayout w:type="fixed"/>
        <w:tblLook w:val="0000"/>
      </w:tblPr>
      <w:tblGrid>
        <w:gridCol w:w="5619"/>
        <w:gridCol w:w="1873"/>
        <w:gridCol w:w="2006"/>
      </w:tblGrid>
      <w:tr w:rsidR="005F1EBB" w:rsidRPr="000D7C29">
        <w:trPr>
          <w:cantSplit/>
          <w:trHeight w:val="455"/>
          <w:tblHeader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CF1F67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Скважина № 20</w:t>
            </w:r>
            <w:r w:rsidR="00CF1F67">
              <w:rPr>
                <w:szCs w:val="24"/>
              </w:rPr>
              <w:t>04Г</w:t>
            </w:r>
            <w:r>
              <w:rPr>
                <w:szCs w:val="24"/>
              </w:rPr>
              <w:t xml:space="preserve">, (резервн. </w:t>
            </w:r>
            <w:r w:rsidR="00716E97">
              <w:rPr>
                <w:szCs w:val="24"/>
              </w:rPr>
              <w:t xml:space="preserve">№ </w:t>
            </w:r>
            <w:r w:rsidR="00CF1F67">
              <w:rPr>
                <w:szCs w:val="24"/>
              </w:rPr>
              <w:t>5824</w:t>
            </w:r>
            <w:r>
              <w:rPr>
                <w:szCs w:val="24"/>
              </w:rPr>
              <w:t>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2011 год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2012 год</w:t>
            </w:r>
          </w:p>
        </w:tc>
      </w:tr>
      <w:tr w:rsidR="005F1EBB" w:rsidRPr="000D7C29">
        <w:trPr>
          <w:cantSplit/>
          <w:trHeight w:val="459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Подъем воды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18,1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19,2</w:t>
            </w:r>
          </w:p>
        </w:tc>
      </w:tr>
      <w:tr w:rsidR="005F1EBB" w:rsidRPr="000D7C29">
        <w:trPr>
          <w:cantSplit/>
          <w:trHeight w:val="383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Пропущено воды через системы подготовки воды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</w:tr>
      <w:tr w:rsidR="005F1EBB" w:rsidRPr="000D7C29">
        <w:trPr>
          <w:cantSplit/>
          <w:trHeight w:val="54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Закачено воды в резервуары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</w:tr>
      <w:tr w:rsidR="005F1EBB" w:rsidRPr="000D7C29">
        <w:trPr>
          <w:cantSplit/>
          <w:trHeight w:val="412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Поднято воды из резервуаров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</w:tr>
      <w:tr w:rsidR="005F1EBB" w:rsidRPr="000D7C29">
        <w:trPr>
          <w:cantSplit/>
          <w:trHeight w:val="417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Подано воды в сеть, в т.ч.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18,1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19,2</w:t>
            </w:r>
          </w:p>
        </w:tc>
      </w:tr>
      <w:tr w:rsidR="005F1EBB" w:rsidRPr="000D7C29">
        <w:trPr>
          <w:cantSplit/>
          <w:trHeight w:val="384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воды, полученной со стороны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</w:tr>
      <w:tr w:rsidR="005F1EBB" w:rsidRPr="000D7C29">
        <w:trPr>
          <w:cantSplit/>
          <w:trHeight w:val="403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магистральных сетях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1,9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</w:tr>
      <w:tr w:rsidR="005F1EBB" w:rsidRPr="000D7C29">
        <w:trPr>
          <w:cantSplit/>
          <w:trHeight w:val="413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распределительных сетях</w:t>
            </w:r>
          </w:p>
        </w:tc>
        <w:tc>
          <w:tcPr>
            <w:tcW w:w="18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rPr>
                <w:szCs w:val="24"/>
              </w:rPr>
            </w:pPr>
          </w:p>
        </w:tc>
      </w:tr>
      <w:tr w:rsidR="005F1EBB" w:rsidRPr="000D7C29">
        <w:trPr>
          <w:cantSplit/>
          <w:trHeight w:val="580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Отпущено воды потребителям, в т.ч. по группам потребителей: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18,3</w:t>
            </w:r>
          </w:p>
        </w:tc>
      </w:tr>
      <w:tr w:rsidR="005F1EBB" w:rsidRPr="000D7C29">
        <w:trPr>
          <w:cantSplit/>
          <w:trHeight w:val="39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Население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13,8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13,5</w:t>
            </w:r>
          </w:p>
        </w:tc>
      </w:tr>
      <w:tr w:rsidR="005F1EBB" w:rsidRPr="000D7C29">
        <w:trPr>
          <w:cantSplit/>
          <w:trHeight w:val="41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Бюджетные организации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2,6</w:t>
            </w:r>
          </w:p>
        </w:tc>
      </w:tr>
      <w:tr w:rsidR="005F1EBB" w:rsidRPr="000D7C29">
        <w:trPr>
          <w:cantSplit/>
          <w:trHeight w:val="407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Прочие потребители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2,2</w:t>
            </w:r>
          </w:p>
        </w:tc>
      </w:tr>
      <w:tr w:rsidR="005F1EBB" w:rsidRPr="000D7C29">
        <w:trPr>
          <w:cantSplit/>
          <w:trHeight w:val="426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5F1EBB" w:rsidP="005F1EBB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Собственное потребление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EBB" w:rsidRPr="000D7C29" w:rsidRDefault="00CF1F67" w:rsidP="005F1EB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354697" w:rsidRPr="007E44F2" w:rsidRDefault="00354697" w:rsidP="00354697">
      <w:pPr>
        <w:pStyle w:val="a3"/>
        <w:spacing w:after="0"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C8244D" w:rsidRPr="00C8244D" w:rsidRDefault="00C8244D" w:rsidP="00C8244D">
      <w:pPr>
        <w:pStyle w:val="a7"/>
        <w:ind w:firstLine="0"/>
        <w:rPr>
          <w:b/>
          <w:szCs w:val="24"/>
        </w:rPr>
      </w:pPr>
      <w:r w:rsidRPr="00C8244D">
        <w:rPr>
          <w:b/>
          <w:szCs w:val="24"/>
        </w:rPr>
        <w:t xml:space="preserve">Мощности и нагрузки водоснабжения в 2011  и </w:t>
      </w:r>
      <w:smartTag w:uri="urn:schemas-microsoft-com:office:smarttags" w:element="metricconverter">
        <w:smartTagPr>
          <w:attr w:name="ProductID" w:val="2012 г"/>
        </w:smartTagPr>
        <w:r w:rsidRPr="00C8244D">
          <w:rPr>
            <w:b/>
            <w:szCs w:val="24"/>
          </w:rPr>
          <w:t>2012 г</w:t>
        </w:r>
      </w:smartTag>
      <w:r w:rsidRPr="00C8244D">
        <w:rPr>
          <w:b/>
          <w:szCs w:val="24"/>
        </w:rPr>
        <w:t>., тыс. м</w:t>
      </w:r>
      <w:r w:rsidRPr="00C8244D">
        <w:rPr>
          <w:b/>
          <w:szCs w:val="24"/>
          <w:vertAlign w:val="superscript"/>
        </w:rPr>
        <w:t>3</w:t>
      </w:r>
      <w:r w:rsidRPr="00C8244D">
        <w:rPr>
          <w:b/>
          <w:szCs w:val="24"/>
        </w:rPr>
        <w:t>/сутки</w:t>
      </w:r>
    </w:p>
    <w:tbl>
      <w:tblPr>
        <w:tblW w:w="9498" w:type="dxa"/>
        <w:tblInd w:w="5" w:type="dxa"/>
        <w:tblLayout w:type="fixed"/>
        <w:tblLook w:val="0000"/>
      </w:tblPr>
      <w:tblGrid>
        <w:gridCol w:w="3652"/>
        <w:gridCol w:w="1936"/>
        <w:gridCol w:w="2078"/>
        <w:gridCol w:w="1832"/>
      </w:tblGrid>
      <w:tr w:rsidR="00C8244D" w:rsidRPr="000D7C29">
        <w:trPr>
          <w:cantSplit/>
          <w:trHeight w:val="58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Водозабор 1</w:t>
            </w:r>
          </w:p>
          <w:p w:rsidR="00C8244D" w:rsidRPr="000D7C29" w:rsidRDefault="00C8244D" w:rsidP="00E959AE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(Скважина № 20</w:t>
            </w:r>
            <w:r w:rsidR="00E959AE">
              <w:rPr>
                <w:szCs w:val="24"/>
              </w:rPr>
              <w:t>04Г</w:t>
            </w:r>
            <w:r>
              <w:rPr>
                <w:szCs w:val="24"/>
              </w:rPr>
              <w:t>,(резервн.</w:t>
            </w:r>
            <w:r w:rsidR="00E959AE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="00E959AE">
              <w:rPr>
                <w:szCs w:val="24"/>
              </w:rPr>
              <w:t>5824</w:t>
            </w:r>
            <w:r>
              <w:rPr>
                <w:szCs w:val="24"/>
              </w:rPr>
              <w:t>)</w:t>
            </w:r>
            <w:r w:rsidRPr="000D7C29">
              <w:rPr>
                <w:szCs w:val="24"/>
              </w:rPr>
              <w:t>)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Водозабор 1</w:t>
            </w:r>
          </w:p>
          <w:p w:rsidR="00C8244D" w:rsidRPr="000D7C29" w:rsidRDefault="00C8244D" w:rsidP="00C8244D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(Скважина</w:t>
            </w:r>
          </w:p>
          <w:p w:rsidR="00C8244D" w:rsidRPr="000D7C29" w:rsidRDefault="00C8244D" w:rsidP="00E959AE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 xml:space="preserve">№ </w:t>
            </w:r>
            <w:r w:rsidR="00E959AE">
              <w:rPr>
                <w:szCs w:val="24"/>
              </w:rPr>
              <w:t>5824</w:t>
            </w:r>
            <w:r w:rsidRPr="000D7C29">
              <w:rPr>
                <w:szCs w:val="24"/>
              </w:rPr>
              <w:t xml:space="preserve"> резерв)</w:t>
            </w:r>
          </w:p>
        </w:tc>
      </w:tr>
      <w:tr w:rsidR="00C8244D" w:rsidRPr="000D7C29">
        <w:trPr>
          <w:cantSplit/>
          <w:trHeight w:val="340"/>
        </w:trPr>
        <w:tc>
          <w:tcPr>
            <w:tcW w:w="36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D7C29">
                <w:rPr>
                  <w:szCs w:val="24"/>
                </w:rPr>
                <w:t>2011 г</w:t>
              </w:r>
            </w:smartTag>
            <w:r w:rsidRPr="000D7C29">
              <w:rPr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D7C29">
                <w:rPr>
                  <w:szCs w:val="24"/>
                </w:rPr>
                <w:t>2012 г</w:t>
              </w:r>
            </w:smartTag>
            <w:r w:rsidRPr="000D7C29">
              <w:rPr>
                <w:szCs w:val="24"/>
              </w:rPr>
              <w:t>.</w:t>
            </w:r>
          </w:p>
        </w:tc>
        <w:tc>
          <w:tcPr>
            <w:tcW w:w="18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</w:p>
        </w:tc>
      </w:tr>
      <w:tr w:rsidR="00C8244D" w:rsidRPr="000D7C29">
        <w:trPr>
          <w:cantSplit/>
          <w:trHeight w:val="58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Производственная мощность водозаборов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44D" w:rsidRPr="000D7C29" w:rsidRDefault="00B661EE" w:rsidP="00C8244D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345,6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44D" w:rsidRPr="000D7C29" w:rsidRDefault="00B661EE" w:rsidP="00C8244D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345,6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556CBC" w:rsidRDefault="00C8244D" w:rsidP="00C8244D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C8244D" w:rsidRPr="000D7C29">
        <w:trPr>
          <w:cantSplit/>
          <w:trHeight w:val="58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Производственная мощность водоочистных сооружений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44D" w:rsidRPr="00556CBC" w:rsidRDefault="00C8244D" w:rsidP="00C8244D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44D" w:rsidRPr="00556CBC" w:rsidRDefault="00C8244D" w:rsidP="00C8244D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Default="00E959AE" w:rsidP="00C8244D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959AE" w:rsidRPr="000D7C29" w:rsidRDefault="00E959AE" w:rsidP="00C8244D">
            <w:pPr>
              <w:pStyle w:val="a9"/>
              <w:rPr>
                <w:szCs w:val="24"/>
              </w:rPr>
            </w:pPr>
          </w:p>
        </w:tc>
      </w:tr>
      <w:tr w:rsidR="00C8244D" w:rsidRPr="000D7C29">
        <w:trPr>
          <w:cantSplit/>
          <w:trHeight w:val="35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0D7C29" w:rsidRDefault="00C8244D" w:rsidP="00C8244D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Объем резервуаров чистой воды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44D" w:rsidRPr="000D7C29" w:rsidRDefault="006D22D9" w:rsidP="00C8244D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44D" w:rsidRPr="000D7C29" w:rsidRDefault="006D22D9" w:rsidP="00C8244D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44D" w:rsidRPr="000D7C29" w:rsidRDefault="006D22D9" w:rsidP="00C8244D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EC7D91" w:rsidRPr="00DE165D" w:rsidRDefault="00EC7D91" w:rsidP="00EC7D91">
      <w:pPr>
        <w:pStyle w:val="a7"/>
        <w:ind w:firstLine="0"/>
        <w:jc w:val="left"/>
        <w:rPr>
          <w:b/>
          <w:szCs w:val="24"/>
        </w:rPr>
      </w:pPr>
      <w:r w:rsidRPr="00DE165D">
        <w:rPr>
          <w:szCs w:val="24"/>
        </w:rPr>
        <w:t xml:space="preserve">  </w:t>
      </w:r>
      <w:bookmarkStart w:id="6" w:name="_Toc293149063"/>
      <w:bookmarkStart w:id="7" w:name="_Toc297276963"/>
      <w:r w:rsidRPr="00DE165D">
        <w:rPr>
          <w:b/>
          <w:szCs w:val="24"/>
        </w:rPr>
        <w:t>Информация по об</w:t>
      </w:r>
      <w:r w:rsidR="00DE165D">
        <w:rPr>
          <w:b/>
          <w:szCs w:val="24"/>
        </w:rPr>
        <w:t>ъёмам потребления за период 20</w:t>
      </w:r>
      <w:r w:rsidR="00DE165D" w:rsidRPr="00C818D1">
        <w:rPr>
          <w:b/>
          <w:szCs w:val="24"/>
        </w:rPr>
        <w:t>10</w:t>
      </w:r>
      <w:r w:rsidRPr="00DE165D">
        <w:rPr>
          <w:b/>
          <w:szCs w:val="24"/>
        </w:rPr>
        <w:t>-2012 гг.</w:t>
      </w:r>
      <w:bookmarkEnd w:id="6"/>
      <w:bookmarkEnd w:id="7"/>
    </w:p>
    <w:tbl>
      <w:tblPr>
        <w:tblW w:w="9540" w:type="dxa"/>
        <w:tblInd w:w="5" w:type="dxa"/>
        <w:tblLayout w:type="fixed"/>
        <w:tblLook w:val="0020"/>
      </w:tblPr>
      <w:tblGrid>
        <w:gridCol w:w="3600"/>
        <w:gridCol w:w="1980"/>
        <w:gridCol w:w="2160"/>
        <w:gridCol w:w="1800"/>
      </w:tblGrid>
      <w:tr w:rsidR="00DE165D" w:rsidRPr="00DE165D">
        <w:trPr>
          <w:cantSplit/>
          <w:trHeight w:val="350"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959AE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Скважина № 20</w:t>
            </w:r>
            <w:r w:rsidR="00E959AE">
              <w:rPr>
                <w:szCs w:val="24"/>
              </w:rPr>
              <w:t>04Г</w:t>
            </w:r>
            <w:r w:rsidRPr="00DE165D">
              <w:rPr>
                <w:szCs w:val="24"/>
              </w:rPr>
              <w:t xml:space="preserve">(резервн. </w:t>
            </w:r>
            <w:r w:rsidR="00E959AE">
              <w:rPr>
                <w:szCs w:val="24"/>
              </w:rPr>
              <w:t>№5824</w:t>
            </w:r>
            <w:r w:rsidRPr="00DE165D">
              <w:rPr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DE165D">
                <w:rPr>
                  <w:szCs w:val="24"/>
                </w:rPr>
                <w:t>2010 г</w:t>
              </w:r>
            </w:smartTag>
            <w:r w:rsidRPr="00DE165D">
              <w:rPr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DE165D">
                <w:rPr>
                  <w:szCs w:val="24"/>
                </w:rPr>
                <w:t>2011 г</w:t>
              </w:r>
            </w:smartTag>
            <w:r w:rsidRPr="00DE165D">
              <w:rPr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DE165D">
                <w:rPr>
                  <w:szCs w:val="24"/>
                </w:rPr>
                <w:t>2012 г</w:t>
              </w:r>
            </w:smartTag>
            <w:r w:rsidRPr="00DE165D">
              <w:rPr>
                <w:szCs w:val="24"/>
              </w:rPr>
              <w:t>.</w:t>
            </w:r>
          </w:p>
        </w:tc>
      </w:tr>
      <w:tr w:rsidR="00DE165D" w:rsidRPr="00DE165D">
        <w:trPr>
          <w:cantSplit/>
          <w:trHeight w:val="59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Подъем воды (забор из всех источников), м3/год;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19</w:t>
            </w:r>
            <w:r w:rsidR="00E959AE">
              <w:rPr>
                <w:szCs w:val="24"/>
              </w:rPr>
              <w:t>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18,1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19,2</w:t>
            </w:r>
          </w:p>
        </w:tc>
      </w:tr>
      <w:tr w:rsidR="00DE165D" w:rsidRPr="00DE165D">
        <w:trPr>
          <w:cantSplit/>
          <w:trHeight w:val="3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Закуплено со стороны;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</w:p>
        </w:tc>
      </w:tr>
      <w:tr w:rsidR="00DE165D" w:rsidRPr="00DE165D">
        <w:trPr>
          <w:cantSplit/>
          <w:trHeight w:val="58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Подано в сеть (равно объему произведенной воды);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19</w:t>
            </w:r>
            <w:r w:rsidR="00E959AE">
              <w:rPr>
                <w:szCs w:val="24"/>
              </w:rPr>
              <w:t>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18,1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19,2</w:t>
            </w:r>
          </w:p>
        </w:tc>
      </w:tr>
      <w:tr w:rsidR="00DE165D" w:rsidRPr="00DE165D">
        <w:trPr>
          <w:cantSplit/>
          <w:trHeight w:val="35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Продано населению;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15,1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13,8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13,5</w:t>
            </w:r>
          </w:p>
        </w:tc>
      </w:tr>
      <w:tr w:rsidR="00DE165D" w:rsidRPr="00DE165D">
        <w:trPr>
          <w:cantSplit/>
          <w:trHeight w:val="58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Продано бюджетным организациям;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2,</w:t>
            </w:r>
            <w:r w:rsidR="00E959AE">
              <w:rPr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2,6</w:t>
            </w:r>
          </w:p>
        </w:tc>
      </w:tr>
      <w:tr w:rsidR="00DE165D" w:rsidRPr="00DE165D">
        <w:trPr>
          <w:cantSplit/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t>Продано прочим организациям;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1,8</w:t>
            </w:r>
          </w:p>
        </w:tc>
      </w:tr>
      <w:tr w:rsidR="00DE165D" w:rsidRPr="00DE165D">
        <w:trPr>
          <w:cantSplit/>
          <w:trHeight w:val="58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DE165D" w:rsidP="00EC7D91">
            <w:pPr>
              <w:pStyle w:val="a9"/>
              <w:rPr>
                <w:szCs w:val="24"/>
              </w:rPr>
            </w:pPr>
            <w:r w:rsidRPr="00DE165D">
              <w:rPr>
                <w:szCs w:val="24"/>
              </w:rPr>
              <w:lastRenderedPageBreak/>
              <w:t xml:space="preserve">Продано теплоснабжающим организациям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DE165D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</w:tr>
      <w:tr w:rsidR="00DE165D" w:rsidRPr="000D7C29">
        <w:trPr>
          <w:cantSplit/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0D7C29" w:rsidRDefault="00DE165D" w:rsidP="00EC7D91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Собственное потребление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0D7C29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0D7C29" w:rsidRDefault="00E959AE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0D7C29" w:rsidRDefault="001B6C77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E165D" w:rsidRPr="000D7C29">
        <w:trPr>
          <w:cantSplit/>
          <w:trHeight w:val="58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0D7C29" w:rsidRDefault="00DE165D" w:rsidP="00EC7D91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Потери воды (неучтенные расходы);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0D7C29" w:rsidRDefault="001B6C77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0D7C29" w:rsidRDefault="00DE165D" w:rsidP="001B6C77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6C77">
              <w:rPr>
                <w:szCs w:val="24"/>
              </w:rPr>
              <w:t>,9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65D" w:rsidRPr="000D7C29" w:rsidRDefault="001B6C77" w:rsidP="00EC7D9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</w:tr>
    </w:tbl>
    <w:p w:rsidR="00C818D1" w:rsidRDefault="00C818D1" w:rsidP="00F774CE">
      <w:pPr>
        <w:pStyle w:val="11"/>
        <w:shd w:val="clear" w:color="auto" w:fill="FFFFFF"/>
        <w:spacing w:line="360" w:lineRule="auto"/>
        <w:ind w:right="60" w:firstLine="720"/>
        <w:rPr>
          <w:sz w:val="24"/>
          <w:szCs w:val="24"/>
          <w:u w:val="single"/>
          <w:lang w:val="en-US"/>
        </w:rPr>
      </w:pPr>
    </w:p>
    <w:p w:rsidR="00F774CE" w:rsidRPr="007E44F2" w:rsidRDefault="00F774CE" w:rsidP="00F774CE">
      <w:pPr>
        <w:pStyle w:val="11"/>
        <w:shd w:val="clear" w:color="auto" w:fill="FFFFFF"/>
        <w:spacing w:line="360" w:lineRule="auto"/>
        <w:ind w:right="60" w:firstLine="720"/>
        <w:rPr>
          <w:sz w:val="24"/>
          <w:szCs w:val="24"/>
        </w:rPr>
      </w:pPr>
      <w:r w:rsidRPr="007E44F2">
        <w:rPr>
          <w:sz w:val="24"/>
          <w:szCs w:val="24"/>
          <w:u w:val="single"/>
        </w:rPr>
        <w:t xml:space="preserve">Скважина </w:t>
      </w:r>
      <w:r w:rsidR="001B6C77">
        <w:rPr>
          <w:sz w:val="24"/>
          <w:szCs w:val="24"/>
          <w:u w:val="single"/>
        </w:rPr>
        <w:t>№ 5824</w:t>
      </w:r>
      <w:r w:rsidRPr="007E44F2">
        <w:rPr>
          <w:sz w:val="24"/>
          <w:szCs w:val="24"/>
        </w:rPr>
        <w:t xml:space="preserve"> – резервная </w:t>
      </w:r>
      <w:r w:rsidR="002078AA" w:rsidRPr="00E315F5">
        <w:rPr>
          <w:b/>
          <w:sz w:val="24"/>
          <w:szCs w:val="24"/>
        </w:rPr>
        <w:t>с. Каратабан</w:t>
      </w:r>
    </w:p>
    <w:p w:rsidR="00F774CE" w:rsidRPr="007E44F2" w:rsidRDefault="00F774CE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Год пуска в эксплуатацию-19</w:t>
      </w:r>
      <w:r w:rsidR="001B6C77">
        <w:rPr>
          <w:rFonts w:ascii="Times New Roman" w:hAnsi="Times New Roman"/>
          <w:sz w:val="24"/>
          <w:szCs w:val="24"/>
        </w:rPr>
        <w:t>88</w:t>
      </w:r>
      <w:r w:rsidRPr="007E44F2">
        <w:rPr>
          <w:rFonts w:ascii="Times New Roman" w:hAnsi="Times New Roman"/>
          <w:sz w:val="24"/>
          <w:szCs w:val="24"/>
        </w:rPr>
        <w:t xml:space="preserve"> г.</w:t>
      </w:r>
    </w:p>
    <w:p w:rsidR="00F774CE" w:rsidRPr="007E44F2" w:rsidRDefault="00F774CE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 xml:space="preserve">Глубина залегания и мощность водоносного горизонта    </w:t>
      </w:r>
      <w:r w:rsidR="001B6C77">
        <w:rPr>
          <w:rFonts w:ascii="Times New Roman" w:hAnsi="Times New Roman"/>
          <w:sz w:val="24"/>
          <w:szCs w:val="24"/>
        </w:rPr>
        <w:t>100</w:t>
      </w:r>
      <w:r w:rsidRPr="007E44F2">
        <w:rPr>
          <w:rFonts w:ascii="Times New Roman" w:hAnsi="Times New Roman"/>
          <w:sz w:val="24"/>
          <w:szCs w:val="24"/>
        </w:rPr>
        <w:t xml:space="preserve"> м</w:t>
      </w:r>
    </w:p>
    <w:p w:rsidR="00F774CE" w:rsidRPr="007E44F2" w:rsidRDefault="00F774CE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Высота подъема воды, м (до РЧВ или потребителя)-10,0</w:t>
      </w:r>
    </w:p>
    <w:p w:rsidR="00F774CE" w:rsidRPr="007E44F2" w:rsidRDefault="00F774CE" w:rsidP="00F774CE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Проектный и фактический дебет скважин, м</w:t>
      </w:r>
      <w:r w:rsidRPr="007E44F2">
        <w:rPr>
          <w:rFonts w:ascii="Times New Roman" w:hAnsi="Times New Roman"/>
          <w:sz w:val="24"/>
          <w:szCs w:val="24"/>
          <w:vertAlign w:val="superscript"/>
        </w:rPr>
        <w:t>3</w:t>
      </w:r>
      <w:r w:rsidRPr="007E44F2">
        <w:rPr>
          <w:rFonts w:ascii="Times New Roman" w:hAnsi="Times New Roman"/>
          <w:sz w:val="24"/>
          <w:szCs w:val="24"/>
        </w:rPr>
        <w:t>/ч-18,0</w:t>
      </w:r>
    </w:p>
    <w:p w:rsidR="00556CBC" w:rsidRPr="00AD69C4" w:rsidRDefault="00F774CE" w:rsidP="00AD69C4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 xml:space="preserve">ЗСО </w:t>
      </w:r>
      <w:r w:rsidR="001B6C77">
        <w:rPr>
          <w:rFonts w:ascii="Times New Roman" w:hAnsi="Times New Roman"/>
          <w:sz w:val="24"/>
          <w:szCs w:val="24"/>
        </w:rPr>
        <w:t>имеется</w:t>
      </w:r>
      <w:r w:rsidRPr="007E44F2">
        <w:rPr>
          <w:rFonts w:ascii="Times New Roman" w:hAnsi="Times New Roman"/>
          <w:sz w:val="24"/>
          <w:szCs w:val="24"/>
        </w:rPr>
        <w:t xml:space="preserve">. </w:t>
      </w:r>
    </w:p>
    <w:p w:rsidR="001B6C77" w:rsidRPr="007E44F2" w:rsidRDefault="00F774CE" w:rsidP="001B6C77">
      <w:pPr>
        <w:pStyle w:val="a4"/>
        <w:spacing w:line="360" w:lineRule="auto"/>
        <w:ind w:firstLine="720"/>
        <w:rPr>
          <w:rFonts w:cs="Times New Roman"/>
          <w:b/>
        </w:rPr>
      </w:pPr>
      <w:r w:rsidRPr="007E44F2">
        <w:rPr>
          <w:rFonts w:cs="Times New Roman"/>
          <w:bCs/>
          <w:color w:val="000000"/>
        </w:rPr>
        <w:t xml:space="preserve">  </w:t>
      </w:r>
      <w:r w:rsidR="001B6C77" w:rsidRPr="007E44F2">
        <w:rPr>
          <w:rFonts w:cs="Times New Roman"/>
        </w:rPr>
        <w:t xml:space="preserve">В </w:t>
      </w:r>
      <w:r w:rsidR="001B6C77" w:rsidRPr="00E315F5">
        <w:rPr>
          <w:rFonts w:cs="Times New Roman"/>
          <w:b/>
        </w:rPr>
        <w:t>д. Сухоруково</w:t>
      </w:r>
      <w:r w:rsidR="001B6C77" w:rsidRPr="007E44F2">
        <w:rPr>
          <w:rFonts w:cs="Times New Roman"/>
        </w:rPr>
        <w:t xml:space="preserve"> </w:t>
      </w:r>
      <w:r w:rsidR="001B6C77" w:rsidRPr="007E44F2">
        <w:rPr>
          <w:rFonts w:cs="Times New Roman"/>
          <w:b/>
        </w:rPr>
        <w:t xml:space="preserve"> </w:t>
      </w:r>
      <w:r w:rsidR="001B6C77" w:rsidRPr="007E44F2">
        <w:rPr>
          <w:rFonts w:cs="Times New Roman"/>
        </w:rPr>
        <w:t xml:space="preserve">подача воды осуществляется на хозяйственно-питьевые нужды, противопожарные и производственные цели и полив из скважины  </w:t>
      </w:r>
    </w:p>
    <w:p w:rsidR="001B6C77" w:rsidRPr="007E44F2" w:rsidRDefault="001B6C77" w:rsidP="001B6C77">
      <w:pPr>
        <w:pStyle w:val="11"/>
        <w:shd w:val="clear" w:color="auto" w:fill="FFFFFF"/>
        <w:spacing w:line="360" w:lineRule="auto"/>
        <w:ind w:right="60" w:firstLine="720"/>
        <w:rPr>
          <w:sz w:val="24"/>
          <w:szCs w:val="24"/>
        </w:rPr>
      </w:pPr>
      <w:r w:rsidRPr="007E44F2">
        <w:rPr>
          <w:sz w:val="24"/>
          <w:szCs w:val="24"/>
        </w:rPr>
        <w:t>Скважина</w:t>
      </w:r>
      <w:r w:rsidR="006164B3">
        <w:rPr>
          <w:sz w:val="24"/>
          <w:szCs w:val="24"/>
        </w:rPr>
        <w:t xml:space="preserve"> № 5826 (54</w:t>
      </w:r>
      <w:r w:rsidR="006164B3">
        <w:rPr>
          <w:sz w:val="24"/>
          <w:szCs w:val="24"/>
          <w:vertAlign w:val="superscript"/>
        </w:rPr>
        <w:t>0</w:t>
      </w:r>
      <w:r w:rsidR="006164B3">
        <w:rPr>
          <w:sz w:val="24"/>
          <w:szCs w:val="24"/>
        </w:rPr>
        <w:t>43</w:t>
      </w:r>
      <w:r w:rsidR="006164B3">
        <w:rPr>
          <w:sz w:val="24"/>
          <w:szCs w:val="24"/>
          <w:vertAlign w:val="superscript"/>
        </w:rPr>
        <w:t>1</w:t>
      </w:r>
      <w:r w:rsidR="006164B3">
        <w:rPr>
          <w:sz w:val="24"/>
          <w:szCs w:val="24"/>
        </w:rPr>
        <w:t>21,4</w:t>
      </w:r>
      <w:r w:rsidR="006164B3">
        <w:rPr>
          <w:sz w:val="24"/>
          <w:szCs w:val="24"/>
          <w:vertAlign w:val="superscript"/>
        </w:rPr>
        <w:t>11</w:t>
      </w:r>
      <w:r w:rsidR="006164B3">
        <w:rPr>
          <w:sz w:val="24"/>
          <w:szCs w:val="24"/>
        </w:rPr>
        <w:t>-с.ш.,61</w:t>
      </w:r>
      <w:r w:rsidR="006164B3">
        <w:rPr>
          <w:sz w:val="24"/>
          <w:szCs w:val="24"/>
          <w:vertAlign w:val="superscript"/>
        </w:rPr>
        <w:t>0</w:t>
      </w:r>
      <w:r w:rsidR="006164B3">
        <w:rPr>
          <w:sz w:val="24"/>
          <w:szCs w:val="24"/>
        </w:rPr>
        <w:t>41</w:t>
      </w:r>
      <w:r w:rsidR="006164B3">
        <w:rPr>
          <w:sz w:val="24"/>
          <w:szCs w:val="24"/>
          <w:vertAlign w:val="superscript"/>
        </w:rPr>
        <w:t>1</w:t>
      </w:r>
      <w:r w:rsidR="006164B3">
        <w:rPr>
          <w:sz w:val="24"/>
          <w:szCs w:val="24"/>
        </w:rPr>
        <w:t>18.5</w:t>
      </w:r>
      <w:r w:rsidR="006164B3">
        <w:rPr>
          <w:sz w:val="24"/>
          <w:szCs w:val="24"/>
          <w:vertAlign w:val="superscript"/>
        </w:rPr>
        <w:t>11</w:t>
      </w:r>
      <w:r w:rsidR="006164B3">
        <w:rPr>
          <w:sz w:val="24"/>
          <w:szCs w:val="24"/>
        </w:rPr>
        <w:t xml:space="preserve"> – в.д.)</w:t>
      </w:r>
      <w:r w:rsidRPr="007E44F2">
        <w:rPr>
          <w:sz w:val="24"/>
          <w:szCs w:val="24"/>
        </w:rPr>
        <w:t xml:space="preserve"> :</w:t>
      </w:r>
    </w:p>
    <w:p w:rsidR="001B6C77" w:rsidRPr="007E44F2" w:rsidRDefault="001B6C77" w:rsidP="001B6C77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Год пуска в эксплуатацию-198</w:t>
      </w:r>
      <w:r w:rsidR="0045702E">
        <w:rPr>
          <w:rFonts w:ascii="Times New Roman" w:hAnsi="Times New Roman"/>
          <w:sz w:val="24"/>
          <w:szCs w:val="24"/>
        </w:rPr>
        <w:t>8</w:t>
      </w:r>
      <w:r w:rsidRPr="007E44F2">
        <w:rPr>
          <w:rFonts w:ascii="Times New Roman" w:hAnsi="Times New Roman"/>
          <w:sz w:val="24"/>
          <w:szCs w:val="24"/>
        </w:rPr>
        <w:t xml:space="preserve"> г.</w:t>
      </w:r>
    </w:p>
    <w:p w:rsidR="001B6C77" w:rsidRPr="007E44F2" w:rsidRDefault="001B6C77" w:rsidP="001B6C77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 xml:space="preserve">Глубина залегания и мощность водоносного горизонта    </w:t>
      </w:r>
      <w:r w:rsidR="0045702E">
        <w:rPr>
          <w:rFonts w:ascii="Times New Roman" w:hAnsi="Times New Roman"/>
          <w:sz w:val="24"/>
          <w:szCs w:val="24"/>
        </w:rPr>
        <w:t>52,0</w:t>
      </w:r>
      <w:r w:rsidRPr="007E44F2">
        <w:rPr>
          <w:rFonts w:ascii="Times New Roman" w:hAnsi="Times New Roman"/>
          <w:sz w:val="24"/>
          <w:szCs w:val="24"/>
        </w:rPr>
        <w:t>-</w:t>
      </w:r>
      <w:r w:rsidR="0045702E">
        <w:rPr>
          <w:rFonts w:ascii="Times New Roman" w:hAnsi="Times New Roman"/>
          <w:sz w:val="24"/>
          <w:szCs w:val="24"/>
        </w:rPr>
        <w:t>90,0</w:t>
      </w:r>
      <w:r w:rsidRPr="007E44F2">
        <w:rPr>
          <w:rFonts w:ascii="Times New Roman" w:hAnsi="Times New Roman"/>
          <w:sz w:val="24"/>
          <w:szCs w:val="24"/>
        </w:rPr>
        <w:t xml:space="preserve"> м</w:t>
      </w:r>
    </w:p>
    <w:p w:rsidR="001B6C77" w:rsidRPr="007E44F2" w:rsidRDefault="001B6C77" w:rsidP="001B6C77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Высота подъема воды, м (до РЧВ или потребителя)-</w:t>
      </w:r>
      <w:r w:rsidR="0045702E">
        <w:rPr>
          <w:rFonts w:ascii="Times New Roman" w:hAnsi="Times New Roman"/>
          <w:sz w:val="24"/>
          <w:szCs w:val="24"/>
        </w:rPr>
        <w:t>40.0</w:t>
      </w:r>
    </w:p>
    <w:p w:rsidR="001B6C77" w:rsidRPr="009B53D6" w:rsidRDefault="001B6C77" w:rsidP="001B6C77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9B53D6">
        <w:rPr>
          <w:rFonts w:ascii="Times New Roman" w:hAnsi="Times New Roman"/>
          <w:sz w:val="24"/>
          <w:szCs w:val="24"/>
        </w:rPr>
        <w:t>Проектный и фактический дебет скважин, м</w:t>
      </w:r>
      <w:r w:rsidRPr="009B53D6">
        <w:rPr>
          <w:rFonts w:ascii="Times New Roman" w:hAnsi="Times New Roman"/>
          <w:sz w:val="24"/>
          <w:szCs w:val="24"/>
          <w:vertAlign w:val="superscript"/>
        </w:rPr>
        <w:t>3</w:t>
      </w:r>
      <w:r w:rsidRPr="009B53D6">
        <w:rPr>
          <w:rFonts w:ascii="Times New Roman" w:hAnsi="Times New Roman"/>
          <w:sz w:val="24"/>
          <w:szCs w:val="24"/>
        </w:rPr>
        <w:t>/ч-</w:t>
      </w:r>
      <w:r w:rsidR="0045702E">
        <w:rPr>
          <w:rFonts w:ascii="Times New Roman" w:hAnsi="Times New Roman"/>
          <w:sz w:val="24"/>
          <w:szCs w:val="24"/>
        </w:rPr>
        <w:t>14,4</w:t>
      </w:r>
      <w:r w:rsidRPr="009B53D6">
        <w:rPr>
          <w:rFonts w:ascii="Times New Roman" w:hAnsi="Times New Roman"/>
          <w:sz w:val="24"/>
          <w:szCs w:val="24"/>
        </w:rPr>
        <w:t>.</w:t>
      </w:r>
    </w:p>
    <w:p w:rsidR="00F774CE" w:rsidRPr="007E44F2" w:rsidRDefault="00F774CE" w:rsidP="00F774CE">
      <w:pPr>
        <w:pStyle w:val="a4"/>
        <w:spacing w:line="360" w:lineRule="auto"/>
        <w:ind w:firstLine="720"/>
        <w:rPr>
          <w:rFonts w:cs="Times New Roman"/>
        </w:rPr>
      </w:pPr>
    </w:p>
    <w:p w:rsidR="00013E33" w:rsidRPr="00013E33" w:rsidRDefault="00013E33" w:rsidP="00013E33">
      <w:pPr>
        <w:pStyle w:val="a7"/>
        <w:rPr>
          <w:b/>
          <w:szCs w:val="24"/>
        </w:rPr>
      </w:pPr>
      <w:r w:rsidRPr="00013E33">
        <w:rPr>
          <w:b/>
          <w:szCs w:val="24"/>
        </w:rPr>
        <w:t xml:space="preserve">Всего за 2011 и </w:t>
      </w:r>
      <w:smartTag w:uri="urn:schemas-microsoft-com:office:smarttags" w:element="metricconverter">
        <w:smartTagPr>
          <w:attr w:name="ProductID" w:val="2012 г"/>
        </w:smartTagPr>
        <w:r w:rsidRPr="00013E33">
          <w:rPr>
            <w:b/>
            <w:szCs w:val="24"/>
          </w:rPr>
          <w:t>2012 г</w:t>
        </w:r>
      </w:smartTag>
      <w:r w:rsidRPr="00013E33">
        <w:rPr>
          <w:b/>
          <w:szCs w:val="24"/>
        </w:rPr>
        <w:t>. водоснабжение, тыс. м</w:t>
      </w:r>
      <w:r w:rsidRPr="00013E33">
        <w:rPr>
          <w:b/>
          <w:szCs w:val="24"/>
          <w:vertAlign w:val="superscript"/>
        </w:rPr>
        <w:t>3</w:t>
      </w:r>
    </w:p>
    <w:tbl>
      <w:tblPr>
        <w:tblW w:w="9498" w:type="dxa"/>
        <w:tblInd w:w="5" w:type="dxa"/>
        <w:tblLayout w:type="fixed"/>
        <w:tblLook w:val="0000"/>
      </w:tblPr>
      <w:tblGrid>
        <w:gridCol w:w="5552"/>
        <w:gridCol w:w="1961"/>
        <w:gridCol w:w="1985"/>
      </w:tblGrid>
      <w:tr w:rsidR="00013E33" w:rsidRPr="000D7C29">
        <w:trPr>
          <w:cantSplit/>
          <w:trHeight w:val="463"/>
          <w:tblHeader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2011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2012 год</w:t>
            </w:r>
          </w:p>
        </w:tc>
      </w:tr>
      <w:tr w:rsidR="00013E33" w:rsidRPr="000D7C29">
        <w:trPr>
          <w:cantSplit/>
          <w:trHeight w:val="439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Подъем воды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85222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13E33" w:rsidRPr="000D7C29">
        <w:trPr>
          <w:cantSplit/>
          <w:trHeight w:val="415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Пропущено воды через системы подготовки воды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409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Закачено воды в резервуары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415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Поднято воды из резервуаров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421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Подано воды в сеть, в т.ч.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</w:tr>
      <w:tr w:rsidR="00013E33" w:rsidRPr="000D7C29">
        <w:trPr>
          <w:cantSplit/>
          <w:trHeight w:val="413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воды, полученной со стороны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419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магистральных сетях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425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распределительных сетях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C85222">
            <w:pPr>
              <w:pStyle w:val="a9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C85222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580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Отпущено воды потребителям, в т.ч. по группам потребителей: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85222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85222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13E33" w:rsidRPr="000D7C29">
        <w:trPr>
          <w:cantSplit/>
          <w:trHeight w:val="369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Население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B3B7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C85222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</w:tr>
      <w:tr w:rsidR="00013E33" w:rsidRPr="000D7C29">
        <w:trPr>
          <w:cantSplit/>
          <w:trHeight w:val="431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Бюджетные организации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</w:tr>
      <w:tr w:rsidR="00013E33" w:rsidRPr="000D7C29">
        <w:trPr>
          <w:cantSplit/>
          <w:trHeight w:val="423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lastRenderedPageBreak/>
              <w:t>Прочие потребители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13E33" w:rsidRPr="000D7C29">
        <w:trPr>
          <w:cantSplit/>
          <w:trHeight w:val="401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Собственное потребление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</w:tr>
    </w:tbl>
    <w:p w:rsidR="00013E33" w:rsidRPr="00013E33" w:rsidRDefault="00013E33" w:rsidP="00013E33">
      <w:pPr>
        <w:pStyle w:val="a7"/>
        <w:ind w:firstLine="0"/>
        <w:rPr>
          <w:b/>
          <w:szCs w:val="24"/>
        </w:rPr>
      </w:pPr>
      <w:r w:rsidRPr="00013E33">
        <w:rPr>
          <w:b/>
          <w:szCs w:val="24"/>
        </w:rPr>
        <w:t xml:space="preserve">Годовые объемы водоснабжения в 2011 и </w:t>
      </w:r>
      <w:smartTag w:uri="urn:schemas-microsoft-com:office:smarttags" w:element="metricconverter">
        <w:smartTagPr>
          <w:attr w:name="ProductID" w:val="2012 г"/>
        </w:smartTagPr>
        <w:r w:rsidRPr="00013E33">
          <w:rPr>
            <w:b/>
            <w:szCs w:val="24"/>
          </w:rPr>
          <w:t>2012 г</w:t>
        </w:r>
      </w:smartTag>
      <w:r w:rsidRPr="00013E33">
        <w:rPr>
          <w:b/>
          <w:szCs w:val="24"/>
        </w:rPr>
        <w:t>., тыс.м</w:t>
      </w:r>
      <w:r w:rsidRPr="00013E33">
        <w:rPr>
          <w:b/>
          <w:szCs w:val="24"/>
          <w:vertAlign w:val="superscript"/>
        </w:rPr>
        <w:t>3</w:t>
      </w:r>
    </w:p>
    <w:tbl>
      <w:tblPr>
        <w:tblW w:w="9497" w:type="dxa"/>
        <w:tblInd w:w="5" w:type="dxa"/>
        <w:tblLayout w:type="fixed"/>
        <w:tblLook w:val="0000"/>
      </w:tblPr>
      <w:tblGrid>
        <w:gridCol w:w="4111"/>
        <w:gridCol w:w="2552"/>
        <w:gridCol w:w="2834"/>
      </w:tblGrid>
      <w:tr w:rsidR="00013E33" w:rsidRPr="000D7C29">
        <w:trPr>
          <w:cantSplit/>
          <w:trHeight w:val="3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2011 год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2012 год</w:t>
            </w:r>
          </w:p>
        </w:tc>
      </w:tr>
      <w:tr w:rsidR="00013E33" w:rsidRPr="000D7C29">
        <w:trPr>
          <w:cantSplit/>
          <w:trHeight w:val="3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Подъем воды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C85222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C85222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</w:tr>
      <w:tr w:rsidR="00013E33" w:rsidRPr="000D7C29">
        <w:trPr>
          <w:cantSplit/>
          <w:trHeight w:val="5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Пропущено воды через очистные сооружения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3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Закачено воды в резервуары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5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Поднято воды из резервуаров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3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Подано воды в сеть, в т.ч.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</w:tr>
      <w:tr w:rsidR="00013E33" w:rsidRPr="000D7C29">
        <w:trPr>
          <w:cantSplit/>
          <w:trHeight w:val="38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воды, полученной со стороны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C85222">
            <w:pPr>
              <w:pStyle w:val="a9"/>
              <w:rPr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C85222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3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магистральных сетях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41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распределительных сетях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C85222">
            <w:pPr>
              <w:pStyle w:val="a9"/>
              <w:rPr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C85222">
            <w:pPr>
              <w:pStyle w:val="a9"/>
              <w:rPr>
                <w:szCs w:val="24"/>
              </w:rPr>
            </w:pPr>
          </w:p>
        </w:tc>
      </w:tr>
      <w:tr w:rsidR="00013E33" w:rsidRPr="000D7C29">
        <w:trPr>
          <w:cantSplit/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Отпущено воды потребителям, в т.ч. по группам потребителей: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B3B7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B3B7E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13E33" w:rsidRPr="000D7C29">
        <w:trPr>
          <w:cantSplit/>
          <w:trHeight w:val="3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567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Население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13E33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B3B7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13E33" w:rsidRPr="000D7C29">
        <w:trPr>
          <w:cantSplit/>
          <w:trHeight w:val="3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567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Бюджетные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</w:tr>
      <w:tr w:rsidR="00013E33" w:rsidRPr="000D7C29">
        <w:trPr>
          <w:cantSplit/>
          <w:trHeight w:val="3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567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Прочие потребители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820739" w:rsidP="0082073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13E33" w:rsidRPr="000D7C29">
        <w:trPr>
          <w:cantSplit/>
          <w:trHeight w:val="3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13E33" w:rsidP="00013E33">
            <w:pPr>
              <w:pStyle w:val="a9"/>
              <w:ind w:firstLine="567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Собственное потребление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E33" w:rsidRPr="000D7C29" w:rsidRDefault="000B3B7E" w:rsidP="00013E33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</w:tr>
    </w:tbl>
    <w:p w:rsidR="00D72612" w:rsidRDefault="00D72612" w:rsidP="00D72612">
      <w:pPr>
        <w:pStyle w:val="a4"/>
        <w:spacing w:line="360" w:lineRule="auto"/>
        <w:ind w:firstLine="720"/>
      </w:pPr>
    </w:p>
    <w:p w:rsidR="003515EE" w:rsidRPr="006D716E" w:rsidRDefault="003515EE" w:rsidP="003515EE">
      <w:pPr>
        <w:pStyle w:val="a7"/>
        <w:ind w:firstLine="0"/>
        <w:jc w:val="left"/>
        <w:rPr>
          <w:b/>
          <w:szCs w:val="24"/>
        </w:rPr>
      </w:pPr>
      <w:r w:rsidRPr="006D716E">
        <w:rPr>
          <w:b/>
          <w:szCs w:val="24"/>
        </w:rPr>
        <w:t xml:space="preserve">Мощности и нагрузки водоснабжения в 2011  и </w:t>
      </w:r>
      <w:smartTag w:uri="urn:schemas-microsoft-com:office:smarttags" w:element="metricconverter">
        <w:smartTagPr>
          <w:attr w:name="ProductID" w:val="2012 г"/>
        </w:smartTagPr>
        <w:r w:rsidRPr="006D716E">
          <w:rPr>
            <w:b/>
            <w:szCs w:val="24"/>
          </w:rPr>
          <w:t>2012 г</w:t>
        </w:r>
      </w:smartTag>
      <w:r w:rsidRPr="006D716E">
        <w:rPr>
          <w:b/>
          <w:szCs w:val="24"/>
        </w:rPr>
        <w:t>., тыс. м</w:t>
      </w:r>
      <w:r w:rsidRPr="006D716E">
        <w:rPr>
          <w:b/>
          <w:szCs w:val="24"/>
          <w:vertAlign w:val="superscript"/>
        </w:rPr>
        <w:t>3</w:t>
      </w:r>
      <w:r w:rsidRPr="006D716E">
        <w:rPr>
          <w:b/>
          <w:szCs w:val="24"/>
        </w:rPr>
        <w:t>/сутки</w:t>
      </w:r>
    </w:p>
    <w:tbl>
      <w:tblPr>
        <w:tblW w:w="9498" w:type="dxa"/>
        <w:tblInd w:w="5" w:type="dxa"/>
        <w:tblLayout w:type="fixed"/>
        <w:tblLook w:val="0000"/>
      </w:tblPr>
      <w:tblGrid>
        <w:gridCol w:w="3652"/>
        <w:gridCol w:w="2887"/>
        <w:gridCol w:w="2959"/>
      </w:tblGrid>
      <w:tr w:rsidR="003515EE" w:rsidRPr="000D7C29" w:rsidTr="003515EE">
        <w:trPr>
          <w:cantSplit/>
          <w:trHeight w:val="19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EE" w:rsidRPr="000D7C29" w:rsidRDefault="003515EE" w:rsidP="003515EE">
            <w:pPr>
              <w:pStyle w:val="a9"/>
              <w:rPr>
                <w:szCs w:val="24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EE" w:rsidRPr="000D7C29" w:rsidRDefault="003515EE" w:rsidP="003515EE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 xml:space="preserve">Водозабор  (№ </w:t>
            </w:r>
            <w:r>
              <w:rPr>
                <w:szCs w:val="24"/>
              </w:rPr>
              <w:t>5826)</w:t>
            </w:r>
          </w:p>
        </w:tc>
      </w:tr>
      <w:tr w:rsidR="003515EE" w:rsidRPr="000D7C29" w:rsidTr="003515EE">
        <w:trPr>
          <w:cantSplit/>
          <w:trHeight w:val="340"/>
        </w:trPr>
        <w:tc>
          <w:tcPr>
            <w:tcW w:w="36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EE" w:rsidRPr="000D7C29" w:rsidRDefault="003515EE" w:rsidP="003515EE">
            <w:pPr>
              <w:pStyle w:val="a9"/>
              <w:rPr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0D7C29" w:rsidRDefault="003515EE" w:rsidP="003515EE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D7C29">
                <w:rPr>
                  <w:szCs w:val="24"/>
                </w:rPr>
                <w:t>2011 г</w:t>
              </w:r>
            </w:smartTag>
            <w:r w:rsidRPr="000D7C29">
              <w:rPr>
                <w:szCs w:val="24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0D7C29" w:rsidRDefault="003515EE" w:rsidP="003515EE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D7C29">
                <w:rPr>
                  <w:szCs w:val="24"/>
                </w:rPr>
                <w:t>2012 г</w:t>
              </w:r>
            </w:smartTag>
            <w:r w:rsidRPr="000D7C29">
              <w:rPr>
                <w:szCs w:val="24"/>
              </w:rPr>
              <w:t>.</w:t>
            </w:r>
          </w:p>
        </w:tc>
      </w:tr>
      <w:tr w:rsidR="003515EE" w:rsidRPr="000D7C29" w:rsidTr="003515EE">
        <w:trPr>
          <w:cantSplit/>
          <w:trHeight w:val="5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0D7C29" w:rsidRDefault="003515EE" w:rsidP="003515EE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Производственная мощность водозаборов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0D7C29" w:rsidRDefault="003515EE" w:rsidP="003515EE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 xml:space="preserve">345,6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0D7C29" w:rsidRDefault="003515EE" w:rsidP="003515EE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345,6</w:t>
            </w:r>
          </w:p>
        </w:tc>
      </w:tr>
      <w:tr w:rsidR="003515EE" w:rsidRPr="000D7C29" w:rsidTr="003515EE">
        <w:trPr>
          <w:cantSplit/>
          <w:trHeight w:val="58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0D7C29" w:rsidRDefault="003515EE" w:rsidP="003515EE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Производственная мощность водоочистных сооружений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6D716E" w:rsidRDefault="003515EE" w:rsidP="003515EE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6D716E" w:rsidRDefault="003515EE" w:rsidP="003515EE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3515EE" w:rsidRPr="000D7C29" w:rsidTr="003515EE">
        <w:trPr>
          <w:cantSplit/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0D7C29" w:rsidRDefault="003515EE" w:rsidP="003515EE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Объем резервуаров чистой воды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6D716E" w:rsidRDefault="003515EE" w:rsidP="003515EE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EE" w:rsidRPr="006D716E" w:rsidRDefault="003515EE" w:rsidP="003515EE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</w:tbl>
    <w:p w:rsidR="003515EE" w:rsidRPr="007E44F2" w:rsidRDefault="003515EE" w:rsidP="003515EE">
      <w:pPr>
        <w:pStyle w:val="a3"/>
        <w:spacing w:after="0"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D72612" w:rsidRPr="007E44F2" w:rsidRDefault="00D72612" w:rsidP="00D72612">
      <w:pPr>
        <w:pStyle w:val="a4"/>
        <w:spacing w:line="360" w:lineRule="auto"/>
        <w:ind w:firstLine="720"/>
        <w:rPr>
          <w:rFonts w:cs="Times New Roman"/>
          <w:b/>
        </w:rPr>
      </w:pPr>
      <w:r w:rsidRPr="007E44F2">
        <w:rPr>
          <w:rFonts w:cs="Times New Roman"/>
        </w:rPr>
        <w:t xml:space="preserve">В </w:t>
      </w:r>
      <w:r w:rsidRPr="00E315F5">
        <w:rPr>
          <w:rFonts w:cs="Times New Roman"/>
          <w:b/>
        </w:rPr>
        <w:t>д. Новобаландино</w:t>
      </w:r>
      <w:r w:rsidRPr="007E44F2">
        <w:rPr>
          <w:rFonts w:cs="Times New Roman"/>
        </w:rPr>
        <w:t xml:space="preserve"> </w:t>
      </w:r>
      <w:r w:rsidRPr="007E44F2">
        <w:rPr>
          <w:rFonts w:cs="Times New Roman"/>
          <w:b/>
        </w:rPr>
        <w:t xml:space="preserve"> </w:t>
      </w:r>
      <w:r w:rsidRPr="007E44F2">
        <w:rPr>
          <w:rFonts w:cs="Times New Roman"/>
        </w:rPr>
        <w:t xml:space="preserve">подача воды осуществляется на хозяйственно-питьевые нужды, противопожарные и производственные цели и полив из скважины  </w:t>
      </w:r>
    </w:p>
    <w:p w:rsidR="00D72612" w:rsidRPr="007E44F2" w:rsidRDefault="00D72612" w:rsidP="00D72612">
      <w:pPr>
        <w:pStyle w:val="11"/>
        <w:shd w:val="clear" w:color="auto" w:fill="FFFFFF"/>
        <w:spacing w:line="360" w:lineRule="auto"/>
        <w:ind w:right="60" w:firstLine="720"/>
        <w:rPr>
          <w:sz w:val="24"/>
          <w:szCs w:val="24"/>
        </w:rPr>
      </w:pPr>
      <w:r w:rsidRPr="007E44F2">
        <w:rPr>
          <w:sz w:val="24"/>
          <w:szCs w:val="24"/>
        </w:rPr>
        <w:t>Скважина</w:t>
      </w:r>
      <w:r w:rsidR="0045702E">
        <w:rPr>
          <w:sz w:val="24"/>
          <w:szCs w:val="24"/>
        </w:rPr>
        <w:t xml:space="preserve"> № 473-Ю (</w:t>
      </w:r>
      <w:r w:rsidR="0045702E" w:rsidRPr="0040737B">
        <w:rPr>
          <w:sz w:val="24"/>
          <w:szCs w:val="24"/>
        </w:rPr>
        <w:t>54</w:t>
      </w:r>
      <w:r w:rsidR="0040737B">
        <w:rPr>
          <w:sz w:val="24"/>
          <w:szCs w:val="24"/>
          <w:vertAlign w:val="superscript"/>
        </w:rPr>
        <w:t>0</w:t>
      </w:r>
      <w:r w:rsidR="0045702E" w:rsidRPr="0040737B">
        <w:rPr>
          <w:sz w:val="24"/>
          <w:szCs w:val="24"/>
        </w:rPr>
        <w:t>35</w:t>
      </w:r>
      <w:r w:rsidR="0040737B">
        <w:rPr>
          <w:sz w:val="24"/>
          <w:szCs w:val="24"/>
          <w:vertAlign w:val="superscript"/>
        </w:rPr>
        <w:t>1</w:t>
      </w:r>
      <w:r w:rsidR="0040737B">
        <w:rPr>
          <w:sz w:val="24"/>
          <w:szCs w:val="24"/>
        </w:rPr>
        <w:t>22</w:t>
      </w:r>
      <w:r w:rsidR="0040737B">
        <w:rPr>
          <w:sz w:val="24"/>
          <w:szCs w:val="24"/>
          <w:vertAlign w:val="superscript"/>
        </w:rPr>
        <w:t>11</w:t>
      </w:r>
      <w:r w:rsidR="0040737B">
        <w:rPr>
          <w:sz w:val="24"/>
          <w:szCs w:val="24"/>
        </w:rPr>
        <w:t xml:space="preserve"> – с.ш.,61</w:t>
      </w:r>
      <w:r w:rsidR="0040737B">
        <w:rPr>
          <w:sz w:val="24"/>
          <w:szCs w:val="24"/>
          <w:vertAlign w:val="superscript"/>
        </w:rPr>
        <w:t>0</w:t>
      </w:r>
      <w:r w:rsidR="0040737B">
        <w:rPr>
          <w:sz w:val="24"/>
          <w:szCs w:val="24"/>
        </w:rPr>
        <w:t>44</w:t>
      </w:r>
      <w:r w:rsidR="0040737B">
        <w:rPr>
          <w:sz w:val="24"/>
          <w:szCs w:val="24"/>
          <w:vertAlign w:val="superscript"/>
        </w:rPr>
        <w:t>1</w:t>
      </w:r>
      <w:r w:rsidR="0040737B">
        <w:rPr>
          <w:sz w:val="24"/>
          <w:szCs w:val="24"/>
        </w:rPr>
        <w:t>39,6</w:t>
      </w:r>
      <w:r w:rsidR="0040737B">
        <w:rPr>
          <w:sz w:val="24"/>
          <w:szCs w:val="24"/>
          <w:vertAlign w:val="superscript"/>
        </w:rPr>
        <w:t>11</w:t>
      </w:r>
      <w:r w:rsidR="0040737B">
        <w:rPr>
          <w:sz w:val="24"/>
          <w:szCs w:val="24"/>
        </w:rPr>
        <w:t>-в.д.)</w:t>
      </w:r>
    </w:p>
    <w:p w:rsidR="00D72612" w:rsidRPr="007E44F2" w:rsidRDefault="00D72612" w:rsidP="00D72612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Год пуска в эксплуатацию-19</w:t>
      </w:r>
      <w:r w:rsidR="0040737B">
        <w:rPr>
          <w:rFonts w:ascii="Times New Roman" w:hAnsi="Times New Roman"/>
          <w:sz w:val="24"/>
          <w:szCs w:val="24"/>
        </w:rPr>
        <w:t>77</w:t>
      </w:r>
      <w:r w:rsidRPr="007E44F2">
        <w:rPr>
          <w:rFonts w:ascii="Times New Roman" w:hAnsi="Times New Roman"/>
          <w:sz w:val="24"/>
          <w:szCs w:val="24"/>
        </w:rPr>
        <w:t xml:space="preserve"> г.</w:t>
      </w:r>
    </w:p>
    <w:p w:rsidR="00D72612" w:rsidRPr="007E44F2" w:rsidRDefault="00D72612" w:rsidP="00D72612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 xml:space="preserve">Глубина залегания и мощность водоносного горизонта    </w:t>
      </w:r>
      <w:r w:rsidR="0040737B">
        <w:rPr>
          <w:rFonts w:ascii="Times New Roman" w:hAnsi="Times New Roman"/>
          <w:sz w:val="24"/>
          <w:szCs w:val="24"/>
        </w:rPr>
        <w:t>30,0</w:t>
      </w:r>
      <w:r w:rsidRPr="007E44F2">
        <w:rPr>
          <w:rFonts w:ascii="Times New Roman" w:hAnsi="Times New Roman"/>
          <w:sz w:val="24"/>
          <w:szCs w:val="24"/>
        </w:rPr>
        <w:t>-</w:t>
      </w:r>
      <w:r w:rsidR="0040737B">
        <w:rPr>
          <w:rFonts w:ascii="Times New Roman" w:hAnsi="Times New Roman"/>
          <w:sz w:val="24"/>
          <w:szCs w:val="24"/>
        </w:rPr>
        <w:t>113</w:t>
      </w:r>
      <w:r w:rsidRPr="007E44F2">
        <w:rPr>
          <w:rFonts w:ascii="Times New Roman" w:hAnsi="Times New Roman"/>
          <w:sz w:val="24"/>
          <w:szCs w:val="24"/>
        </w:rPr>
        <w:t xml:space="preserve"> м</w:t>
      </w:r>
    </w:p>
    <w:p w:rsidR="00D72612" w:rsidRPr="007E44F2" w:rsidRDefault="00D72612" w:rsidP="00D72612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>Высота подъема воды, м (до РЧВ или потребителя)</w:t>
      </w:r>
      <w:r w:rsidR="002078AA">
        <w:rPr>
          <w:rFonts w:ascii="Times New Roman" w:hAnsi="Times New Roman"/>
          <w:sz w:val="24"/>
          <w:szCs w:val="24"/>
        </w:rPr>
        <w:t xml:space="preserve"> </w:t>
      </w:r>
      <w:r w:rsidRPr="007E44F2">
        <w:rPr>
          <w:rFonts w:ascii="Times New Roman" w:hAnsi="Times New Roman"/>
          <w:sz w:val="24"/>
          <w:szCs w:val="24"/>
        </w:rPr>
        <w:t>-</w:t>
      </w:r>
      <w:r w:rsidR="002078AA">
        <w:rPr>
          <w:rFonts w:ascii="Times New Roman" w:hAnsi="Times New Roman"/>
          <w:sz w:val="24"/>
          <w:szCs w:val="24"/>
        </w:rPr>
        <w:t xml:space="preserve"> </w:t>
      </w:r>
      <w:r w:rsidR="0040737B">
        <w:rPr>
          <w:rFonts w:ascii="Times New Roman" w:hAnsi="Times New Roman"/>
          <w:sz w:val="24"/>
          <w:szCs w:val="24"/>
        </w:rPr>
        <w:t xml:space="preserve">90 </w:t>
      </w:r>
    </w:p>
    <w:p w:rsidR="00D72612" w:rsidRPr="009B53D6" w:rsidRDefault="00D72612" w:rsidP="00D72612">
      <w:pPr>
        <w:pStyle w:val="a3"/>
        <w:numPr>
          <w:ilvl w:val="0"/>
          <w:numId w:val="3"/>
        </w:numPr>
        <w:tabs>
          <w:tab w:val="clear" w:pos="589"/>
          <w:tab w:val="num" w:pos="1440"/>
        </w:tabs>
        <w:spacing w:after="0" w:line="360" w:lineRule="auto"/>
        <w:ind w:left="1996" w:hanging="1145"/>
        <w:contextualSpacing w:val="0"/>
        <w:rPr>
          <w:rFonts w:ascii="Times New Roman" w:hAnsi="Times New Roman"/>
          <w:sz w:val="24"/>
          <w:szCs w:val="24"/>
        </w:rPr>
      </w:pPr>
      <w:r w:rsidRPr="009B53D6">
        <w:rPr>
          <w:rFonts w:ascii="Times New Roman" w:hAnsi="Times New Roman"/>
          <w:sz w:val="24"/>
          <w:szCs w:val="24"/>
        </w:rPr>
        <w:t>Проектный и фактический деб</w:t>
      </w:r>
      <w:r w:rsidR="006C09D8">
        <w:rPr>
          <w:rFonts w:ascii="Times New Roman" w:hAnsi="Times New Roman"/>
          <w:sz w:val="24"/>
          <w:szCs w:val="24"/>
        </w:rPr>
        <w:t>и</w:t>
      </w:r>
      <w:r w:rsidRPr="009B53D6">
        <w:rPr>
          <w:rFonts w:ascii="Times New Roman" w:hAnsi="Times New Roman"/>
          <w:sz w:val="24"/>
          <w:szCs w:val="24"/>
        </w:rPr>
        <w:t>т скважин, м</w:t>
      </w:r>
      <w:r w:rsidRPr="009B53D6">
        <w:rPr>
          <w:rFonts w:ascii="Times New Roman" w:hAnsi="Times New Roman"/>
          <w:sz w:val="24"/>
          <w:szCs w:val="24"/>
          <w:vertAlign w:val="superscript"/>
        </w:rPr>
        <w:t>3</w:t>
      </w:r>
      <w:r w:rsidRPr="009B53D6">
        <w:rPr>
          <w:rFonts w:ascii="Times New Roman" w:hAnsi="Times New Roman"/>
          <w:sz w:val="24"/>
          <w:szCs w:val="24"/>
        </w:rPr>
        <w:t>/ч-7,2.</w:t>
      </w:r>
    </w:p>
    <w:p w:rsidR="00D72612" w:rsidRPr="007E44F2" w:rsidRDefault="00D72612" w:rsidP="00D72612">
      <w:pPr>
        <w:pStyle w:val="a4"/>
        <w:spacing w:line="360" w:lineRule="auto"/>
        <w:ind w:firstLine="720"/>
        <w:rPr>
          <w:rFonts w:cs="Times New Roman"/>
        </w:rPr>
      </w:pPr>
    </w:p>
    <w:p w:rsidR="009B53D6" w:rsidRPr="009B53D6" w:rsidRDefault="009B53D6" w:rsidP="009B53D6">
      <w:pPr>
        <w:pStyle w:val="a7"/>
        <w:rPr>
          <w:b/>
          <w:szCs w:val="24"/>
        </w:rPr>
      </w:pPr>
      <w:r w:rsidRPr="009B53D6">
        <w:rPr>
          <w:b/>
          <w:szCs w:val="24"/>
        </w:rPr>
        <w:t xml:space="preserve">Всего за 2011 и </w:t>
      </w:r>
      <w:smartTag w:uri="urn:schemas-microsoft-com:office:smarttags" w:element="metricconverter">
        <w:smartTagPr>
          <w:attr w:name="ProductID" w:val="2012 г"/>
        </w:smartTagPr>
        <w:r w:rsidRPr="009B53D6">
          <w:rPr>
            <w:b/>
            <w:szCs w:val="24"/>
          </w:rPr>
          <w:t>2012 г</w:t>
        </w:r>
      </w:smartTag>
      <w:r w:rsidRPr="009B53D6">
        <w:rPr>
          <w:b/>
          <w:szCs w:val="24"/>
        </w:rPr>
        <w:t>. водоснабжение, тыс. м</w:t>
      </w:r>
      <w:r w:rsidRPr="009B53D6">
        <w:rPr>
          <w:b/>
          <w:szCs w:val="24"/>
          <w:vertAlign w:val="superscript"/>
        </w:rPr>
        <w:t>3</w:t>
      </w:r>
    </w:p>
    <w:tbl>
      <w:tblPr>
        <w:tblW w:w="9498" w:type="dxa"/>
        <w:tblInd w:w="5" w:type="dxa"/>
        <w:tblLayout w:type="fixed"/>
        <w:tblLook w:val="0000"/>
      </w:tblPr>
      <w:tblGrid>
        <w:gridCol w:w="5619"/>
        <w:gridCol w:w="1873"/>
        <w:gridCol w:w="2006"/>
      </w:tblGrid>
      <w:tr w:rsidR="009B53D6" w:rsidRPr="000D7C29">
        <w:trPr>
          <w:cantSplit/>
          <w:trHeight w:val="469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D72612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Скважина № </w:t>
            </w:r>
            <w:r w:rsidR="0040737B">
              <w:rPr>
                <w:szCs w:val="24"/>
              </w:rPr>
              <w:t>473-Ю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2011 год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2012 год</w:t>
            </w:r>
          </w:p>
        </w:tc>
      </w:tr>
      <w:tr w:rsidR="009B53D6" w:rsidRPr="000D7C29">
        <w:trPr>
          <w:cantSplit/>
          <w:trHeight w:val="40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Подъем воды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7329C9" w:rsidP="007329C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7329C9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</w:tr>
      <w:tr w:rsidR="009B53D6" w:rsidRPr="000D7C29">
        <w:trPr>
          <w:cantSplit/>
          <w:trHeight w:val="411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Пропущено воды через системы подготовки воды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416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Закачено воды в резервуары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423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Поднято воды из резервуаров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7329C9" w:rsidP="007329C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7329C9" w:rsidP="007329C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</w:tr>
      <w:tr w:rsidR="009B53D6" w:rsidRPr="000D7C29">
        <w:trPr>
          <w:cantSplit/>
          <w:trHeight w:val="41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Подано воды в сеть, в т.ч.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7329C9" w:rsidP="007329C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7329C9" w:rsidP="007329C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</w:tr>
      <w:tr w:rsidR="009B53D6" w:rsidRPr="000D7C29">
        <w:trPr>
          <w:cantSplit/>
          <w:trHeight w:val="407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воды, полученной со стороны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426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магистральных сетях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419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распределительных сетях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69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Отпущено воды потребителям, в т.ч. по группам потребителей: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7329C9" w:rsidP="007329C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7329C9" w:rsidP="007329C9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</w:tr>
      <w:tr w:rsidR="009B53D6" w:rsidRPr="000D7C29">
        <w:trPr>
          <w:cantSplit/>
          <w:trHeight w:val="407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Население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D55C71" w:rsidP="00D55C7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329C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D55C71" w:rsidP="00D55C71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329C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9B53D6" w:rsidRPr="000D7C29">
        <w:trPr>
          <w:cantSplit/>
          <w:trHeight w:val="413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Бюджетные организации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EE1050">
            <w:pPr>
              <w:pStyle w:val="a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0,1</w:t>
            </w:r>
          </w:p>
        </w:tc>
      </w:tr>
      <w:tr w:rsidR="009B53D6" w:rsidRPr="000D7C29">
        <w:trPr>
          <w:cantSplit/>
          <w:trHeight w:val="419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Прочие потребители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</w:tr>
      <w:tr w:rsidR="009B53D6" w:rsidRPr="000D7C29">
        <w:trPr>
          <w:cantSplit/>
          <w:trHeight w:val="411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Собственное потребление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</w:tr>
    </w:tbl>
    <w:p w:rsidR="009B53D6" w:rsidRPr="009B53D6" w:rsidRDefault="009B53D6" w:rsidP="009B53D6">
      <w:pPr>
        <w:pStyle w:val="a7"/>
        <w:ind w:firstLine="0"/>
        <w:jc w:val="left"/>
        <w:rPr>
          <w:b/>
          <w:szCs w:val="24"/>
        </w:rPr>
      </w:pPr>
      <w:r w:rsidRPr="009B53D6">
        <w:rPr>
          <w:b/>
          <w:szCs w:val="24"/>
        </w:rPr>
        <w:t xml:space="preserve">Годовые объемы водоснабжения в 2011 и </w:t>
      </w:r>
      <w:smartTag w:uri="urn:schemas-microsoft-com:office:smarttags" w:element="metricconverter">
        <w:smartTagPr>
          <w:attr w:name="ProductID" w:val="2012 г"/>
        </w:smartTagPr>
        <w:r w:rsidRPr="009B53D6">
          <w:rPr>
            <w:b/>
            <w:szCs w:val="24"/>
          </w:rPr>
          <w:t>2012 г</w:t>
        </w:r>
      </w:smartTag>
      <w:r w:rsidRPr="009B53D6">
        <w:rPr>
          <w:b/>
          <w:szCs w:val="24"/>
        </w:rPr>
        <w:t>., тыс.м</w:t>
      </w:r>
      <w:r w:rsidRPr="009B53D6">
        <w:rPr>
          <w:b/>
          <w:szCs w:val="24"/>
          <w:vertAlign w:val="superscript"/>
        </w:rPr>
        <w:t>3</w:t>
      </w:r>
    </w:p>
    <w:tbl>
      <w:tblPr>
        <w:tblW w:w="9498" w:type="dxa"/>
        <w:tblInd w:w="5" w:type="dxa"/>
        <w:tblLayout w:type="fixed"/>
        <w:tblLook w:val="0000"/>
      </w:tblPr>
      <w:tblGrid>
        <w:gridCol w:w="3686"/>
        <w:gridCol w:w="2752"/>
        <w:gridCol w:w="3060"/>
      </w:tblGrid>
      <w:tr w:rsidR="009B53D6" w:rsidRPr="000D7C29">
        <w:trPr>
          <w:cantSplit/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2012 год</w:t>
            </w:r>
          </w:p>
        </w:tc>
      </w:tr>
      <w:tr w:rsidR="009B53D6" w:rsidRPr="000D7C29">
        <w:trPr>
          <w:cantSplit/>
          <w:trHeight w:val="4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Подъем воды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</w:tr>
      <w:tr w:rsidR="009B53D6" w:rsidRPr="000D7C29">
        <w:trPr>
          <w:cantSplit/>
          <w:trHeight w:val="5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Пропущено воды через очистные сооружения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5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Закачено воды в резервуары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4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Поднято воды из резервуаров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41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Подано воды в сеть, в т.ч.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</w:tr>
      <w:tr w:rsidR="009B53D6" w:rsidRPr="000D7C29">
        <w:trPr>
          <w:cantSplit/>
          <w:trHeight w:val="5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воды, полученной со стороны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5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магистральных сетях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Потери в распределительных сетях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6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Отпущено воды потребителям, в т.ч. по группам потребителей: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E1050">
              <w:rPr>
                <w:szCs w:val="24"/>
              </w:rPr>
              <w:t>,1</w:t>
            </w:r>
          </w:p>
        </w:tc>
      </w:tr>
      <w:tr w:rsidR="009B53D6" w:rsidRPr="000D7C29">
        <w:trPr>
          <w:cantSplit/>
          <w:trHeight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Население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</w:tr>
      <w:tr w:rsidR="009B53D6" w:rsidRPr="000D7C29">
        <w:trPr>
          <w:cantSplit/>
          <w:trHeight w:val="5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Бюджетные организации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EE1050" w:rsidP="009B53D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 -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EE1050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E1050">
              <w:rPr>
                <w:szCs w:val="24"/>
              </w:rPr>
              <w:t>,1</w:t>
            </w:r>
          </w:p>
        </w:tc>
      </w:tr>
      <w:tr w:rsidR="009B53D6" w:rsidRPr="000D7C29">
        <w:trPr>
          <w:cantSplit/>
          <w:trHeight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Прочие потребители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</w:tr>
      <w:tr w:rsidR="009B53D6" w:rsidRPr="000D7C29">
        <w:trPr>
          <w:cantSplit/>
          <w:trHeight w:val="4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lastRenderedPageBreak/>
              <w:t>Собственное потребление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EE1050">
            <w:pPr>
              <w:pStyle w:val="a9"/>
              <w:rPr>
                <w:szCs w:val="24"/>
              </w:rPr>
            </w:pPr>
          </w:p>
        </w:tc>
      </w:tr>
    </w:tbl>
    <w:p w:rsidR="009B53D6" w:rsidRPr="006D716E" w:rsidRDefault="009B53D6" w:rsidP="009B53D6">
      <w:pPr>
        <w:pStyle w:val="a7"/>
        <w:ind w:firstLine="0"/>
        <w:jc w:val="left"/>
        <w:rPr>
          <w:b/>
          <w:szCs w:val="24"/>
        </w:rPr>
      </w:pPr>
      <w:r w:rsidRPr="006D716E">
        <w:rPr>
          <w:b/>
          <w:szCs w:val="24"/>
        </w:rPr>
        <w:t xml:space="preserve">Мощности и нагрузки водоснабжения в 2011  и </w:t>
      </w:r>
      <w:smartTag w:uri="urn:schemas-microsoft-com:office:smarttags" w:element="metricconverter">
        <w:smartTagPr>
          <w:attr w:name="ProductID" w:val="2012 г"/>
        </w:smartTagPr>
        <w:r w:rsidRPr="006D716E">
          <w:rPr>
            <w:b/>
            <w:szCs w:val="24"/>
          </w:rPr>
          <w:t>2012 г</w:t>
        </w:r>
      </w:smartTag>
      <w:r w:rsidRPr="006D716E">
        <w:rPr>
          <w:b/>
          <w:szCs w:val="24"/>
        </w:rPr>
        <w:t>., тыс. м</w:t>
      </w:r>
      <w:r w:rsidRPr="006D716E">
        <w:rPr>
          <w:b/>
          <w:szCs w:val="24"/>
          <w:vertAlign w:val="superscript"/>
        </w:rPr>
        <w:t>3</w:t>
      </w:r>
      <w:r w:rsidRPr="006D716E">
        <w:rPr>
          <w:b/>
          <w:szCs w:val="24"/>
        </w:rPr>
        <w:t>/сутки</w:t>
      </w:r>
    </w:p>
    <w:tbl>
      <w:tblPr>
        <w:tblW w:w="9498" w:type="dxa"/>
        <w:tblInd w:w="5" w:type="dxa"/>
        <w:tblLayout w:type="fixed"/>
        <w:tblLook w:val="0000"/>
      </w:tblPr>
      <w:tblGrid>
        <w:gridCol w:w="3652"/>
        <w:gridCol w:w="2887"/>
        <w:gridCol w:w="2959"/>
      </w:tblGrid>
      <w:tr w:rsidR="009B53D6" w:rsidRPr="000D7C29">
        <w:trPr>
          <w:cantSplit/>
          <w:trHeight w:val="19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40737B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 xml:space="preserve">Водозабор  (№ </w:t>
            </w:r>
            <w:r w:rsidR="0040737B">
              <w:rPr>
                <w:szCs w:val="24"/>
              </w:rPr>
              <w:t>473-Ю</w:t>
            </w:r>
            <w:r w:rsidRPr="000D7C29">
              <w:rPr>
                <w:szCs w:val="24"/>
              </w:rPr>
              <w:t>)</w:t>
            </w:r>
          </w:p>
        </w:tc>
      </w:tr>
      <w:tr w:rsidR="009B53D6" w:rsidRPr="000D7C29">
        <w:trPr>
          <w:cantSplit/>
          <w:trHeight w:val="340"/>
        </w:trPr>
        <w:tc>
          <w:tcPr>
            <w:tcW w:w="36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D7C29">
                <w:rPr>
                  <w:szCs w:val="24"/>
                </w:rPr>
                <w:t>2011 г</w:t>
              </w:r>
            </w:smartTag>
            <w:r w:rsidRPr="000D7C29">
              <w:rPr>
                <w:szCs w:val="24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D7C29">
                <w:rPr>
                  <w:szCs w:val="24"/>
                </w:rPr>
                <w:t>2012 г</w:t>
              </w:r>
            </w:smartTag>
            <w:r w:rsidRPr="000D7C29">
              <w:rPr>
                <w:szCs w:val="24"/>
              </w:rPr>
              <w:t>.</w:t>
            </w:r>
          </w:p>
        </w:tc>
      </w:tr>
      <w:tr w:rsidR="009B53D6" w:rsidRPr="000D7C29">
        <w:trPr>
          <w:cantSplit/>
          <w:trHeight w:val="5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Производственная мощность водозаборов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3515EE" w:rsidP="003515EE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315F5">
              <w:rPr>
                <w:szCs w:val="24"/>
              </w:rPr>
              <w:t>7</w:t>
            </w:r>
            <w:r>
              <w:rPr>
                <w:szCs w:val="24"/>
              </w:rPr>
              <w:t>2</w:t>
            </w:r>
            <w:r w:rsidR="00E315F5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  <w:r w:rsidR="00EE1050">
              <w:rPr>
                <w:szCs w:val="24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3515EE" w:rsidP="00A66C16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172,8</w:t>
            </w:r>
          </w:p>
        </w:tc>
      </w:tr>
      <w:tr w:rsidR="009B53D6" w:rsidRPr="000D7C29">
        <w:trPr>
          <w:cantSplit/>
          <w:trHeight w:val="58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Производственная мощность водоочистных сооружений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6D716E" w:rsidRDefault="006D716E" w:rsidP="009B53D6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6D716E" w:rsidRDefault="006D716E" w:rsidP="009B53D6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9B53D6" w:rsidRPr="000D7C29">
        <w:trPr>
          <w:cantSplit/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0D7C29" w:rsidRDefault="009B53D6" w:rsidP="009B53D6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Объем резервуаров чистой воды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6D716E" w:rsidRDefault="006D716E" w:rsidP="009B53D6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3D6" w:rsidRPr="006D716E" w:rsidRDefault="006D716E" w:rsidP="009B53D6">
            <w:pPr>
              <w:pStyle w:val="a9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</w:tbl>
    <w:p w:rsidR="009B53D6" w:rsidRPr="007E44F2" w:rsidRDefault="009B53D6" w:rsidP="009B53D6">
      <w:pPr>
        <w:pStyle w:val="a3"/>
        <w:spacing w:after="0"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0B2FFE" w:rsidRPr="000D7C29" w:rsidRDefault="00F774CE" w:rsidP="00020284">
      <w:pPr>
        <w:pStyle w:val="a7"/>
        <w:jc w:val="left"/>
        <w:rPr>
          <w:szCs w:val="24"/>
        </w:rPr>
      </w:pPr>
      <w:r w:rsidRPr="007E44F2">
        <w:rPr>
          <w:b/>
        </w:rPr>
        <w:t xml:space="preserve"> </w:t>
      </w:r>
      <w:r w:rsidR="00EE1050">
        <w:t xml:space="preserve">Водоснабжение </w:t>
      </w:r>
      <w:r w:rsidR="00EE1050" w:rsidRPr="00E315F5">
        <w:rPr>
          <w:b/>
        </w:rPr>
        <w:t>села Каратабан</w:t>
      </w:r>
      <w:r w:rsidRPr="007E44F2">
        <w:t xml:space="preserve"> производится от скважин, расположенных западнее производственной зоны за границами населенного пункта. </w:t>
      </w:r>
      <w:r w:rsidR="00D3391E">
        <w:t>По труб</w:t>
      </w:r>
      <w:r w:rsidRPr="007E44F2">
        <w:t>е диаметром 1</w:t>
      </w:r>
      <w:r w:rsidR="00D3391E">
        <w:t>0</w:t>
      </w:r>
      <w:r w:rsidRPr="007E44F2">
        <w:t xml:space="preserve">0 мм с дальнейшим распределением к потребителям. </w:t>
      </w:r>
      <w:r w:rsidR="00020284">
        <w:t>Имеется проект ЗСО, п</w:t>
      </w:r>
      <w:r w:rsidR="000B2FFE">
        <w:t>ервый пояс санитарной зоны охраны организован размером 50</w:t>
      </w:r>
      <w:r w:rsidR="000B2FFE">
        <w:rPr>
          <w:lang w:val="en-US"/>
        </w:rPr>
        <w:t>x</w:t>
      </w:r>
      <w:r w:rsidR="000B2FFE" w:rsidRPr="00C31DA8">
        <w:t>50</w:t>
      </w:r>
      <w:r w:rsidR="000B2FFE">
        <w:t xml:space="preserve"> м. </w:t>
      </w:r>
    </w:p>
    <w:p w:rsidR="00F774CE" w:rsidRPr="007E44F2" w:rsidRDefault="00F774CE" w:rsidP="00F774CE">
      <w:pPr>
        <w:pStyle w:val="a4"/>
        <w:spacing w:line="360" w:lineRule="auto"/>
        <w:ind w:firstLine="720"/>
        <w:rPr>
          <w:rFonts w:cs="Times New Roman"/>
        </w:rPr>
      </w:pPr>
      <w:r w:rsidRPr="007E44F2">
        <w:rPr>
          <w:rFonts w:cs="Times New Roman"/>
        </w:rPr>
        <w:t xml:space="preserve">Потребление воды на год составляет </w:t>
      </w:r>
      <w:r w:rsidR="00020284">
        <w:rPr>
          <w:rFonts w:cs="Times New Roman"/>
        </w:rPr>
        <w:t xml:space="preserve">54,0 </w:t>
      </w:r>
      <w:r w:rsidRPr="007E44F2">
        <w:rPr>
          <w:rFonts w:cs="Times New Roman"/>
        </w:rPr>
        <w:t xml:space="preserve">тыс. м. куб/год. Производительность водозаборов подземных вод – </w:t>
      </w:r>
      <w:r w:rsidR="003F228B">
        <w:rPr>
          <w:rFonts w:cs="Times New Roman"/>
        </w:rPr>
        <w:t xml:space="preserve">60,0 </w:t>
      </w:r>
      <w:r w:rsidRPr="007E44F2">
        <w:rPr>
          <w:rFonts w:cs="Times New Roman"/>
        </w:rPr>
        <w:t xml:space="preserve"> тыс. м куб/год. </w:t>
      </w:r>
    </w:p>
    <w:p w:rsidR="00E315F5" w:rsidRDefault="00392EAB" w:rsidP="009D15B3">
      <w:pPr>
        <w:pStyle w:val="a7"/>
        <w:jc w:val="left"/>
      </w:pPr>
      <w:r w:rsidRPr="00E315F5">
        <w:rPr>
          <w:b/>
        </w:rPr>
        <w:t xml:space="preserve">Деревня </w:t>
      </w:r>
      <w:r w:rsidR="00D3391E" w:rsidRPr="00E315F5">
        <w:rPr>
          <w:b/>
        </w:rPr>
        <w:t>Сухоруково</w:t>
      </w:r>
      <w:r w:rsidRPr="007E44F2">
        <w:t xml:space="preserve"> снабжается во</w:t>
      </w:r>
      <w:r w:rsidR="00C31DA8">
        <w:t>дой  из скважин</w:t>
      </w:r>
      <w:r w:rsidR="000B2FFE">
        <w:t xml:space="preserve">ы </w:t>
      </w:r>
      <w:r w:rsidR="00C31DA8">
        <w:t xml:space="preserve"> №</w:t>
      </w:r>
      <w:r w:rsidR="00D360B1">
        <w:t xml:space="preserve"> 5826</w:t>
      </w:r>
      <w:r w:rsidR="00C31DA8">
        <w:t xml:space="preserve"> , скважин</w:t>
      </w:r>
      <w:r w:rsidR="000B2FFE">
        <w:t>а</w:t>
      </w:r>
      <w:r w:rsidR="00C31DA8">
        <w:t xml:space="preserve"> расположен</w:t>
      </w:r>
      <w:r w:rsidR="000B2FFE">
        <w:t>а</w:t>
      </w:r>
      <w:r w:rsidR="00C31DA8">
        <w:t xml:space="preserve"> на южной окраине села</w:t>
      </w:r>
      <w:r w:rsidR="00E315F5">
        <w:t>.</w:t>
      </w:r>
    </w:p>
    <w:p w:rsidR="00392EAB" w:rsidRPr="00C31DA8" w:rsidRDefault="00E315F5" w:rsidP="009D15B3">
      <w:pPr>
        <w:pStyle w:val="a7"/>
        <w:jc w:val="left"/>
      </w:pPr>
      <w:r w:rsidRPr="00E315F5">
        <w:rPr>
          <w:b/>
        </w:rPr>
        <w:t>Деревня Новобаландино</w:t>
      </w:r>
      <w:r>
        <w:t xml:space="preserve"> снабжается водой из скважины № 473-Ю, скважина расположена  западнее жилых домов.</w:t>
      </w:r>
      <w:r w:rsidR="00C31DA8">
        <w:t xml:space="preserve">  </w:t>
      </w:r>
    </w:p>
    <w:p w:rsidR="00F774CE" w:rsidRPr="00070172" w:rsidRDefault="00D3391E" w:rsidP="00070172">
      <w:pPr>
        <w:pStyle w:val="aa"/>
        <w:rPr>
          <w:sz w:val="24"/>
          <w:szCs w:val="24"/>
        </w:rPr>
      </w:pPr>
      <w:r w:rsidRPr="00070172">
        <w:rPr>
          <w:sz w:val="24"/>
          <w:szCs w:val="24"/>
        </w:rPr>
        <w:t xml:space="preserve"> </w:t>
      </w:r>
      <w:r w:rsidR="00070172" w:rsidRPr="00070172">
        <w:rPr>
          <w:sz w:val="24"/>
          <w:szCs w:val="24"/>
        </w:rPr>
        <w:t xml:space="preserve">       </w:t>
      </w:r>
      <w:r w:rsidR="00F774CE" w:rsidRPr="00070172">
        <w:rPr>
          <w:sz w:val="24"/>
          <w:szCs w:val="24"/>
        </w:rPr>
        <w:t xml:space="preserve">Централизованное водоснабжение  в </w:t>
      </w:r>
      <w:r w:rsidR="00D801DF" w:rsidRPr="00070172">
        <w:rPr>
          <w:sz w:val="24"/>
          <w:szCs w:val="24"/>
        </w:rPr>
        <w:t>населенных пунктах</w:t>
      </w:r>
      <w:r w:rsidR="00F774CE" w:rsidRPr="00070172">
        <w:rPr>
          <w:sz w:val="24"/>
          <w:szCs w:val="24"/>
        </w:rPr>
        <w:t xml:space="preserve">  </w:t>
      </w:r>
      <w:r w:rsidR="000B2FFE" w:rsidRPr="00070172">
        <w:rPr>
          <w:sz w:val="24"/>
          <w:szCs w:val="24"/>
        </w:rPr>
        <w:t>Николаевка, Кузнецово, п. Грознецкий</w:t>
      </w:r>
      <w:r w:rsidR="00F774CE" w:rsidRPr="00070172">
        <w:rPr>
          <w:sz w:val="24"/>
          <w:szCs w:val="24"/>
        </w:rPr>
        <w:t xml:space="preserve"> </w:t>
      </w:r>
      <w:r w:rsidR="00D801DF" w:rsidRPr="00070172">
        <w:rPr>
          <w:sz w:val="24"/>
          <w:szCs w:val="24"/>
        </w:rPr>
        <w:t xml:space="preserve"> отсутствует</w:t>
      </w:r>
      <w:r w:rsidR="00F774CE" w:rsidRPr="00070172">
        <w:rPr>
          <w:sz w:val="24"/>
          <w:szCs w:val="24"/>
        </w:rPr>
        <w:t xml:space="preserve">. </w:t>
      </w:r>
    </w:p>
    <w:p w:rsidR="00F774CE" w:rsidRPr="007E44F2" w:rsidRDefault="00F774CE" w:rsidP="00F774CE">
      <w:pPr>
        <w:pStyle w:val="a4"/>
        <w:spacing w:line="360" w:lineRule="auto"/>
        <w:ind w:firstLine="720"/>
        <w:rPr>
          <w:rFonts w:cs="Times New Roman"/>
          <w:b/>
        </w:rPr>
      </w:pPr>
      <w:r w:rsidRPr="007E44F2">
        <w:rPr>
          <w:rFonts w:cs="Times New Roman"/>
        </w:rPr>
        <w:t xml:space="preserve">Поселение обладает достаточными ресурсами питьевых подземных вод, в основном, отвечающих по качественным показателям установленных нормативов. </w:t>
      </w:r>
    </w:p>
    <w:p w:rsidR="00F774CE" w:rsidRPr="007E44F2" w:rsidRDefault="00F774CE" w:rsidP="00F774CE">
      <w:pPr>
        <w:pStyle w:val="a4"/>
        <w:spacing w:line="360" w:lineRule="auto"/>
        <w:ind w:firstLine="720"/>
        <w:rPr>
          <w:rFonts w:cs="Times New Roman"/>
          <w:b/>
          <w:bCs/>
          <w:color w:val="000000"/>
        </w:rPr>
      </w:pPr>
      <w:r w:rsidRPr="007E44F2">
        <w:rPr>
          <w:rFonts w:cs="Times New Roman"/>
          <w:bCs/>
          <w:color w:val="000000"/>
        </w:rPr>
        <w:t>Качество воды – удовлетворительное. Микробиологический состав воды соответствует нормативным требованиям.</w:t>
      </w:r>
      <w:r w:rsidRPr="007E44F2">
        <w:rPr>
          <w:rFonts w:cs="Times New Roman"/>
          <w:b/>
          <w:bCs/>
          <w:color w:val="000000"/>
        </w:rPr>
        <w:t xml:space="preserve"> Нормативное водопотребление  </w:t>
      </w:r>
      <w:r w:rsidRPr="007E44F2">
        <w:rPr>
          <w:rFonts w:cs="Times New Roman"/>
          <w:b/>
        </w:rPr>
        <w:t>на питьевые и хозяйственно-бытовые нужды</w:t>
      </w:r>
      <w:r w:rsidRPr="007E44F2">
        <w:rPr>
          <w:rFonts w:cs="Times New Roman"/>
          <w:b/>
          <w:bCs/>
          <w:color w:val="000000"/>
        </w:rPr>
        <w:t xml:space="preserve"> составляет </w:t>
      </w:r>
      <w:r w:rsidR="007332F3">
        <w:rPr>
          <w:rFonts w:cs="Times New Roman"/>
          <w:b/>
          <w:bCs/>
          <w:color w:val="000000"/>
        </w:rPr>
        <w:t>4,5  тыс.</w:t>
      </w:r>
      <w:r w:rsidRPr="007E44F2">
        <w:rPr>
          <w:rFonts w:cs="Times New Roman"/>
          <w:b/>
          <w:bCs/>
          <w:color w:val="000000"/>
        </w:rPr>
        <w:t>м³/сут.</w:t>
      </w:r>
    </w:p>
    <w:p w:rsidR="00F774CE" w:rsidRPr="007E44F2" w:rsidRDefault="00F774CE" w:rsidP="00F774CE">
      <w:pPr>
        <w:pStyle w:val="a4"/>
        <w:spacing w:line="360" w:lineRule="auto"/>
        <w:ind w:firstLine="720"/>
        <w:rPr>
          <w:rFonts w:cs="Times New Roman"/>
        </w:rPr>
      </w:pPr>
      <w:r w:rsidRPr="007E44F2">
        <w:rPr>
          <w:rFonts w:cs="Times New Roman"/>
        </w:rPr>
        <w:t>Горячее водоснабжение в сельском поселении отсутствует.</w:t>
      </w:r>
    </w:p>
    <w:p w:rsidR="00824E89" w:rsidRPr="00EF4E1F" w:rsidRDefault="00824E89" w:rsidP="00F774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F774CE" w:rsidRPr="007E44F2" w:rsidRDefault="00F774CE" w:rsidP="0082087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E44F2">
        <w:rPr>
          <w:rFonts w:ascii="Times New Roman" w:hAnsi="Times New Roman"/>
          <w:b/>
          <w:sz w:val="24"/>
          <w:szCs w:val="24"/>
        </w:rPr>
        <w:t>Перечень основных мероприятий по реализации схем водоснабжения и водоотведения</w:t>
      </w:r>
    </w:p>
    <w:p w:rsidR="00F774CE" w:rsidRPr="007E44F2" w:rsidRDefault="00F774CE" w:rsidP="00F774CE">
      <w:pPr>
        <w:pStyle w:val="a4"/>
        <w:spacing w:line="360" w:lineRule="auto"/>
        <w:ind w:firstLine="540"/>
        <w:rPr>
          <w:rFonts w:cs="Times New Roman"/>
        </w:rPr>
      </w:pPr>
      <w:r w:rsidRPr="007E44F2">
        <w:rPr>
          <w:rFonts w:cs="Times New Roman"/>
        </w:rPr>
        <w:t>Для обеспечения поселения качественной питьевой водой, требуется реконструкция водопроводных сетей</w:t>
      </w:r>
      <w:r w:rsidRPr="007E44F2">
        <w:rPr>
          <w:rFonts w:cs="Times New Roman"/>
          <w:b/>
        </w:rPr>
        <w:t xml:space="preserve">, </w:t>
      </w:r>
      <w:r w:rsidRPr="007E44F2">
        <w:rPr>
          <w:rFonts w:cs="Times New Roman"/>
        </w:rPr>
        <w:t>строительство новых; обустройство зон санитарной охраны источников водоснабжения и водопроводных сооружений</w:t>
      </w:r>
    </w:p>
    <w:p w:rsidR="00F774CE" w:rsidRPr="007E44F2" w:rsidRDefault="00F774CE" w:rsidP="00F774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 xml:space="preserve">Эксплуатацию водопровода и водоснабжение населения </w:t>
      </w:r>
      <w:r w:rsidR="000B2FFE">
        <w:rPr>
          <w:rFonts w:ascii="Times New Roman" w:hAnsi="Times New Roman"/>
          <w:sz w:val="24"/>
          <w:szCs w:val="24"/>
        </w:rPr>
        <w:t xml:space="preserve">с. </w:t>
      </w:r>
      <w:r w:rsidRPr="007E44F2">
        <w:rPr>
          <w:rFonts w:ascii="Times New Roman" w:hAnsi="Times New Roman"/>
          <w:sz w:val="24"/>
          <w:szCs w:val="24"/>
        </w:rPr>
        <w:t>К</w:t>
      </w:r>
      <w:r w:rsidR="000B2FFE">
        <w:rPr>
          <w:rFonts w:ascii="Times New Roman" w:hAnsi="Times New Roman"/>
          <w:sz w:val="24"/>
          <w:szCs w:val="24"/>
        </w:rPr>
        <w:t>аратабан</w:t>
      </w:r>
      <w:r w:rsidRPr="007E44F2">
        <w:rPr>
          <w:rFonts w:ascii="Times New Roman" w:hAnsi="Times New Roman"/>
          <w:sz w:val="24"/>
          <w:szCs w:val="24"/>
        </w:rPr>
        <w:t xml:space="preserve"> осуществляет  ООО «</w:t>
      </w:r>
      <w:r w:rsidR="000B2FFE">
        <w:rPr>
          <w:rFonts w:ascii="Times New Roman" w:hAnsi="Times New Roman"/>
          <w:sz w:val="24"/>
          <w:szCs w:val="24"/>
        </w:rPr>
        <w:t>Жилкомхоз» с. Каратабан</w:t>
      </w:r>
    </w:p>
    <w:p w:rsidR="00F774CE" w:rsidRPr="007E44F2" w:rsidRDefault="00F774CE" w:rsidP="00F774CE">
      <w:pPr>
        <w:pStyle w:val="a6"/>
        <w:rPr>
          <w:b/>
          <w:bCs/>
          <w:szCs w:val="24"/>
        </w:rPr>
      </w:pPr>
      <w:r w:rsidRPr="007E44F2">
        <w:rPr>
          <w:b/>
          <w:bCs/>
          <w:szCs w:val="24"/>
        </w:rPr>
        <w:lastRenderedPageBreak/>
        <w:t xml:space="preserve">Водоотведение </w:t>
      </w:r>
    </w:p>
    <w:p w:rsidR="00F774CE" w:rsidRPr="007E44F2" w:rsidRDefault="00F774CE" w:rsidP="00F774CE">
      <w:pPr>
        <w:pStyle w:val="a6"/>
        <w:rPr>
          <w:b/>
          <w:bCs/>
          <w:szCs w:val="24"/>
        </w:rPr>
      </w:pPr>
    </w:p>
    <w:p w:rsidR="00F774CE" w:rsidRPr="007E44F2" w:rsidRDefault="00F774CE" w:rsidP="00F774CE">
      <w:pPr>
        <w:pStyle w:val="a6"/>
        <w:rPr>
          <w:b/>
          <w:bCs/>
          <w:szCs w:val="24"/>
        </w:rPr>
      </w:pPr>
      <w:r w:rsidRPr="007E44F2">
        <w:rPr>
          <w:b/>
          <w:bCs/>
          <w:szCs w:val="24"/>
        </w:rPr>
        <w:t>Сведения о канализационных сетях</w:t>
      </w:r>
    </w:p>
    <w:p w:rsidR="00F774CE" w:rsidRPr="007E44F2" w:rsidRDefault="00F774CE" w:rsidP="00F774CE">
      <w:pPr>
        <w:pStyle w:val="a6"/>
        <w:rPr>
          <w:b/>
          <w:bCs/>
          <w:szCs w:val="24"/>
        </w:rPr>
      </w:pPr>
    </w:p>
    <w:p w:rsidR="00F774CE" w:rsidRPr="007E44F2" w:rsidRDefault="00D360B1" w:rsidP="00F774CE">
      <w:pPr>
        <w:pStyle w:val="a4"/>
        <w:spacing w:line="360" w:lineRule="auto"/>
        <w:ind w:firstLine="720"/>
        <w:rPr>
          <w:rFonts w:cs="Times New Roman"/>
        </w:rPr>
      </w:pPr>
      <w:r>
        <w:rPr>
          <w:rFonts w:cs="Times New Roman"/>
        </w:rPr>
        <w:t>Централизованное водоотведение имеется только в многоквартирных домах</w:t>
      </w:r>
      <w:r w:rsidR="00F774CE" w:rsidRPr="007E44F2">
        <w:rPr>
          <w:rFonts w:cs="Times New Roman"/>
        </w:rPr>
        <w:t xml:space="preserve"> с. К</w:t>
      </w:r>
      <w:r w:rsidR="000B2FFE">
        <w:rPr>
          <w:rFonts w:cs="Times New Roman"/>
        </w:rPr>
        <w:t>аратабан</w:t>
      </w:r>
      <w:r w:rsidR="00F774CE" w:rsidRPr="007E44F2">
        <w:rPr>
          <w:rFonts w:cs="Times New Roman"/>
        </w:rPr>
        <w:t xml:space="preserve">.  </w:t>
      </w:r>
    </w:p>
    <w:p w:rsidR="00F774CE" w:rsidRPr="007E44F2" w:rsidRDefault="00F774CE" w:rsidP="00F774CE">
      <w:pPr>
        <w:pStyle w:val="a4"/>
        <w:spacing w:line="360" w:lineRule="auto"/>
        <w:ind w:firstLine="720"/>
        <w:rPr>
          <w:rFonts w:cs="Times New Roman"/>
        </w:rPr>
      </w:pPr>
      <w:r w:rsidRPr="007E44F2">
        <w:rPr>
          <w:rFonts w:cs="Times New Roman"/>
        </w:rPr>
        <w:t>В</w:t>
      </w:r>
      <w:r w:rsidR="00286D54">
        <w:rPr>
          <w:rFonts w:cs="Times New Roman"/>
        </w:rPr>
        <w:t xml:space="preserve"> северо -</w:t>
      </w:r>
      <w:r w:rsidRPr="007E44F2">
        <w:rPr>
          <w:rFonts w:cs="Times New Roman"/>
        </w:rPr>
        <w:t xml:space="preserve"> западной части села централизованное водоотведение отсутствует. Сброс сточных вод происходит в выгребные ямы. Прокладка централизованных сетей канализации в селе К</w:t>
      </w:r>
      <w:r w:rsidR="00286D54">
        <w:rPr>
          <w:rFonts w:cs="Times New Roman"/>
        </w:rPr>
        <w:t>аратабан</w:t>
      </w:r>
      <w:r w:rsidRPr="007E44F2">
        <w:rPr>
          <w:rFonts w:cs="Times New Roman"/>
        </w:rPr>
        <w:t xml:space="preserve"> на данном этапе не предусматривается в виду индивидуальной жилой застройки</w:t>
      </w:r>
      <w:r w:rsidR="00286D54">
        <w:rPr>
          <w:rFonts w:cs="Times New Roman"/>
        </w:rPr>
        <w:t>.</w:t>
      </w:r>
      <w:r w:rsidRPr="007E44F2">
        <w:rPr>
          <w:rFonts w:cs="Times New Roman"/>
        </w:rPr>
        <w:t xml:space="preserve"> </w:t>
      </w:r>
      <w:r w:rsidR="00ED35B3">
        <w:rPr>
          <w:rFonts w:cs="Times New Roman"/>
        </w:rPr>
        <w:t>Жидкие бытовые отходы</w:t>
      </w:r>
      <w:r w:rsidRPr="007E44F2">
        <w:rPr>
          <w:rFonts w:cs="Times New Roman"/>
        </w:rPr>
        <w:t xml:space="preserve"> от частных жилых домов </w:t>
      </w:r>
      <w:r w:rsidR="00ED35B3">
        <w:rPr>
          <w:rFonts w:cs="Times New Roman"/>
        </w:rPr>
        <w:t>поступают</w:t>
      </w:r>
      <w:r w:rsidRPr="007E44F2">
        <w:rPr>
          <w:rFonts w:cs="Times New Roman"/>
        </w:rPr>
        <w:t xml:space="preserve"> в выгребные ямы, откуда вывоз</w:t>
      </w:r>
      <w:r w:rsidR="00ED35B3">
        <w:rPr>
          <w:rFonts w:cs="Times New Roman"/>
        </w:rPr>
        <w:t>я</w:t>
      </w:r>
      <w:r w:rsidRPr="007E44F2">
        <w:rPr>
          <w:rFonts w:cs="Times New Roman"/>
        </w:rPr>
        <w:t>тся техническим транспортом и слива</w:t>
      </w:r>
      <w:r w:rsidR="00ED35B3">
        <w:rPr>
          <w:rFonts w:cs="Times New Roman"/>
        </w:rPr>
        <w:t>ю</w:t>
      </w:r>
      <w:r w:rsidRPr="007E44F2">
        <w:rPr>
          <w:rFonts w:cs="Times New Roman"/>
        </w:rPr>
        <w:t>тся в места, отведённые для этой цели санитарным надзором.</w:t>
      </w:r>
    </w:p>
    <w:p w:rsidR="00F774CE" w:rsidRPr="007E44F2" w:rsidRDefault="00F774CE" w:rsidP="00F774CE">
      <w:pPr>
        <w:pStyle w:val="a4"/>
        <w:spacing w:line="360" w:lineRule="auto"/>
        <w:ind w:firstLine="720"/>
        <w:rPr>
          <w:rFonts w:cs="Times New Roman"/>
        </w:rPr>
      </w:pPr>
      <w:r w:rsidRPr="007E44F2">
        <w:rPr>
          <w:rFonts w:cs="Times New Roman"/>
        </w:rPr>
        <w:t xml:space="preserve">Протяженность канализационных сетей составляет </w:t>
      </w:r>
      <w:r w:rsidR="000B2FFE">
        <w:rPr>
          <w:rFonts w:cs="Times New Roman"/>
        </w:rPr>
        <w:t>3</w:t>
      </w:r>
      <w:r w:rsidRPr="007E44F2">
        <w:rPr>
          <w:rFonts w:cs="Times New Roman"/>
        </w:rPr>
        <w:t xml:space="preserve"> км. </w:t>
      </w:r>
    </w:p>
    <w:p w:rsidR="00F774CE" w:rsidRPr="007E44F2" w:rsidRDefault="00286D54" w:rsidP="00F774C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F774CE" w:rsidRPr="007E44F2">
        <w:rPr>
          <w:rFonts w:ascii="Times New Roman" w:hAnsi="Times New Roman"/>
          <w:bCs/>
          <w:color w:val="000000"/>
          <w:sz w:val="24"/>
          <w:szCs w:val="24"/>
        </w:rPr>
        <w:t>Техническое состояние сооружений канализации характеризуется как неудовлетворительное.</w:t>
      </w:r>
    </w:p>
    <w:p w:rsidR="00F774CE" w:rsidRPr="007E44F2" w:rsidRDefault="00F774CE" w:rsidP="00F774C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7E44F2">
        <w:rPr>
          <w:rFonts w:ascii="Times New Roman" w:hAnsi="Times New Roman"/>
          <w:color w:val="000000"/>
          <w:sz w:val="24"/>
          <w:szCs w:val="24"/>
        </w:rPr>
        <w:t xml:space="preserve">Канализационные сети  в основном, находятся в ветхом состоянии, поэтому  необходима полная замена канализационных сетей, а также важной </w:t>
      </w:r>
      <w:r w:rsidRPr="007E44F2">
        <w:rPr>
          <w:rFonts w:ascii="Times New Roman" w:hAnsi="Times New Roman"/>
          <w:bCs/>
          <w:color w:val="000000"/>
          <w:sz w:val="24"/>
          <w:szCs w:val="24"/>
        </w:rPr>
        <w:t xml:space="preserve">проблемой остается недостаток мощности систем водоотведения и </w:t>
      </w:r>
      <w:r w:rsidR="00286D54">
        <w:rPr>
          <w:rFonts w:ascii="Times New Roman" w:hAnsi="Times New Roman"/>
          <w:bCs/>
          <w:color w:val="000000"/>
          <w:sz w:val="24"/>
          <w:szCs w:val="24"/>
        </w:rPr>
        <w:t xml:space="preserve">отсутствия </w:t>
      </w:r>
      <w:r w:rsidRPr="007E44F2">
        <w:rPr>
          <w:rFonts w:ascii="Times New Roman" w:hAnsi="Times New Roman"/>
          <w:bCs/>
          <w:color w:val="000000"/>
          <w:sz w:val="24"/>
          <w:szCs w:val="24"/>
        </w:rPr>
        <w:t>очистных сооружений.</w:t>
      </w:r>
    </w:p>
    <w:p w:rsidR="00F774CE" w:rsidRPr="007E44F2" w:rsidRDefault="00F774CE" w:rsidP="00F774CE">
      <w:pPr>
        <w:tabs>
          <w:tab w:val="left" w:pos="142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z w:val="24"/>
          <w:szCs w:val="24"/>
        </w:rPr>
        <w:t xml:space="preserve">В связи с тем, что сетям водоотведения по жилой зоне исполнилось уже более </w:t>
      </w:r>
      <w:r w:rsidR="00286D54">
        <w:rPr>
          <w:rFonts w:ascii="Times New Roman" w:hAnsi="Times New Roman"/>
          <w:sz w:val="24"/>
          <w:szCs w:val="24"/>
        </w:rPr>
        <w:t>5</w:t>
      </w:r>
      <w:r w:rsidRPr="007E44F2">
        <w:rPr>
          <w:rFonts w:ascii="Times New Roman" w:hAnsi="Times New Roman"/>
          <w:sz w:val="24"/>
          <w:szCs w:val="24"/>
        </w:rPr>
        <w:t xml:space="preserve">0 лет - степень их износа составляет </w:t>
      </w:r>
      <w:r w:rsidR="00286D54">
        <w:rPr>
          <w:rFonts w:ascii="Times New Roman" w:hAnsi="Times New Roman"/>
          <w:sz w:val="24"/>
          <w:szCs w:val="24"/>
        </w:rPr>
        <w:t>8</w:t>
      </w:r>
      <w:r w:rsidRPr="007E44F2">
        <w:rPr>
          <w:rFonts w:ascii="Times New Roman" w:hAnsi="Times New Roman"/>
          <w:sz w:val="24"/>
          <w:szCs w:val="24"/>
        </w:rPr>
        <w:t xml:space="preserve">0 %. Для поддержания сетей в исправном состоянии необходим  капитальный ремонт данного объекта. </w:t>
      </w:r>
    </w:p>
    <w:p w:rsidR="00820874" w:rsidRPr="00713C77" w:rsidRDefault="00820874" w:rsidP="0082087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301395924"/>
      <w:bookmarkStart w:id="9" w:name="_Toc301466568"/>
      <w:r w:rsidRPr="00713C77">
        <w:rPr>
          <w:rFonts w:ascii="Times New Roman" w:hAnsi="Times New Roman" w:cs="Times New Roman"/>
          <w:b w:val="0"/>
          <w:sz w:val="28"/>
          <w:szCs w:val="28"/>
        </w:rPr>
        <w:t>Баланс системы водоотведени</w:t>
      </w:r>
      <w:bookmarkEnd w:id="8"/>
      <w:bookmarkEnd w:id="9"/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820874" w:rsidRPr="00713C77" w:rsidRDefault="00820874" w:rsidP="00820874">
      <w:pPr>
        <w:pStyle w:val="3"/>
        <w:ind w:left="851"/>
        <w:rPr>
          <w:rFonts w:ascii="Times New Roman" w:hAnsi="Times New Roman" w:cs="Times New Roman"/>
          <w:b w:val="0"/>
          <w:sz w:val="28"/>
          <w:szCs w:val="28"/>
        </w:rPr>
      </w:pPr>
      <w:r w:rsidRPr="00713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0" w:name="_Toc293149162"/>
      <w:bookmarkStart w:id="11" w:name="_Toc297277062"/>
      <w:r w:rsidRPr="00713C77">
        <w:rPr>
          <w:rFonts w:ascii="Times New Roman" w:hAnsi="Times New Roman" w:cs="Times New Roman"/>
          <w:b w:val="0"/>
          <w:sz w:val="28"/>
          <w:szCs w:val="28"/>
        </w:rPr>
        <w:t xml:space="preserve">Всего за 2011 и </w:t>
      </w:r>
      <w:smartTag w:uri="urn:schemas-microsoft-com:office:smarttags" w:element="metricconverter">
        <w:smartTagPr>
          <w:attr w:name="ProductID" w:val="2012 г"/>
        </w:smartTagPr>
        <w:r w:rsidRPr="00713C77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713C77">
        <w:rPr>
          <w:rFonts w:ascii="Times New Roman" w:hAnsi="Times New Roman" w:cs="Times New Roman"/>
          <w:b w:val="0"/>
          <w:sz w:val="28"/>
          <w:szCs w:val="28"/>
        </w:rPr>
        <w:t>. водоотведение, тыс.м</w:t>
      </w:r>
      <w:r w:rsidRPr="00713C77">
        <w:rPr>
          <w:rFonts w:ascii="Times New Roman" w:hAnsi="Times New Roman" w:cs="Times New Roman"/>
          <w:b w:val="0"/>
          <w:sz w:val="28"/>
          <w:szCs w:val="28"/>
          <w:vertAlign w:val="superscript"/>
        </w:rPr>
        <w:t>3</w:t>
      </w:r>
      <w:bookmarkEnd w:id="10"/>
      <w:bookmarkEnd w:id="11"/>
    </w:p>
    <w:tbl>
      <w:tblPr>
        <w:tblW w:w="9498" w:type="dxa"/>
        <w:tblInd w:w="5" w:type="dxa"/>
        <w:tblLayout w:type="fixed"/>
        <w:tblLook w:val="0000"/>
      </w:tblPr>
      <w:tblGrid>
        <w:gridCol w:w="5670"/>
        <w:gridCol w:w="1890"/>
        <w:gridCol w:w="1938"/>
      </w:tblGrid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874" w:rsidRPr="000D7C29" w:rsidRDefault="00820874" w:rsidP="00286D54">
            <w:pPr>
              <w:pStyle w:val="a9"/>
              <w:rPr>
                <w:szCs w:val="24"/>
              </w:rPr>
            </w:pPr>
            <w:r w:rsidRPr="000D7C29">
              <w:rPr>
                <w:szCs w:val="24"/>
              </w:rPr>
              <w:t>с. К</w:t>
            </w:r>
            <w:r w:rsidR="00286D54">
              <w:rPr>
                <w:szCs w:val="24"/>
              </w:rPr>
              <w:t>аратабан</w:t>
            </w:r>
            <w:r w:rsidRPr="000D7C29">
              <w:rPr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D7C29">
                <w:rPr>
                  <w:szCs w:val="24"/>
                </w:rPr>
                <w:t>2011 г</w:t>
              </w:r>
            </w:smartTag>
            <w:r w:rsidRPr="000D7C29"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D7C29">
                <w:rPr>
                  <w:szCs w:val="24"/>
                </w:rPr>
                <w:t>2012 г</w:t>
              </w:r>
            </w:smartTag>
            <w:r w:rsidRPr="000D7C29">
              <w:rPr>
                <w:szCs w:val="24"/>
              </w:rPr>
              <w:t>.</w:t>
            </w:r>
          </w:p>
        </w:tc>
      </w:tr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Принято стоков,  в т.ч. по группам потребителей: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8F2D7F">
              <w:rPr>
                <w:szCs w:val="24"/>
              </w:rPr>
              <w:t>,1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F2D7F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9,</w:t>
            </w:r>
            <w:r w:rsidR="008F2D7F">
              <w:rPr>
                <w:szCs w:val="24"/>
              </w:rPr>
              <w:t>0</w:t>
            </w:r>
          </w:p>
        </w:tc>
      </w:tr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Население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F2D7F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7,</w:t>
            </w:r>
            <w:r w:rsidR="008F2D7F">
              <w:rPr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F2D7F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6,7</w:t>
            </w:r>
          </w:p>
        </w:tc>
      </w:tr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Бюджетные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F2D7F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2,3</w:t>
            </w:r>
          </w:p>
        </w:tc>
      </w:tr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ind w:firstLine="426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Прочие потребители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Собственное потребление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 xml:space="preserve">Собственное потребление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F2D7F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Поступило в очистные сооружения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F2D7F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Всего очищено стоков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F2D7F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20874" w:rsidRPr="000D7C29">
        <w:trPr>
          <w:cantSplit/>
          <w:trHeight w:val="3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20874" w:rsidP="00820874">
            <w:pPr>
              <w:pStyle w:val="a9"/>
              <w:jc w:val="left"/>
              <w:rPr>
                <w:szCs w:val="24"/>
              </w:rPr>
            </w:pPr>
            <w:r w:rsidRPr="000D7C29">
              <w:rPr>
                <w:szCs w:val="24"/>
              </w:rPr>
              <w:t>Всего выпущено очищенных стоков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20874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874" w:rsidRPr="000D7C29" w:rsidRDefault="008F2D7F" w:rsidP="008F2D7F">
            <w:pPr>
              <w:pStyle w:val="a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-</w:t>
            </w:r>
          </w:p>
        </w:tc>
      </w:tr>
    </w:tbl>
    <w:p w:rsidR="00820874" w:rsidRPr="000D7C29" w:rsidRDefault="00820874" w:rsidP="00820874">
      <w:pPr>
        <w:pStyle w:val="aa"/>
        <w:ind w:left="108"/>
        <w:rPr>
          <w:sz w:val="24"/>
          <w:szCs w:val="24"/>
        </w:rPr>
      </w:pPr>
    </w:p>
    <w:p w:rsidR="00F774CE" w:rsidRDefault="00F9739F" w:rsidP="00F774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F9739F">
        <w:rPr>
          <w:rFonts w:ascii="Times New Roman" w:hAnsi="Times New Roman"/>
          <w:b/>
          <w:sz w:val="24"/>
          <w:szCs w:val="24"/>
        </w:rPr>
        <w:t xml:space="preserve">. </w:t>
      </w:r>
      <w:r w:rsidR="00F774CE" w:rsidRPr="007E44F2">
        <w:rPr>
          <w:rFonts w:ascii="Times New Roman" w:hAnsi="Times New Roman"/>
          <w:b/>
          <w:sz w:val="24"/>
          <w:szCs w:val="24"/>
        </w:rPr>
        <w:t>Для развития системы водоснабжения и водоотведения К</w:t>
      </w:r>
      <w:r w:rsidR="00CC28AF">
        <w:rPr>
          <w:rFonts w:ascii="Times New Roman" w:hAnsi="Times New Roman"/>
          <w:b/>
          <w:sz w:val="24"/>
          <w:szCs w:val="24"/>
        </w:rPr>
        <w:t>аратабанско</w:t>
      </w:r>
      <w:r w:rsidR="00F774CE" w:rsidRPr="007E44F2">
        <w:rPr>
          <w:rFonts w:ascii="Times New Roman" w:hAnsi="Times New Roman"/>
          <w:b/>
          <w:sz w:val="24"/>
          <w:szCs w:val="24"/>
        </w:rPr>
        <w:t xml:space="preserve">го сельского поселения предусмотрены следующие мероприятия: </w:t>
      </w:r>
    </w:p>
    <w:p w:rsidR="00C11413" w:rsidRPr="007E44F2" w:rsidRDefault="00C11413" w:rsidP="00C1141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b/>
          <w:bCs/>
          <w:color w:val="000000"/>
          <w:sz w:val="24"/>
          <w:szCs w:val="24"/>
        </w:rPr>
        <w:t>Водоснабжение</w:t>
      </w:r>
    </w:p>
    <w:p w:rsidR="00C11413" w:rsidRDefault="00C11413" w:rsidP="00C114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D106B">
        <w:rPr>
          <w:rFonts w:ascii="Times New Roman" w:hAnsi="Times New Roman"/>
          <w:bCs/>
          <w:color w:val="000000"/>
          <w:sz w:val="24"/>
          <w:szCs w:val="24"/>
        </w:rPr>
        <w:lastRenderedPageBreak/>
        <w:t>1.</w:t>
      </w:r>
      <w:r w:rsidRPr="007E44F2">
        <w:rPr>
          <w:rFonts w:ascii="Times New Roman" w:hAnsi="Times New Roman"/>
          <w:color w:val="000000"/>
          <w:sz w:val="24"/>
          <w:szCs w:val="24"/>
        </w:rPr>
        <w:t xml:space="preserve">     Мероприятия    по    водоснабжению    направлены     на    стопроцентное централизованное   обеспечение   водой питьевого   качества   в   достаточном количестве,   снижение   риска   для   здоровья,   связанного   с   водным   фактором, улучшение     уровня     жизни     населения,     а    также     на    реформирование     и модернизацию источников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7E44F2">
        <w:rPr>
          <w:rFonts w:ascii="Times New Roman" w:hAnsi="Times New Roman"/>
          <w:color w:val="000000"/>
          <w:sz w:val="24"/>
          <w:szCs w:val="24"/>
        </w:rPr>
        <w:t xml:space="preserve">одоснабжения, систем подготовки питьевой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7E44F2">
        <w:rPr>
          <w:rFonts w:ascii="Times New Roman" w:hAnsi="Times New Roman"/>
          <w:color w:val="000000"/>
          <w:sz w:val="24"/>
          <w:szCs w:val="24"/>
        </w:rPr>
        <w:t xml:space="preserve">оды и её   транспортировки,   регулярное  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7E44F2">
        <w:rPr>
          <w:rFonts w:ascii="Times New Roman" w:hAnsi="Times New Roman"/>
          <w:color w:val="000000"/>
          <w:sz w:val="24"/>
          <w:szCs w:val="24"/>
        </w:rPr>
        <w:t xml:space="preserve">ыполнение   анализов  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7E44F2">
        <w:rPr>
          <w:rFonts w:ascii="Times New Roman" w:hAnsi="Times New Roman"/>
          <w:color w:val="000000"/>
          <w:sz w:val="24"/>
          <w:szCs w:val="24"/>
        </w:rPr>
        <w:t>оды   из   источников питьевого назначения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515EE" w:rsidRDefault="003515EE" w:rsidP="00C114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ближайшее время планируется:</w:t>
      </w:r>
    </w:p>
    <w:p w:rsidR="00C11413" w:rsidRDefault="002716D9" w:rsidP="00C114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1413">
        <w:rPr>
          <w:rFonts w:ascii="Times New Roman" w:hAnsi="Times New Roman"/>
          <w:color w:val="000000"/>
          <w:sz w:val="24"/>
          <w:szCs w:val="24"/>
        </w:rPr>
        <w:t xml:space="preserve">Бурение новой скважины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00B20">
        <w:rPr>
          <w:rFonts w:ascii="Times New Roman" w:hAnsi="Times New Roman"/>
          <w:b/>
          <w:color w:val="000000"/>
          <w:sz w:val="24"/>
          <w:szCs w:val="24"/>
        </w:rPr>
        <w:t>с. Каратабан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1413">
        <w:rPr>
          <w:rFonts w:ascii="Times New Roman" w:hAnsi="Times New Roman"/>
          <w:color w:val="000000"/>
          <w:sz w:val="24"/>
          <w:szCs w:val="24"/>
        </w:rPr>
        <w:t>с заменой накопительной ёмкости – 60 м</w:t>
      </w:r>
      <w:r w:rsidR="00C11413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3.   </w:t>
      </w:r>
    </w:p>
    <w:p w:rsidR="00C11413" w:rsidRDefault="002716D9" w:rsidP="00C114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1413">
        <w:rPr>
          <w:rFonts w:ascii="Times New Roman" w:hAnsi="Times New Roman"/>
          <w:color w:val="000000"/>
          <w:sz w:val="24"/>
          <w:szCs w:val="24"/>
        </w:rPr>
        <w:t>Замена водопроводных сетей в с. Каратабан  по ул. Первомайская от дома № 27-б (ДК с. Каратабан) до дома № 20, протяженностью – 600 м, пластиковая труба, диаметром 100 мм.</w:t>
      </w:r>
    </w:p>
    <w:p w:rsidR="002716D9" w:rsidRDefault="002716D9" w:rsidP="00C114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Строительство </w:t>
      </w:r>
      <w:r w:rsidR="003515EE">
        <w:rPr>
          <w:rFonts w:ascii="Times New Roman" w:hAnsi="Times New Roman"/>
          <w:color w:val="000000"/>
          <w:sz w:val="24"/>
          <w:szCs w:val="24"/>
        </w:rPr>
        <w:t>очистных сооружений водопровода в с. Каратабан.</w:t>
      </w:r>
    </w:p>
    <w:p w:rsidR="00ED35B3" w:rsidRDefault="002716D9" w:rsidP="00ED35B3">
      <w:pPr>
        <w:jc w:val="both"/>
        <w:rPr>
          <w:rFonts w:ascii="Times New Roman" w:hAnsi="Times New Roman"/>
          <w:spacing w:val="2"/>
          <w:sz w:val="24"/>
          <w:szCs w:val="24"/>
        </w:rPr>
      </w:pPr>
      <w:r w:rsidRPr="007E44F2">
        <w:rPr>
          <w:rFonts w:ascii="Times New Roman" w:hAnsi="Times New Roman"/>
          <w:spacing w:val="1"/>
          <w:sz w:val="24"/>
          <w:szCs w:val="24"/>
        </w:rPr>
        <w:t xml:space="preserve">Для хозяйственно-питьевых и противопожарных нужд </w:t>
      </w:r>
      <w:r w:rsidRPr="007E44F2">
        <w:rPr>
          <w:rFonts w:ascii="Times New Roman" w:hAnsi="Times New Roman"/>
          <w:spacing w:val="1"/>
          <w:sz w:val="24"/>
          <w:szCs w:val="24"/>
          <w:lang w:val="en-US"/>
        </w:rPr>
        <w:t>I</w:t>
      </w:r>
      <w:r w:rsidRPr="007E44F2">
        <w:rPr>
          <w:rFonts w:ascii="Times New Roman" w:hAnsi="Times New Roman"/>
          <w:spacing w:val="1"/>
          <w:sz w:val="24"/>
          <w:szCs w:val="24"/>
        </w:rPr>
        <w:t xml:space="preserve"> очереди застройки села </w:t>
      </w:r>
      <w:r w:rsidRPr="007E44F2"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аратабан</w:t>
      </w:r>
      <w:r w:rsidRPr="007E44F2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 w:rsidRPr="007E44F2">
        <w:rPr>
          <w:rFonts w:ascii="Times New Roman" w:hAnsi="Times New Roman"/>
          <w:spacing w:val="2"/>
          <w:sz w:val="24"/>
          <w:szCs w:val="24"/>
        </w:rPr>
        <w:t xml:space="preserve">истема водоснабжения решена с учетом </w:t>
      </w:r>
      <w:r w:rsidRPr="007E44F2">
        <w:rPr>
          <w:rFonts w:ascii="Times New Roman" w:hAnsi="Times New Roman"/>
          <w:spacing w:val="9"/>
          <w:sz w:val="24"/>
          <w:szCs w:val="24"/>
        </w:rPr>
        <w:t>существующих сетей с</w:t>
      </w:r>
      <w:r>
        <w:rPr>
          <w:rFonts w:ascii="Times New Roman" w:hAnsi="Times New Roman"/>
          <w:spacing w:val="9"/>
          <w:sz w:val="24"/>
          <w:szCs w:val="24"/>
        </w:rPr>
        <w:t>ела</w:t>
      </w:r>
      <w:r w:rsidRPr="007E44F2">
        <w:rPr>
          <w:rFonts w:ascii="Times New Roman" w:hAnsi="Times New Roman"/>
          <w:spacing w:val="9"/>
          <w:sz w:val="24"/>
          <w:szCs w:val="24"/>
        </w:rPr>
        <w:t xml:space="preserve">, наличия существующих скважин, головных </w:t>
      </w:r>
      <w:r w:rsidRPr="007E44F2">
        <w:rPr>
          <w:rFonts w:ascii="Times New Roman" w:hAnsi="Times New Roman"/>
          <w:spacing w:val="2"/>
          <w:sz w:val="24"/>
          <w:szCs w:val="24"/>
        </w:rPr>
        <w:t xml:space="preserve">сооружений водопровода и </w:t>
      </w:r>
      <w:r w:rsidR="00E00B20">
        <w:rPr>
          <w:rFonts w:ascii="Times New Roman" w:hAnsi="Times New Roman"/>
          <w:spacing w:val="2"/>
          <w:sz w:val="24"/>
          <w:szCs w:val="24"/>
        </w:rPr>
        <w:t>существующей</w:t>
      </w:r>
      <w:r w:rsidRPr="007E44F2">
        <w:rPr>
          <w:rFonts w:ascii="Times New Roman" w:hAnsi="Times New Roman"/>
          <w:spacing w:val="2"/>
          <w:sz w:val="24"/>
          <w:szCs w:val="24"/>
        </w:rPr>
        <w:t xml:space="preserve"> водонапорной башней, с баком объемом </w:t>
      </w:r>
      <w:r>
        <w:rPr>
          <w:rFonts w:ascii="Times New Roman" w:hAnsi="Times New Roman"/>
          <w:spacing w:val="2"/>
          <w:sz w:val="24"/>
          <w:szCs w:val="24"/>
        </w:rPr>
        <w:t>6</w:t>
      </w:r>
      <w:r w:rsidRPr="007E44F2">
        <w:rPr>
          <w:rFonts w:ascii="Times New Roman" w:hAnsi="Times New Roman"/>
          <w:spacing w:val="-10"/>
          <w:sz w:val="24"/>
          <w:szCs w:val="24"/>
        </w:rPr>
        <w:t>0м</w:t>
      </w:r>
      <w:r w:rsidRPr="007E44F2">
        <w:rPr>
          <w:rFonts w:ascii="Times New Roman" w:hAnsi="Times New Roman"/>
          <w:spacing w:val="-10"/>
          <w:sz w:val="24"/>
          <w:szCs w:val="24"/>
          <w:vertAlign w:val="superscript"/>
        </w:rPr>
        <w:t>3</w:t>
      </w:r>
      <w:r w:rsidRPr="007E44F2">
        <w:rPr>
          <w:rFonts w:ascii="Times New Roman" w:hAnsi="Times New Roman"/>
          <w:spacing w:val="-10"/>
          <w:sz w:val="24"/>
          <w:szCs w:val="24"/>
        </w:rPr>
        <w:t>.</w:t>
      </w:r>
      <w:r w:rsidR="00C6301B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C6301B" w:rsidRPr="007E44F2">
        <w:rPr>
          <w:rFonts w:ascii="Times New Roman" w:hAnsi="Times New Roman"/>
          <w:spacing w:val="8"/>
          <w:sz w:val="24"/>
          <w:szCs w:val="24"/>
        </w:rPr>
        <w:t xml:space="preserve">Ввод в жилые дома (коттеджи) решается частным </w:t>
      </w:r>
      <w:r w:rsidR="00C6301B">
        <w:rPr>
          <w:rFonts w:ascii="Times New Roman" w:hAnsi="Times New Roman"/>
          <w:spacing w:val="6"/>
          <w:sz w:val="24"/>
          <w:szCs w:val="24"/>
        </w:rPr>
        <w:t xml:space="preserve">образом по </w:t>
      </w:r>
      <w:r w:rsidR="00C6301B" w:rsidRPr="007E44F2">
        <w:rPr>
          <w:rFonts w:ascii="Times New Roman" w:hAnsi="Times New Roman"/>
          <w:spacing w:val="6"/>
          <w:sz w:val="24"/>
          <w:szCs w:val="24"/>
        </w:rPr>
        <w:t xml:space="preserve">желанию застройщика. </w:t>
      </w:r>
      <w:r w:rsidR="00C6301B">
        <w:rPr>
          <w:rFonts w:ascii="Times New Roman" w:hAnsi="Times New Roman"/>
          <w:spacing w:val="6"/>
          <w:sz w:val="24"/>
          <w:szCs w:val="24"/>
        </w:rPr>
        <w:t>Н</w:t>
      </w:r>
      <w:r w:rsidR="00C6301B" w:rsidRPr="007E44F2">
        <w:rPr>
          <w:rFonts w:ascii="Times New Roman" w:hAnsi="Times New Roman"/>
          <w:spacing w:val="6"/>
          <w:sz w:val="24"/>
          <w:szCs w:val="24"/>
        </w:rPr>
        <w:t xml:space="preserve">ормы водопотребления приняты согласно </w:t>
      </w:r>
      <w:r w:rsidR="00C6301B" w:rsidRPr="007E44F2">
        <w:rPr>
          <w:rFonts w:ascii="Times New Roman" w:hAnsi="Times New Roman"/>
          <w:spacing w:val="2"/>
          <w:sz w:val="24"/>
          <w:szCs w:val="24"/>
        </w:rPr>
        <w:t>СНиП 2.04.01-85* «Водоснабжение. Наружные сети и сооружения».</w:t>
      </w:r>
      <w:r w:rsidR="00ED35B3" w:rsidRPr="00ED35B3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ED35B3" w:rsidRPr="007E44F2" w:rsidRDefault="00ED35B3" w:rsidP="00ED35B3">
      <w:pPr>
        <w:jc w:val="both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pacing w:val="2"/>
          <w:sz w:val="24"/>
          <w:szCs w:val="24"/>
        </w:rPr>
        <w:t xml:space="preserve">Водопотребление на хозяйственно-питьевые нужды населения поселка приняты </w:t>
      </w:r>
      <w:r w:rsidRPr="007E44F2">
        <w:rPr>
          <w:rFonts w:ascii="Times New Roman" w:hAnsi="Times New Roman"/>
          <w:spacing w:val="4"/>
          <w:sz w:val="24"/>
          <w:szCs w:val="24"/>
        </w:rPr>
        <w:t xml:space="preserve">в зависимости от степени благоустройства жилой застройки в соответствии с п.2.1 </w:t>
      </w:r>
      <w:r w:rsidRPr="007E44F2">
        <w:rPr>
          <w:rFonts w:ascii="Times New Roman" w:hAnsi="Times New Roman"/>
          <w:spacing w:val="2"/>
          <w:sz w:val="24"/>
          <w:szCs w:val="24"/>
        </w:rPr>
        <w:t>табл.1 СНиП 2.04.02-84*</w:t>
      </w:r>
    </w:p>
    <w:p w:rsidR="002716D9" w:rsidRDefault="002716D9" w:rsidP="002716D9">
      <w:pPr>
        <w:jc w:val="both"/>
        <w:rPr>
          <w:rFonts w:ascii="Times New Roman" w:hAnsi="Times New Roman"/>
          <w:sz w:val="24"/>
          <w:szCs w:val="24"/>
        </w:rPr>
      </w:pPr>
      <w:r w:rsidRPr="007E44F2">
        <w:rPr>
          <w:rFonts w:ascii="Times New Roman" w:hAnsi="Times New Roman"/>
          <w:spacing w:val="3"/>
          <w:sz w:val="24"/>
          <w:szCs w:val="24"/>
        </w:rPr>
        <w:t xml:space="preserve">Источником централизованного водоснабжения для проектируемых кварталов </w:t>
      </w:r>
      <w:r w:rsidRPr="007E44F2">
        <w:rPr>
          <w:rFonts w:ascii="Times New Roman" w:hAnsi="Times New Roman"/>
          <w:spacing w:val="6"/>
          <w:sz w:val="24"/>
          <w:szCs w:val="24"/>
        </w:rPr>
        <w:t>и существующей застройки села</w:t>
      </w:r>
      <w:r w:rsidR="00E00B20">
        <w:rPr>
          <w:rFonts w:ascii="Times New Roman" w:hAnsi="Times New Roman"/>
          <w:spacing w:val="6"/>
          <w:sz w:val="24"/>
          <w:szCs w:val="24"/>
        </w:rPr>
        <w:t xml:space="preserve"> Каратабан</w:t>
      </w:r>
      <w:r w:rsidRPr="007E44F2">
        <w:rPr>
          <w:rFonts w:ascii="Times New Roman" w:hAnsi="Times New Roman"/>
          <w:spacing w:val="6"/>
          <w:sz w:val="24"/>
          <w:szCs w:val="24"/>
        </w:rPr>
        <w:t xml:space="preserve"> принимаются подземные   воды из существующих</w:t>
      </w:r>
      <w:r w:rsidRPr="007E44F2">
        <w:rPr>
          <w:rFonts w:ascii="Times New Roman" w:hAnsi="Times New Roman"/>
          <w:sz w:val="24"/>
          <w:szCs w:val="24"/>
        </w:rPr>
        <w:t xml:space="preserve"> скважин.</w:t>
      </w:r>
    </w:p>
    <w:p w:rsidR="002716D9" w:rsidRDefault="002158F9" w:rsidP="002158F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  воды в сутки потребителями </w:t>
      </w:r>
      <w:r w:rsidR="002716D9" w:rsidRPr="007E44F2">
        <w:rPr>
          <w:rFonts w:ascii="Times New Roman" w:hAnsi="Times New Roman"/>
          <w:color w:val="000000"/>
          <w:sz w:val="24"/>
          <w:szCs w:val="24"/>
        </w:rPr>
        <w:t xml:space="preserve">из сети </w:t>
      </w:r>
      <w:r w:rsidR="002716D9" w:rsidRPr="007E44F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2716D9" w:rsidRPr="007E44F2">
        <w:rPr>
          <w:rFonts w:ascii="Times New Roman" w:hAnsi="Times New Roman"/>
          <w:color w:val="000000"/>
          <w:sz w:val="24"/>
          <w:szCs w:val="24"/>
        </w:rPr>
        <w:t xml:space="preserve"> очереди строительства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– 3,0 м</w:t>
      </w:r>
      <w:r w:rsidR="00B35115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E00B20">
        <w:rPr>
          <w:rFonts w:ascii="Times New Roman" w:hAnsi="Times New Roman"/>
          <w:color w:val="000000"/>
          <w:sz w:val="24"/>
          <w:szCs w:val="24"/>
        </w:rPr>
        <w:t>/ в сутки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158F9" w:rsidRDefault="002158F9" w:rsidP="002158F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Неучтенные расходы  10% - 0,3 м</w:t>
      </w:r>
      <w:r w:rsidR="00B35115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E00B20">
        <w:rPr>
          <w:rFonts w:ascii="Times New Roman" w:hAnsi="Times New Roman"/>
          <w:color w:val="000000"/>
          <w:sz w:val="24"/>
          <w:szCs w:val="24"/>
        </w:rPr>
        <w:t>/сутки</w:t>
      </w:r>
    </w:p>
    <w:p w:rsidR="002158F9" w:rsidRPr="00E00B20" w:rsidRDefault="002158F9" w:rsidP="002158F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Полив </w:t>
      </w:r>
      <w:r w:rsidR="00B3511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5115">
        <w:rPr>
          <w:rFonts w:ascii="Times New Roman" w:hAnsi="Times New Roman"/>
          <w:color w:val="000000"/>
          <w:sz w:val="24"/>
          <w:szCs w:val="24"/>
        </w:rPr>
        <w:t>6.м</w:t>
      </w:r>
      <w:r w:rsidR="00B35115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E00B20">
        <w:rPr>
          <w:rFonts w:ascii="Times New Roman" w:hAnsi="Times New Roman"/>
          <w:color w:val="000000"/>
          <w:sz w:val="24"/>
          <w:szCs w:val="24"/>
        </w:rPr>
        <w:t>/сутки</w:t>
      </w:r>
    </w:p>
    <w:p w:rsidR="00B35115" w:rsidRPr="007E44F2" w:rsidRDefault="00B35115" w:rsidP="002158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Итого: 9,3.м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в сутки</w:t>
      </w:r>
    </w:p>
    <w:p w:rsidR="00117F84" w:rsidRDefault="00117F84" w:rsidP="00117F84">
      <w:pPr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00B20">
        <w:rPr>
          <w:rFonts w:ascii="Times New Roman" w:hAnsi="Times New Roman"/>
          <w:b/>
          <w:sz w:val="24"/>
          <w:szCs w:val="24"/>
        </w:rPr>
        <w:t>д. Сухоруково</w:t>
      </w:r>
      <w:r>
        <w:rPr>
          <w:rFonts w:ascii="Times New Roman" w:hAnsi="Times New Roman"/>
          <w:sz w:val="24"/>
          <w:szCs w:val="24"/>
        </w:rPr>
        <w:t xml:space="preserve"> планируется капитальный ремонт сетей водоснабжения с установкой</w:t>
      </w:r>
      <w:r w:rsidRPr="007E44F2">
        <w:rPr>
          <w:rFonts w:ascii="Times New Roman" w:hAnsi="Times New Roman"/>
          <w:spacing w:val="1"/>
          <w:sz w:val="24"/>
          <w:szCs w:val="24"/>
        </w:rPr>
        <w:t xml:space="preserve">  пожарн</w:t>
      </w:r>
      <w:r>
        <w:rPr>
          <w:rFonts w:ascii="Times New Roman" w:hAnsi="Times New Roman"/>
          <w:spacing w:val="1"/>
          <w:sz w:val="24"/>
          <w:szCs w:val="24"/>
        </w:rPr>
        <w:t>ого</w:t>
      </w:r>
      <w:r w:rsidRPr="007E44F2">
        <w:rPr>
          <w:rFonts w:ascii="Times New Roman" w:hAnsi="Times New Roman"/>
          <w:spacing w:val="1"/>
          <w:sz w:val="24"/>
          <w:szCs w:val="24"/>
        </w:rPr>
        <w:t xml:space="preserve">   гидрант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>, согласно проектно-сметной документации</w:t>
      </w:r>
      <w:r w:rsidRPr="007E44F2">
        <w:rPr>
          <w:rFonts w:ascii="Times New Roman" w:hAnsi="Times New Roman"/>
          <w:spacing w:val="2"/>
          <w:sz w:val="24"/>
          <w:szCs w:val="24"/>
        </w:rPr>
        <w:t>.</w:t>
      </w:r>
    </w:p>
    <w:p w:rsidR="00117F84" w:rsidRDefault="00117F84" w:rsidP="00117F84">
      <w:pPr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Во избежание падения водонапорной башни</w:t>
      </w:r>
      <w:r w:rsidR="000A0BB9">
        <w:rPr>
          <w:rFonts w:ascii="Times New Roman" w:hAnsi="Times New Roman"/>
          <w:spacing w:val="2"/>
          <w:sz w:val="24"/>
          <w:szCs w:val="24"/>
        </w:rPr>
        <w:t xml:space="preserve"> (водяная</w:t>
      </w:r>
      <w:r>
        <w:rPr>
          <w:rFonts w:ascii="Times New Roman" w:hAnsi="Times New Roman"/>
          <w:spacing w:val="2"/>
          <w:sz w:val="24"/>
          <w:szCs w:val="24"/>
        </w:rPr>
        <w:t xml:space="preserve"> скважин</w:t>
      </w:r>
      <w:r w:rsidR="000A0BB9"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№ 5826</w:t>
      </w:r>
      <w:r w:rsidR="000A0BB9"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необходим</w:t>
      </w:r>
      <w:r w:rsidR="000A0BB9"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A0BB9"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становка </w:t>
      </w:r>
      <w:r w:rsidR="000A0BB9">
        <w:rPr>
          <w:rFonts w:ascii="Times New Roman" w:hAnsi="Times New Roman"/>
          <w:spacing w:val="2"/>
          <w:sz w:val="24"/>
          <w:szCs w:val="24"/>
        </w:rPr>
        <w:t>3-х растяжек</w:t>
      </w:r>
      <w:r w:rsidR="004E5219">
        <w:rPr>
          <w:rFonts w:ascii="Times New Roman" w:hAnsi="Times New Roman"/>
          <w:spacing w:val="2"/>
          <w:sz w:val="24"/>
          <w:szCs w:val="24"/>
        </w:rPr>
        <w:t>.</w:t>
      </w:r>
    </w:p>
    <w:p w:rsidR="004E5219" w:rsidRPr="007E44F2" w:rsidRDefault="004E5219" w:rsidP="00117F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В </w:t>
      </w:r>
      <w:r w:rsidRPr="00E00B20">
        <w:rPr>
          <w:rFonts w:ascii="Times New Roman" w:hAnsi="Times New Roman"/>
          <w:b/>
          <w:spacing w:val="2"/>
          <w:sz w:val="24"/>
          <w:szCs w:val="24"/>
        </w:rPr>
        <w:t>д. Новобаландино</w:t>
      </w:r>
      <w:r>
        <w:rPr>
          <w:rFonts w:ascii="Times New Roman" w:hAnsi="Times New Roman"/>
          <w:spacing w:val="2"/>
          <w:sz w:val="24"/>
          <w:szCs w:val="24"/>
        </w:rPr>
        <w:t xml:space="preserve"> требуется установить водоразборную колонку на ул. Клюквенная.</w:t>
      </w:r>
    </w:p>
    <w:p w:rsidR="00F774CE" w:rsidRPr="00DB6E2F" w:rsidRDefault="00F774CE" w:rsidP="00F774C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B6E2F">
        <w:rPr>
          <w:rFonts w:ascii="Times New Roman" w:hAnsi="Times New Roman"/>
          <w:b/>
          <w:color w:val="000000"/>
          <w:sz w:val="24"/>
          <w:szCs w:val="24"/>
        </w:rPr>
        <w:t>Водоотведение.</w:t>
      </w:r>
    </w:p>
    <w:p w:rsidR="00ED35B3" w:rsidRPr="007E44F2" w:rsidRDefault="00F774CE" w:rsidP="00ED35B3">
      <w:pPr>
        <w:pStyle w:val="a4"/>
        <w:spacing w:line="360" w:lineRule="auto"/>
        <w:ind w:firstLine="720"/>
        <w:rPr>
          <w:rFonts w:cs="Times New Roman"/>
        </w:rPr>
      </w:pPr>
      <w:r w:rsidRPr="007E44F2">
        <w:rPr>
          <w:color w:val="000000"/>
        </w:rPr>
        <w:lastRenderedPageBreak/>
        <w:t>В сел</w:t>
      </w:r>
      <w:r w:rsidR="00DB6E2F">
        <w:rPr>
          <w:color w:val="000000"/>
        </w:rPr>
        <w:t>е</w:t>
      </w:r>
      <w:r w:rsidRPr="007E44F2">
        <w:rPr>
          <w:color w:val="000000"/>
        </w:rPr>
        <w:t xml:space="preserve"> К</w:t>
      </w:r>
      <w:r w:rsidR="00DB6E2F">
        <w:rPr>
          <w:color w:val="000000"/>
        </w:rPr>
        <w:t>аратабан</w:t>
      </w:r>
      <w:r w:rsidRPr="007E44F2">
        <w:rPr>
          <w:color w:val="000000"/>
        </w:rPr>
        <w:t xml:space="preserve"> водоотведение производится по существующей напорной канализации в </w:t>
      </w:r>
      <w:r w:rsidR="00EA57E8">
        <w:rPr>
          <w:color w:val="000000"/>
        </w:rPr>
        <w:t>КНС</w:t>
      </w:r>
      <w:r w:rsidR="00ED35B3">
        <w:rPr>
          <w:color w:val="000000"/>
        </w:rPr>
        <w:t>, откуда поступа</w:t>
      </w:r>
      <w:r w:rsidR="00832C97">
        <w:rPr>
          <w:color w:val="000000"/>
        </w:rPr>
        <w:t>е</w:t>
      </w:r>
      <w:r w:rsidR="00ED35B3">
        <w:rPr>
          <w:color w:val="000000"/>
        </w:rPr>
        <w:t xml:space="preserve">т </w:t>
      </w:r>
      <w:r w:rsidR="00ED35B3" w:rsidRPr="007E44F2">
        <w:rPr>
          <w:rFonts w:cs="Times New Roman"/>
        </w:rPr>
        <w:t xml:space="preserve"> в места, отведённые для этой цели санитарным надзором.</w:t>
      </w:r>
    </w:p>
    <w:p w:rsidR="00F774CE" w:rsidRDefault="00F774CE" w:rsidP="00F774C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44F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B6E2F">
        <w:rPr>
          <w:rFonts w:ascii="Times New Roman" w:hAnsi="Times New Roman"/>
          <w:color w:val="000000"/>
          <w:sz w:val="24"/>
          <w:szCs w:val="24"/>
        </w:rPr>
        <w:t xml:space="preserve">северо - </w:t>
      </w:r>
      <w:r w:rsidRPr="007E44F2">
        <w:rPr>
          <w:rFonts w:ascii="Times New Roman" w:hAnsi="Times New Roman"/>
          <w:color w:val="000000"/>
          <w:sz w:val="24"/>
          <w:szCs w:val="24"/>
        </w:rPr>
        <w:t xml:space="preserve">западной части </w:t>
      </w:r>
      <w:r w:rsidR="00DB6E2F">
        <w:rPr>
          <w:rFonts w:ascii="Times New Roman" w:hAnsi="Times New Roman"/>
          <w:color w:val="000000"/>
          <w:sz w:val="24"/>
          <w:szCs w:val="24"/>
        </w:rPr>
        <w:t>села Каратабан</w:t>
      </w:r>
      <w:r w:rsidR="00A768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0B20">
        <w:rPr>
          <w:rFonts w:ascii="Times New Roman" w:hAnsi="Times New Roman"/>
          <w:color w:val="000000"/>
          <w:sz w:val="24"/>
          <w:szCs w:val="24"/>
        </w:rPr>
        <w:t>(частный сектор)</w:t>
      </w:r>
      <w:r w:rsidR="00DB6E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44F2">
        <w:rPr>
          <w:rFonts w:ascii="Times New Roman" w:hAnsi="Times New Roman"/>
          <w:color w:val="000000"/>
          <w:sz w:val="24"/>
          <w:szCs w:val="24"/>
        </w:rPr>
        <w:t>централизованное водоотведение отсутствует. Сброс сточных вод происходит в выгребные ямы</w:t>
      </w:r>
      <w:r w:rsidR="00E00B20">
        <w:rPr>
          <w:rFonts w:ascii="Times New Roman" w:hAnsi="Times New Roman"/>
          <w:color w:val="000000"/>
          <w:sz w:val="24"/>
          <w:szCs w:val="24"/>
        </w:rPr>
        <w:t>, с последующим вывозом в установленные  места.</w:t>
      </w:r>
      <w:r w:rsidR="006756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7682B" w:rsidRDefault="00A7682B" w:rsidP="00F774C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бесперебойной работы системы водоотведения планируется:</w:t>
      </w:r>
    </w:p>
    <w:p w:rsidR="00832C97" w:rsidRDefault="00832C97" w:rsidP="00F774C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капитальный ремонт КНС </w:t>
      </w:r>
      <w:r w:rsidR="00070172">
        <w:rPr>
          <w:rFonts w:ascii="Times New Roman" w:hAnsi="Times New Roman"/>
          <w:color w:val="000000"/>
          <w:sz w:val="24"/>
          <w:szCs w:val="24"/>
        </w:rPr>
        <w:t>(замена крыши, инженерных сетей)</w:t>
      </w:r>
      <w:r w:rsidR="00730A3C">
        <w:rPr>
          <w:rFonts w:ascii="Times New Roman" w:hAnsi="Times New Roman"/>
          <w:color w:val="000000"/>
          <w:sz w:val="24"/>
          <w:szCs w:val="24"/>
        </w:rPr>
        <w:t xml:space="preserve"> в с. Каратабан</w:t>
      </w:r>
      <w:r w:rsidR="00070172">
        <w:rPr>
          <w:rFonts w:ascii="Times New Roman" w:hAnsi="Times New Roman"/>
          <w:color w:val="000000"/>
          <w:sz w:val="24"/>
          <w:szCs w:val="24"/>
        </w:rPr>
        <w:t>;</w:t>
      </w:r>
    </w:p>
    <w:p w:rsidR="00070172" w:rsidRDefault="00070172" w:rsidP="00F774C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строительство очистных сооружений</w:t>
      </w:r>
      <w:r w:rsidR="00730A3C">
        <w:rPr>
          <w:rFonts w:ascii="Times New Roman" w:hAnsi="Times New Roman"/>
          <w:color w:val="000000"/>
          <w:sz w:val="24"/>
          <w:szCs w:val="24"/>
        </w:rPr>
        <w:t xml:space="preserve"> в с. Каратабан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32C97" w:rsidRDefault="00832C97" w:rsidP="00832C9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30A3C">
        <w:rPr>
          <w:rFonts w:ascii="Times New Roman" w:hAnsi="Times New Roman"/>
          <w:color w:val="000000"/>
          <w:sz w:val="24"/>
          <w:szCs w:val="24"/>
        </w:rPr>
        <w:t xml:space="preserve">в с. Каратабан </w:t>
      </w:r>
      <w:r>
        <w:rPr>
          <w:rFonts w:ascii="Times New Roman" w:hAnsi="Times New Roman"/>
          <w:sz w:val="24"/>
          <w:szCs w:val="24"/>
        </w:rPr>
        <w:t xml:space="preserve">замена канализационных сетей до КНС,  протяженностью – 250 м, с диаметром труб от 100 мм до 219 мм; </w:t>
      </w:r>
      <w:r>
        <w:rPr>
          <w:rFonts w:ascii="Times New Roman" w:hAnsi="Times New Roman"/>
          <w:color w:val="000000"/>
          <w:sz w:val="24"/>
          <w:szCs w:val="24"/>
        </w:rPr>
        <w:t>замена канализационных сетей от КНС до конечного стока –510 м, диаметр трубы – 150 мм;</w:t>
      </w:r>
    </w:p>
    <w:p w:rsidR="00832C97" w:rsidRDefault="00070172" w:rsidP="00832C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32C97">
        <w:rPr>
          <w:rFonts w:ascii="Times New Roman" w:hAnsi="Times New Roman"/>
          <w:color w:val="000000"/>
          <w:sz w:val="24"/>
          <w:szCs w:val="24"/>
        </w:rPr>
        <w:t>капитальный ремонт канализационных колодцев, в количестве – 10 штук</w:t>
      </w:r>
      <w:r w:rsidR="00730A3C">
        <w:rPr>
          <w:rFonts w:ascii="Times New Roman" w:hAnsi="Times New Roman"/>
          <w:color w:val="000000"/>
          <w:sz w:val="24"/>
          <w:szCs w:val="24"/>
        </w:rPr>
        <w:t>, в с. Каратабан</w:t>
      </w:r>
      <w:r w:rsidR="00832C97">
        <w:rPr>
          <w:rFonts w:ascii="Times New Roman" w:hAnsi="Times New Roman"/>
          <w:sz w:val="24"/>
          <w:szCs w:val="24"/>
        </w:rPr>
        <w:t xml:space="preserve"> </w:t>
      </w:r>
    </w:p>
    <w:p w:rsidR="00F774CE" w:rsidRPr="007E44F2" w:rsidRDefault="00070172" w:rsidP="00730A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Для нового квартала </w:t>
      </w:r>
      <w:r w:rsidRPr="007E44F2">
        <w:rPr>
          <w:rFonts w:ascii="Times New Roman" w:hAnsi="Times New Roman"/>
          <w:spacing w:val="1"/>
          <w:sz w:val="24"/>
          <w:szCs w:val="24"/>
        </w:rPr>
        <w:t xml:space="preserve">застройки села </w:t>
      </w:r>
      <w:r w:rsidRPr="007E44F2"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аратабан</w:t>
      </w:r>
      <w:r w:rsidRPr="007E44F2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 w:rsidR="00F774CE" w:rsidRPr="007E44F2">
        <w:rPr>
          <w:rFonts w:ascii="Times New Roman" w:hAnsi="Times New Roman"/>
          <w:color w:val="000000"/>
          <w:sz w:val="24"/>
          <w:szCs w:val="24"/>
        </w:rPr>
        <w:t>рокладка централизованных сетей канализации на данном этапе не предусматривается в виду индивидуальной жилой застройки малой этажности</w:t>
      </w:r>
      <w:r w:rsidR="00730A3C">
        <w:rPr>
          <w:rFonts w:ascii="Times New Roman" w:hAnsi="Times New Roman"/>
          <w:color w:val="000000"/>
          <w:sz w:val="24"/>
          <w:szCs w:val="24"/>
        </w:rPr>
        <w:t>, о</w:t>
      </w:r>
      <w:r w:rsidR="00F774CE" w:rsidRPr="007E44F2">
        <w:rPr>
          <w:rFonts w:ascii="Times New Roman" w:hAnsi="Times New Roman"/>
          <w:color w:val="000000"/>
          <w:sz w:val="24"/>
          <w:szCs w:val="24"/>
        </w:rPr>
        <w:t>твод стоков от частных жилых домов планируется в выгребные ямы.</w:t>
      </w:r>
    </w:p>
    <w:p w:rsidR="006756C0" w:rsidRPr="00F30665" w:rsidRDefault="00DB6E2F" w:rsidP="00C1141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141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A57E8" w:rsidRDefault="00070172" w:rsidP="00B10E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57E8" w:rsidRDefault="00EA57E8" w:rsidP="00B10E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4CE" w:rsidRPr="007C4F5A" w:rsidRDefault="00EA57E8" w:rsidP="00F774CE">
      <w:pPr>
        <w:rPr>
          <w:rFonts w:ascii="Arial" w:hAnsi="Arial" w:cs="Ari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E44F2" w:rsidRPr="00EF4E1F" w:rsidRDefault="007E44F2" w:rsidP="00F774CE">
      <w:pPr>
        <w:rPr>
          <w:rFonts w:ascii="Arial" w:hAnsi="Arial" w:cs="Arial"/>
          <w:b/>
        </w:rPr>
      </w:pPr>
    </w:p>
    <w:p w:rsidR="007E44F2" w:rsidRPr="00EF4E1F" w:rsidRDefault="007E44F2" w:rsidP="00F774CE">
      <w:pPr>
        <w:rPr>
          <w:rFonts w:ascii="Arial" w:hAnsi="Arial" w:cs="Arial"/>
          <w:b/>
        </w:rPr>
      </w:pPr>
    </w:p>
    <w:p w:rsidR="0080066C" w:rsidRPr="00EF4E1F" w:rsidRDefault="0080066C" w:rsidP="00F774CE">
      <w:pPr>
        <w:rPr>
          <w:rFonts w:ascii="Arial" w:hAnsi="Arial" w:cs="Arial"/>
          <w:b/>
        </w:rPr>
      </w:pPr>
    </w:p>
    <w:p w:rsidR="0080066C" w:rsidRPr="00EF4E1F" w:rsidRDefault="0080066C" w:rsidP="00F774CE">
      <w:pPr>
        <w:rPr>
          <w:rFonts w:ascii="Arial" w:hAnsi="Arial" w:cs="Arial"/>
          <w:b/>
        </w:rPr>
      </w:pPr>
    </w:p>
    <w:p w:rsidR="0080066C" w:rsidRPr="00EF4E1F" w:rsidRDefault="00D360B1" w:rsidP="00F774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0066C" w:rsidRPr="00EF4E1F" w:rsidRDefault="0080066C" w:rsidP="00F774CE">
      <w:pPr>
        <w:rPr>
          <w:rFonts w:ascii="Arial" w:hAnsi="Arial" w:cs="Arial"/>
          <w:b/>
        </w:rPr>
      </w:pPr>
    </w:p>
    <w:p w:rsidR="0080066C" w:rsidRPr="00EF4E1F" w:rsidRDefault="0080066C" w:rsidP="00F774CE">
      <w:pPr>
        <w:rPr>
          <w:rFonts w:ascii="Arial" w:hAnsi="Arial" w:cs="Arial"/>
          <w:b/>
        </w:rPr>
      </w:pPr>
    </w:p>
    <w:p w:rsidR="0080066C" w:rsidRPr="00EF4E1F" w:rsidRDefault="0080066C" w:rsidP="00F774CE">
      <w:pPr>
        <w:rPr>
          <w:rFonts w:ascii="Arial" w:hAnsi="Arial" w:cs="Arial"/>
          <w:b/>
        </w:rPr>
      </w:pPr>
    </w:p>
    <w:p w:rsidR="0080066C" w:rsidRPr="00EF4E1F" w:rsidRDefault="0080066C" w:rsidP="00F774CE">
      <w:pPr>
        <w:rPr>
          <w:rFonts w:ascii="Arial" w:hAnsi="Arial" w:cs="Arial"/>
          <w:b/>
        </w:rPr>
      </w:pPr>
    </w:p>
    <w:p w:rsidR="00BD106B" w:rsidRPr="00EF4E1F" w:rsidRDefault="00BD106B" w:rsidP="00F774CE">
      <w:pPr>
        <w:rPr>
          <w:rFonts w:ascii="Arial" w:hAnsi="Arial" w:cs="Arial"/>
          <w:b/>
        </w:rPr>
      </w:pPr>
    </w:p>
    <w:p w:rsidR="00A22910" w:rsidRPr="00EF4E1F" w:rsidRDefault="00A22910"/>
    <w:sectPr w:rsidR="00A22910" w:rsidRPr="00EF4E1F" w:rsidSect="001A3A47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C6" w:rsidRDefault="002C40C6">
      <w:r>
        <w:separator/>
      </w:r>
    </w:p>
  </w:endnote>
  <w:endnote w:type="continuationSeparator" w:id="1">
    <w:p w:rsidR="002C40C6" w:rsidRDefault="002C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EE" w:rsidRDefault="00745951" w:rsidP="009766E9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515E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515EE" w:rsidRDefault="003515EE" w:rsidP="00B224A9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EE" w:rsidRDefault="00745951" w:rsidP="009766E9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515E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509B">
      <w:rPr>
        <w:rStyle w:val="af"/>
        <w:noProof/>
      </w:rPr>
      <w:t>1</w:t>
    </w:r>
    <w:r>
      <w:rPr>
        <w:rStyle w:val="af"/>
      </w:rPr>
      <w:fldChar w:fldCharType="end"/>
    </w:r>
  </w:p>
  <w:p w:rsidR="003515EE" w:rsidRDefault="003515EE" w:rsidP="00B224A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C6" w:rsidRDefault="002C40C6">
      <w:r>
        <w:separator/>
      </w:r>
    </w:p>
  </w:footnote>
  <w:footnote w:type="continuationSeparator" w:id="1">
    <w:p w:rsidR="002C40C6" w:rsidRDefault="002C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0E6F58"/>
    <w:lvl w:ilvl="0">
      <w:numFmt w:val="bullet"/>
      <w:lvlText w:val="*"/>
      <w:lvlJc w:val="left"/>
    </w:lvl>
  </w:abstractNum>
  <w:abstractNum w:abstractNumId="1">
    <w:nsid w:val="0000000A"/>
    <w:multiLevelType w:val="multilevel"/>
    <w:tmpl w:val="894EE87C"/>
    <w:lvl w:ilvl="0">
      <w:start w:val="1"/>
      <w:numFmt w:val="bullet"/>
      <w:lvlText w:val="−"/>
      <w:lvlJc w:val="left"/>
      <w:pPr>
        <w:tabs>
          <w:tab w:val="num" w:pos="589"/>
        </w:tabs>
        <w:ind w:left="589" w:firstLine="851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5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7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79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51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23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95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7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96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4360A"/>
    <w:multiLevelType w:val="hybridMultilevel"/>
    <w:tmpl w:val="D758C3C8"/>
    <w:lvl w:ilvl="0" w:tplc="1630B0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B2BAC"/>
    <w:multiLevelType w:val="hybridMultilevel"/>
    <w:tmpl w:val="4D762166"/>
    <w:lvl w:ilvl="0" w:tplc="55A2B2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499"/>
    <w:rsid w:val="00000779"/>
    <w:rsid w:val="000032B8"/>
    <w:rsid w:val="000105F7"/>
    <w:rsid w:val="00013E33"/>
    <w:rsid w:val="00020284"/>
    <w:rsid w:val="000249BC"/>
    <w:rsid w:val="00030BE9"/>
    <w:rsid w:val="000364C3"/>
    <w:rsid w:val="000371B1"/>
    <w:rsid w:val="00047DBC"/>
    <w:rsid w:val="00050FDD"/>
    <w:rsid w:val="00070172"/>
    <w:rsid w:val="000716BA"/>
    <w:rsid w:val="0007378F"/>
    <w:rsid w:val="000779F5"/>
    <w:rsid w:val="000861A7"/>
    <w:rsid w:val="00086B90"/>
    <w:rsid w:val="00087EBA"/>
    <w:rsid w:val="00096590"/>
    <w:rsid w:val="000A0BB9"/>
    <w:rsid w:val="000A5B06"/>
    <w:rsid w:val="000A693D"/>
    <w:rsid w:val="000A69AA"/>
    <w:rsid w:val="000A7A5C"/>
    <w:rsid w:val="000B2FFE"/>
    <w:rsid w:val="000B3B7E"/>
    <w:rsid w:val="000D3B6A"/>
    <w:rsid w:val="000E3C75"/>
    <w:rsid w:val="000F18F5"/>
    <w:rsid w:val="00117F84"/>
    <w:rsid w:val="00124B66"/>
    <w:rsid w:val="00155480"/>
    <w:rsid w:val="00161D2F"/>
    <w:rsid w:val="0018091A"/>
    <w:rsid w:val="00192157"/>
    <w:rsid w:val="001A3A47"/>
    <w:rsid w:val="001B6C77"/>
    <w:rsid w:val="001C7140"/>
    <w:rsid w:val="001E2F84"/>
    <w:rsid w:val="002012D6"/>
    <w:rsid w:val="002078AA"/>
    <w:rsid w:val="002158F9"/>
    <w:rsid w:val="00220102"/>
    <w:rsid w:val="002300D5"/>
    <w:rsid w:val="00233538"/>
    <w:rsid w:val="002447F3"/>
    <w:rsid w:val="00260CC5"/>
    <w:rsid w:val="00260F6D"/>
    <w:rsid w:val="00266FEC"/>
    <w:rsid w:val="002716D9"/>
    <w:rsid w:val="0028489D"/>
    <w:rsid w:val="00286D54"/>
    <w:rsid w:val="00297595"/>
    <w:rsid w:val="002C40C6"/>
    <w:rsid w:val="002C78D3"/>
    <w:rsid w:val="002E21B0"/>
    <w:rsid w:val="002E3A97"/>
    <w:rsid w:val="002F0DD6"/>
    <w:rsid w:val="002F270A"/>
    <w:rsid w:val="002F3F53"/>
    <w:rsid w:val="002F78FE"/>
    <w:rsid w:val="003041AA"/>
    <w:rsid w:val="00306425"/>
    <w:rsid w:val="003152E3"/>
    <w:rsid w:val="00321CEE"/>
    <w:rsid w:val="0032761C"/>
    <w:rsid w:val="003310E7"/>
    <w:rsid w:val="00337A10"/>
    <w:rsid w:val="003515EE"/>
    <w:rsid w:val="00352678"/>
    <w:rsid w:val="00354697"/>
    <w:rsid w:val="003656EF"/>
    <w:rsid w:val="00392325"/>
    <w:rsid w:val="00392EAB"/>
    <w:rsid w:val="003A7D51"/>
    <w:rsid w:val="003B480C"/>
    <w:rsid w:val="003E46B6"/>
    <w:rsid w:val="003F228B"/>
    <w:rsid w:val="003F4AE4"/>
    <w:rsid w:val="0040737B"/>
    <w:rsid w:val="00454354"/>
    <w:rsid w:val="0045517D"/>
    <w:rsid w:val="0045702E"/>
    <w:rsid w:val="00472A3F"/>
    <w:rsid w:val="00472B69"/>
    <w:rsid w:val="004A5257"/>
    <w:rsid w:val="004C2877"/>
    <w:rsid w:val="004D014F"/>
    <w:rsid w:val="004E5219"/>
    <w:rsid w:val="004F0BC0"/>
    <w:rsid w:val="0050473A"/>
    <w:rsid w:val="00517BFE"/>
    <w:rsid w:val="00525991"/>
    <w:rsid w:val="00526320"/>
    <w:rsid w:val="00531FF1"/>
    <w:rsid w:val="00543003"/>
    <w:rsid w:val="00556CBC"/>
    <w:rsid w:val="00561F61"/>
    <w:rsid w:val="005A0F90"/>
    <w:rsid w:val="005A2BD9"/>
    <w:rsid w:val="005A5AF3"/>
    <w:rsid w:val="005B7F88"/>
    <w:rsid w:val="005C45EB"/>
    <w:rsid w:val="005D7538"/>
    <w:rsid w:val="005E3F7A"/>
    <w:rsid w:val="005F1EBB"/>
    <w:rsid w:val="0061232E"/>
    <w:rsid w:val="00615E19"/>
    <w:rsid w:val="006164B3"/>
    <w:rsid w:val="00616E47"/>
    <w:rsid w:val="00617151"/>
    <w:rsid w:val="00623352"/>
    <w:rsid w:val="006471D5"/>
    <w:rsid w:val="00647E1A"/>
    <w:rsid w:val="0066365C"/>
    <w:rsid w:val="006756C0"/>
    <w:rsid w:val="006838EF"/>
    <w:rsid w:val="006A5F7C"/>
    <w:rsid w:val="006B37DC"/>
    <w:rsid w:val="006C09D8"/>
    <w:rsid w:val="006C257B"/>
    <w:rsid w:val="006C71D3"/>
    <w:rsid w:val="006D22D9"/>
    <w:rsid w:val="006D2B46"/>
    <w:rsid w:val="006D716E"/>
    <w:rsid w:val="006E4A3F"/>
    <w:rsid w:val="006F79AC"/>
    <w:rsid w:val="00715406"/>
    <w:rsid w:val="00716E97"/>
    <w:rsid w:val="00723814"/>
    <w:rsid w:val="00730A3C"/>
    <w:rsid w:val="007329C9"/>
    <w:rsid w:val="007332F3"/>
    <w:rsid w:val="00745951"/>
    <w:rsid w:val="00745FC0"/>
    <w:rsid w:val="00752785"/>
    <w:rsid w:val="007671B3"/>
    <w:rsid w:val="007771FF"/>
    <w:rsid w:val="007831AD"/>
    <w:rsid w:val="00785C6A"/>
    <w:rsid w:val="007874D8"/>
    <w:rsid w:val="00790A49"/>
    <w:rsid w:val="00792355"/>
    <w:rsid w:val="00792734"/>
    <w:rsid w:val="007A6448"/>
    <w:rsid w:val="007A65DD"/>
    <w:rsid w:val="007B6393"/>
    <w:rsid w:val="007E44F2"/>
    <w:rsid w:val="007F73A3"/>
    <w:rsid w:val="0080066C"/>
    <w:rsid w:val="00807D45"/>
    <w:rsid w:val="00820739"/>
    <w:rsid w:val="00820874"/>
    <w:rsid w:val="00824E89"/>
    <w:rsid w:val="0082788F"/>
    <w:rsid w:val="00832C97"/>
    <w:rsid w:val="008801C0"/>
    <w:rsid w:val="00885367"/>
    <w:rsid w:val="008A5E82"/>
    <w:rsid w:val="008B473E"/>
    <w:rsid w:val="008C46B3"/>
    <w:rsid w:val="008D3E22"/>
    <w:rsid w:val="008D7E51"/>
    <w:rsid w:val="008E0C85"/>
    <w:rsid w:val="008F1C68"/>
    <w:rsid w:val="008F2D7F"/>
    <w:rsid w:val="0090681E"/>
    <w:rsid w:val="00910629"/>
    <w:rsid w:val="0091413C"/>
    <w:rsid w:val="00925797"/>
    <w:rsid w:val="00942691"/>
    <w:rsid w:val="00946B18"/>
    <w:rsid w:val="009569D5"/>
    <w:rsid w:val="00963944"/>
    <w:rsid w:val="00965189"/>
    <w:rsid w:val="009654B7"/>
    <w:rsid w:val="00975854"/>
    <w:rsid w:val="00976155"/>
    <w:rsid w:val="009766E9"/>
    <w:rsid w:val="0098102D"/>
    <w:rsid w:val="00997F05"/>
    <w:rsid w:val="009A3F32"/>
    <w:rsid w:val="009B390B"/>
    <w:rsid w:val="009B4335"/>
    <w:rsid w:val="009B53D6"/>
    <w:rsid w:val="009D15B3"/>
    <w:rsid w:val="009F23FC"/>
    <w:rsid w:val="009F6A4B"/>
    <w:rsid w:val="00A00BB5"/>
    <w:rsid w:val="00A04272"/>
    <w:rsid w:val="00A0765E"/>
    <w:rsid w:val="00A223B3"/>
    <w:rsid w:val="00A22910"/>
    <w:rsid w:val="00A22D58"/>
    <w:rsid w:val="00A250C2"/>
    <w:rsid w:val="00A63AC5"/>
    <w:rsid w:val="00A66C16"/>
    <w:rsid w:val="00A67D2E"/>
    <w:rsid w:val="00A7682B"/>
    <w:rsid w:val="00AA3EB8"/>
    <w:rsid w:val="00AB1128"/>
    <w:rsid w:val="00AB3A80"/>
    <w:rsid w:val="00AB4F98"/>
    <w:rsid w:val="00AD13E5"/>
    <w:rsid w:val="00AD69C4"/>
    <w:rsid w:val="00AD7C9E"/>
    <w:rsid w:val="00AF5672"/>
    <w:rsid w:val="00AF75A9"/>
    <w:rsid w:val="00B013B8"/>
    <w:rsid w:val="00B10E56"/>
    <w:rsid w:val="00B1379F"/>
    <w:rsid w:val="00B171D3"/>
    <w:rsid w:val="00B224A9"/>
    <w:rsid w:val="00B35115"/>
    <w:rsid w:val="00B42408"/>
    <w:rsid w:val="00B661EE"/>
    <w:rsid w:val="00BA267C"/>
    <w:rsid w:val="00BA71C4"/>
    <w:rsid w:val="00BB0419"/>
    <w:rsid w:val="00BD106B"/>
    <w:rsid w:val="00BD7254"/>
    <w:rsid w:val="00BE5F5A"/>
    <w:rsid w:val="00BF528B"/>
    <w:rsid w:val="00C067AE"/>
    <w:rsid w:val="00C11413"/>
    <w:rsid w:val="00C22F9E"/>
    <w:rsid w:val="00C31DA8"/>
    <w:rsid w:val="00C46713"/>
    <w:rsid w:val="00C6301B"/>
    <w:rsid w:val="00C659BD"/>
    <w:rsid w:val="00C66ADD"/>
    <w:rsid w:val="00C675EE"/>
    <w:rsid w:val="00C818D1"/>
    <w:rsid w:val="00C8244D"/>
    <w:rsid w:val="00C85222"/>
    <w:rsid w:val="00C95C08"/>
    <w:rsid w:val="00CA295E"/>
    <w:rsid w:val="00CC28AF"/>
    <w:rsid w:val="00CD054C"/>
    <w:rsid w:val="00CE1CB3"/>
    <w:rsid w:val="00CE3F83"/>
    <w:rsid w:val="00CE7F14"/>
    <w:rsid w:val="00CF1F67"/>
    <w:rsid w:val="00D147FF"/>
    <w:rsid w:val="00D217FC"/>
    <w:rsid w:val="00D26FB4"/>
    <w:rsid w:val="00D31E8D"/>
    <w:rsid w:val="00D3391E"/>
    <w:rsid w:val="00D360B1"/>
    <w:rsid w:val="00D44115"/>
    <w:rsid w:val="00D47C7F"/>
    <w:rsid w:val="00D51DF5"/>
    <w:rsid w:val="00D55C71"/>
    <w:rsid w:val="00D600D4"/>
    <w:rsid w:val="00D639AD"/>
    <w:rsid w:val="00D72612"/>
    <w:rsid w:val="00D74220"/>
    <w:rsid w:val="00D801DF"/>
    <w:rsid w:val="00DA3D54"/>
    <w:rsid w:val="00DB3F08"/>
    <w:rsid w:val="00DB6E2F"/>
    <w:rsid w:val="00DD0BD8"/>
    <w:rsid w:val="00DE165D"/>
    <w:rsid w:val="00DE27BB"/>
    <w:rsid w:val="00E00B20"/>
    <w:rsid w:val="00E0755F"/>
    <w:rsid w:val="00E14F98"/>
    <w:rsid w:val="00E17028"/>
    <w:rsid w:val="00E267A4"/>
    <w:rsid w:val="00E315F5"/>
    <w:rsid w:val="00E32708"/>
    <w:rsid w:val="00E32F76"/>
    <w:rsid w:val="00E34803"/>
    <w:rsid w:val="00E549BD"/>
    <w:rsid w:val="00E5509B"/>
    <w:rsid w:val="00E5542E"/>
    <w:rsid w:val="00E56B00"/>
    <w:rsid w:val="00E65EA7"/>
    <w:rsid w:val="00E667B5"/>
    <w:rsid w:val="00E67546"/>
    <w:rsid w:val="00E72E4A"/>
    <w:rsid w:val="00E90ACB"/>
    <w:rsid w:val="00E959AE"/>
    <w:rsid w:val="00EA2E65"/>
    <w:rsid w:val="00EA32F7"/>
    <w:rsid w:val="00EA57E8"/>
    <w:rsid w:val="00EB1CF2"/>
    <w:rsid w:val="00EB3853"/>
    <w:rsid w:val="00EC72A8"/>
    <w:rsid w:val="00EC7D91"/>
    <w:rsid w:val="00ED35B3"/>
    <w:rsid w:val="00EE1050"/>
    <w:rsid w:val="00EE1115"/>
    <w:rsid w:val="00EE31AB"/>
    <w:rsid w:val="00EE43CB"/>
    <w:rsid w:val="00EF4E1F"/>
    <w:rsid w:val="00F04DC9"/>
    <w:rsid w:val="00F06A8A"/>
    <w:rsid w:val="00F170E8"/>
    <w:rsid w:val="00F202CF"/>
    <w:rsid w:val="00F24E05"/>
    <w:rsid w:val="00F27436"/>
    <w:rsid w:val="00F30665"/>
    <w:rsid w:val="00F34C68"/>
    <w:rsid w:val="00F4233B"/>
    <w:rsid w:val="00F42499"/>
    <w:rsid w:val="00F43B42"/>
    <w:rsid w:val="00F47A9C"/>
    <w:rsid w:val="00F50A6B"/>
    <w:rsid w:val="00F56CD2"/>
    <w:rsid w:val="00F613CE"/>
    <w:rsid w:val="00F74333"/>
    <w:rsid w:val="00F774CE"/>
    <w:rsid w:val="00F82887"/>
    <w:rsid w:val="00F9739F"/>
    <w:rsid w:val="00FD0DF3"/>
    <w:rsid w:val="00FD2FB1"/>
    <w:rsid w:val="00FD4F79"/>
    <w:rsid w:val="00FD549F"/>
    <w:rsid w:val="00FE14BE"/>
    <w:rsid w:val="00FE57C2"/>
    <w:rsid w:val="00FF6776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49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774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774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74CE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774CE"/>
    <w:rPr>
      <w:rFonts w:ascii="Arial" w:hAnsi="Arial" w:cs="Arial"/>
      <w:b/>
      <w:bCs/>
      <w:sz w:val="26"/>
      <w:szCs w:val="26"/>
    </w:rPr>
  </w:style>
  <w:style w:type="paragraph" w:styleId="a4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5"/>
    <w:rsid w:val="00F774CE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4"/>
    <w:rsid w:val="00F774CE"/>
    <w:rPr>
      <w:rFonts w:cs="Arial"/>
      <w:sz w:val="24"/>
      <w:szCs w:val="24"/>
    </w:rPr>
  </w:style>
  <w:style w:type="paragraph" w:customStyle="1" w:styleId="a6">
    <w:name w:val="Основной"/>
    <w:basedOn w:val="a"/>
    <w:rsid w:val="00F774C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774CE"/>
    <w:pPr>
      <w:widowControl w:val="0"/>
      <w:ind w:firstLine="720"/>
    </w:pPr>
    <w:rPr>
      <w:rFonts w:ascii="Arial" w:hAnsi="Arial"/>
      <w:snapToGrid w:val="0"/>
    </w:rPr>
  </w:style>
  <w:style w:type="paragraph" w:customStyle="1" w:styleId="11">
    <w:name w:val="Обычный1"/>
    <w:link w:val="12"/>
    <w:rsid w:val="00F774CE"/>
    <w:pPr>
      <w:widowControl w:val="0"/>
      <w:suppressLineNumbers/>
      <w:overflowPunct w:val="0"/>
      <w:autoSpaceDE w:val="0"/>
      <w:autoSpaceDN w:val="0"/>
      <w:adjustRightInd w:val="0"/>
      <w:ind w:firstLine="426"/>
      <w:jc w:val="both"/>
      <w:textAlignment w:val="baseline"/>
    </w:pPr>
    <w:rPr>
      <w:spacing w:val="-2"/>
      <w:kern w:val="20"/>
    </w:rPr>
  </w:style>
  <w:style w:type="character" w:customStyle="1" w:styleId="12">
    <w:name w:val="Обычный1 Знак"/>
    <w:basedOn w:val="a0"/>
    <w:link w:val="11"/>
    <w:rsid w:val="00F774CE"/>
    <w:rPr>
      <w:spacing w:val="-2"/>
      <w:kern w:val="20"/>
      <w:lang w:val="ru-RU" w:eastAsia="ru-RU" w:bidi="ar-SA"/>
    </w:rPr>
  </w:style>
  <w:style w:type="paragraph" w:customStyle="1" w:styleId="a7">
    <w:name w:val="Подпись рисунков/таблиц"/>
    <w:basedOn w:val="a8"/>
    <w:qFormat/>
    <w:rsid w:val="00F774CE"/>
    <w:pPr>
      <w:keepNext/>
      <w:spacing w:before="120" w:line="360" w:lineRule="auto"/>
      <w:ind w:firstLine="425"/>
      <w:jc w:val="center"/>
    </w:pPr>
    <w:rPr>
      <w:b w:val="0"/>
      <w:sz w:val="24"/>
      <w:szCs w:val="18"/>
    </w:rPr>
  </w:style>
  <w:style w:type="paragraph" w:customStyle="1" w:styleId="2">
    <w:name w:val="Обычный2"/>
    <w:rsid w:val="00F774CE"/>
    <w:pPr>
      <w:widowControl w:val="0"/>
      <w:suppressLineNumbers/>
      <w:overflowPunct w:val="0"/>
      <w:autoSpaceDE w:val="0"/>
      <w:autoSpaceDN w:val="0"/>
      <w:adjustRightInd w:val="0"/>
      <w:ind w:firstLine="426"/>
      <w:jc w:val="both"/>
      <w:textAlignment w:val="baseline"/>
    </w:pPr>
    <w:rPr>
      <w:spacing w:val="-2"/>
      <w:kern w:val="20"/>
    </w:rPr>
  </w:style>
  <w:style w:type="paragraph" w:customStyle="1" w:styleId="a9">
    <w:name w:val="Текст таблицы"/>
    <w:qFormat/>
    <w:rsid w:val="00F774CE"/>
    <w:pPr>
      <w:jc w:val="center"/>
    </w:pPr>
    <w:rPr>
      <w:sz w:val="24"/>
      <w:szCs w:val="28"/>
    </w:rPr>
  </w:style>
  <w:style w:type="paragraph" w:customStyle="1" w:styleId="aa">
    <w:name w:val="Свободная форма"/>
    <w:rsid w:val="00F774CE"/>
    <w:rPr>
      <w:rFonts w:eastAsia="ヒラギノ角ゴ Pro W3"/>
      <w:color w:val="000000"/>
    </w:rPr>
  </w:style>
  <w:style w:type="paragraph" w:styleId="a8">
    <w:name w:val="caption"/>
    <w:basedOn w:val="a"/>
    <w:next w:val="a"/>
    <w:qFormat/>
    <w:rsid w:val="00F774C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3A7D5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785C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5C6A"/>
  </w:style>
  <w:style w:type="paragraph" w:styleId="ae">
    <w:name w:val="footer"/>
    <w:basedOn w:val="a"/>
    <w:rsid w:val="00B224A9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22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3%D0%BE%D1%80%D0%B8%D0%B7%D0%BE%D0%BD%D1%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3%D0%BE%D1%80%D0%BD%D0%B0%D1%8F_%D0%B2%D1%8B%D1%80%D0%B0%D0%B1%D0%BE%D1%82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866B-E6FA-41CE-8281-3A072326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18817</CharactersWithSpaces>
  <SharedDoc>false</SharedDoc>
  <HLinks>
    <vt:vector size="24" baseType="variant">
      <vt:variant>
        <vt:i4>5439558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http://ru.wikipedia.org/wiki/%D0%93%D0%BE%D1%80%D0%B8%D0%B7%D0%BE%D0%BD%D1%82</vt:lpwstr>
      </vt:variant>
      <vt:variant>
        <vt:lpwstr/>
      </vt:variant>
      <vt:variant>
        <vt:i4>2752598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http://ru.wikipedia.org/wiki/%D0%93%D0%BE%D1%80%D0%BD%D0%B0%D1%8F_%D0%B2%D1%8B%D1%80%D0%B0%D0%B1%D0%BE%D1%82%D0%BA%D0%B0</vt:lpwstr>
      </vt:variant>
      <vt:variant>
        <vt:lpwstr/>
      </vt:variant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http://ru.wikipedia.org/wiki/%D0%9F%D0%BE%D1%81%D0%B5%D0%BB%D0%B5%D0%BD%D0%B8%D0%B5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uilyashko</cp:lastModifiedBy>
  <cp:revision>2</cp:revision>
  <cp:lastPrinted>2013-07-08T15:35:00Z</cp:lastPrinted>
  <dcterms:created xsi:type="dcterms:W3CDTF">2013-07-30T03:16:00Z</dcterms:created>
  <dcterms:modified xsi:type="dcterms:W3CDTF">2013-07-30T03:16:00Z</dcterms:modified>
</cp:coreProperties>
</file>