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BC0CF9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BC0CF9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</w:t>
      </w:r>
      <w:r w:rsidR="007A1A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10.08.2016г.</w:t>
      </w:r>
      <w:r w:rsidR="0091743D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206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 xml:space="preserve">директора </w:t>
      </w:r>
      <w:r w:rsidR="0023516D">
        <w:rPr>
          <w:sz w:val="28"/>
          <w:szCs w:val="28"/>
        </w:rPr>
        <w:t>А</w:t>
      </w:r>
      <w:r w:rsidR="008F182F">
        <w:rPr>
          <w:sz w:val="28"/>
          <w:szCs w:val="28"/>
        </w:rPr>
        <w:t>О</w:t>
      </w:r>
      <w:r w:rsidR="004B4069" w:rsidRPr="004B4069">
        <w:rPr>
          <w:sz w:val="28"/>
          <w:szCs w:val="28"/>
        </w:rPr>
        <w:t xml:space="preserve"> «</w:t>
      </w:r>
      <w:r w:rsidR="0023516D">
        <w:rPr>
          <w:sz w:val="28"/>
          <w:szCs w:val="28"/>
        </w:rPr>
        <w:t>ЮГК</w:t>
      </w:r>
      <w:r w:rsidR="004B4069" w:rsidRPr="004B4069">
        <w:rPr>
          <w:sz w:val="28"/>
          <w:szCs w:val="28"/>
        </w:rPr>
        <w:t>» А.</w:t>
      </w:r>
      <w:r w:rsidR="008F182F">
        <w:rPr>
          <w:sz w:val="28"/>
          <w:szCs w:val="28"/>
        </w:rPr>
        <w:t>Г</w:t>
      </w:r>
      <w:r w:rsidR="004B4069" w:rsidRPr="004B4069">
        <w:rPr>
          <w:sz w:val="28"/>
          <w:szCs w:val="28"/>
        </w:rPr>
        <w:t xml:space="preserve">. </w:t>
      </w:r>
      <w:proofErr w:type="spellStart"/>
      <w:r w:rsidR="0023516D">
        <w:rPr>
          <w:sz w:val="28"/>
          <w:szCs w:val="28"/>
        </w:rPr>
        <w:t>Бесова</w:t>
      </w:r>
      <w:proofErr w:type="spellEnd"/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под строительство </w:t>
      </w:r>
      <w:r w:rsidR="0023516D">
        <w:rPr>
          <w:rFonts w:ascii="Times New Roman" w:hAnsi="Times New Roman" w:cs="Times New Roman"/>
        </w:rPr>
        <w:t>линейного объекта «Газопровод п. Зауральский – ГОК «</w:t>
      </w:r>
      <w:proofErr w:type="spellStart"/>
      <w:r w:rsidR="0023516D">
        <w:rPr>
          <w:rFonts w:ascii="Times New Roman" w:hAnsi="Times New Roman" w:cs="Times New Roman"/>
        </w:rPr>
        <w:t>Березняковский</w:t>
      </w:r>
      <w:proofErr w:type="spellEnd"/>
      <w:r w:rsidR="0023516D">
        <w:rPr>
          <w:rFonts w:ascii="Times New Roman" w:hAnsi="Times New Roman" w:cs="Times New Roman"/>
        </w:rPr>
        <w:t xml:space="preserve">» на территории </w:t>
      </w:r>
      <w:proofErr w:type="spellStart"/>
      <w:r w:rsidR="0023516D">
        <w:rPr>
          <w:rFonts w:ascii="Times New Roman" w:hAnsi="Times New Roman" w:cs="Times New Roman"/>
        </w:rPr>
        <w:t>Еманжелинского</w:t>
      </w:r>
      <w:proofErr w:type="spellEnd"/>
      <w:r w:rsidR="0023516D">
        <w:rPr>
          <w:rFonts w:ascii="Times New Roman" w:hAnsi="Times New Roman" w:cs="Times New Roman"/>
        </w:rPr>
        <w:t xml:space="preserve"> сельского поселения»</w:t>
      </w:r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proofErr w:type="spellStart"/>
      <w:r w:rsidR="00E05B18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8F182F" w:rsidRDefault="008F182F" w:rsidP="00BD238B">
      <w:bookmarkStart w:id="0" w:name="_GoBack"/>
      <w:bookmarkEnd w:id="0"/>
    </w:p>
    <w:sectPr w:rsidR="008F182F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3516D"/>
    <w:rsid w:val="00283522"/>
    <w:rsid w:val="002A27FB"/>
    <w:rsid w:val="002A44BE"/>
    <w:rsid w:val="00324990"/>
    <w:rsid w:val="00393699"/>
    <w:rsid w:val="00415D0A"/>
    <w:rsid w:val="004724A1"/>
    <w:rsid w:val="004B4069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0CF9"/>
    <w:rsid w:val="00BC58AC"/>
    <w:rsid w:val="00BD238B"/>
    <w:rsid w:val="00BE31BE"/>
    <w:rsid w:val="00BF6A60"/>
    <w:rsid w:val="00C53C7C"/>
    <w:rsid w:val="00C814C0"/>
    <w:rsid w:val="00C95B9D"/>
    <w:rsid w:val="00CD035A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2E26-AA67-46CF-A251-DAF07A6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11</cp:revision>
  <cp:lastPrinted>2016-08-08T09:52:00Z</cp:lastPrinted>
  <dcterms:created xsi:type="dcterms:W3CDTF">2016-01-18T10:55:00Z</dcterms:created>
  <dcterms:modified xsi:type="dcterms:W3CDTF">2016-08-10T10:20:00Z</dcterms:modified>
</cp:coreProperties>
</file>