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20F" w:rsidRPr="0077751F" w:rsidRDefault="004062F1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в</w:t>
      </w:r>
      <w:r w:rsidR="0096053A">
        <w:rPr>
          <w:rFonts w:ascii="Times New Roman" w:hAnsi="Times New Roman"/>
          <w:b/>
          <w:sz w:val="24"/>
          <w:szCs w:val="24"/>
        </w:rPr>
        <w:t>ыполнени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="0096053A">
        <w:rPr>
          <w:rFonts w:ascii="Times New Roman" w:hAnsi="Times New Roman"/>
          <w:b/>
          <w:sz w:val="24"/>
          <w:szCs w:val="24"/>
        </w:rPr>
        <w:t xml:space="preserve"> мероприятий </w:t>
      </w:r>
      <w:r w:rsidR="00A11F67">
        <w:rPr>
          <w:rFonts w:ascii="Times New Roman" w:hAnsi="Times New Roman"/>
          <w:b/>
          <w:sz w:val="24"/>
          <w:szCs w:val="24"/>
        </w:rPr>
        <w:t>за</w:t>
      </w:r>
      <w:r w:rsidR="00A11F67" w:rsidRPr="0077751F">
        <w:rPr>
          <w:rFonts w:ascii="Times New Roman" w:hAnsi="Times New Roman"/>
          <w:b/>
          <w:sz w:val="24"/>
          <w:szCs w:val="24"/>
        </w:rPr>
        <w:t xml:space="preserve"> 2014</w:t>
      </w:r>
      <w:r w:rsidR="00A11F67">
        <w:rPr>
          <w:rFonts w:ascii="Times New Roman" w:hAnsi="Times New Roman"/>
          <w:b/>
          <w:sz w:val="24"/>
          <w:szCs w:val="24"/>
        </w:rPr>
        <w:t xml:space="preserve"> год </w:t>
      </w:r>
      <w:r w:rsidR="0096053A">
        <w:rPr>
          <w:rFonts w:ascii="Times New Roman" w:hAnsi="Times New Roman"/>
          <w:b/>
          <w:sz w:val="24"/>
          <w:szCs w:val="24"/>
        </w:rPr>
        <w:t xml:space="preserve">по </w:t>
      </w:r>
      <w:r w:rsidR="0048120F" w:rsidRPr="0077751F">
        <w:rPr>
          <w:rFonts w:ascii="Times New Roman" w:hAnsi="Times New Roman"/>
          <w:b/>
          <w:sz w:val="24"/>
          <w:szCs w:val="24"/>
        </w:rPr>
        <w:t>План</w:t>
      </w:r>
      <w:r w:rsidR="0096053A">
        <w:rPr>
          <w:rFonts w:ascii="Times New Roman" w:hAnsi="Times New Roman"/>
          <w:b/>
          <w:sz w:val="24"/>
          <w:szCs w:val="24"/>
        </w:rPr>
        <w:t>у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343"/>
        <w:gridCol w:w="2341"/>
        <w:gridCol w:w="38"/>
        <w:gridCol w:w="5701"/>
      </w:tblGrid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D008B2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8120F" w:rsidRPr="00103A16" w:rsidTr="00247B26">
        <w:trPr>
          <w:trHeight w:val="3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51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ведется единая система документооборота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8120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61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структурными подразделениями администрации </w:t>
            </w:r>
            <w:r w:rsidR="00FE25AE"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Default="0051006C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Д.А., Главный инженер</w:t>
            </w:r>
          </w:p>
          <w:p w:rsidR="0051006C" w:rsidRDefault="0051006C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</w:t>
            </w:r>
            <w:r w:rsidR="003D47C9">
              <w:rPr>
                <w:rFonts w:ascii="Times New Roman" w:hAnsi="Times New Roman"/>
                <w:sz w:val="24"/>
                <w:szCs w:val="24"/>
              </w:rPr>
              <w:t xml:space="preserve"> Еткульского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занимающимися вопросами противодействия коррупции</w:t>
            </w:r>
          </w:p>
        </w:tc>
      </w:tr>
      <w:tr w:rsidR="0048120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Default="0051006C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конфликтов интересов в 2014 году не было</w:t>
            </w:r>
          </w:p>
        </w:tc>
      </w:tr>
      <w:tr w:rsidR="003A2A24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EB3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Правилами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проведено ознакомление сотрудников МКУ «СЖКХ</w:t>
            </w:r>
            <w:r w:rsidR="006C5C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Правилами этики и служебного поведения</w:t>
            </w:r>
          </w:p>
        </w:tc>
      </w:tr>
      <w:tr w:rsidR="003A2A24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6125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</w:t>
            </w:r>
            <w:r w:rsidR="00067B70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1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 году нет вновь принятых сотрудников</w:t>
            </w:r>
          </w:p>
        </w:tc>
      </w:tr>
      <w:tr w:rsidR="003A2A24" w:rsidRPr="00103A16" w:rsidTr="00247B26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работниками МКУ «СЖКХ» Правил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E2304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E230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E230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сотрудников МКУ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A535B6">
              <w:rPr>
                <w:rFonts w:ascii="Times New Roman" w:hAnsi="Times New Roman"/>
                <w:sz w:val="24"/>
                <w:szCs w:val="24"/>
              </w:rPr>
              <w:t>СЖКХ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 w:rsidR="001E0E47"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E230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бухгалтер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Главным бухгалтером проведено 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 МКУ «СЖКХ с Порядком уведомления о фактах обращения в целях склонения к совершению коррупционных правонарушений</w:t>
            </w:r>
          </w:p>
        </w:tc>
      </w:tr>
      <w:tr w:rsidR="00533505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05" w:rsidRDefault="00533505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05" w:rsidRPr="00DF3FFC" w:rsidRDefault="00533505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05" w:rsidRPr="00DF3FFC" w:rsidRDefault="00533505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05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внесены изменения в трудовые договора работников МКУ «СЖКХ»</w:t>
            </w:r>
          </w:p>
        </w:tc>
      </w:tr>
      <w:tr w:rsidR="00997751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997751" w:rsidRPr="00DF3FFC" w:rsidRDefault="00997751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97751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997751" w:rsidRPr="009A278C" w:rsidRDefault="00997751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205AD5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F0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997751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997751" w:rsidRPr="00DF3FFC" w:rsidRDefault="00997751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205AD5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997751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Default="00997751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205AD5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997751" w:rsidRPr="00103A16" w:rsidTr="00247B26">
        <w:trPr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F7407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F7407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муниципального района в разделе «Противодействие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коррупции» План мероприятий МКУ «СЖКХ» по противодействии коррупции на 2014 – 2015 годы.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F74070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F74070" w:rsidRPr="00F74070" w:rsidRDefault="00F74070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0F0C4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2014 – 2015 годы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 на сайте Еткульского муниципального района</w:t>
            </w:r>
          </w:p>
        </w:tc>
      </w:tr>
      <w:tr w:rsidR="00F74070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F93ED7" w:rsidRDefault="00F74070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070" w:rsidRPr="00F93ED7" w:rsidRDefault="00F74070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политики;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1" w:rsidRDefault="00C316B5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28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Default="007E6281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74070"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 w:rsidR="00F740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году не было заявок</w:t>
            </w:r>
            <w:r w:rsidR="00F74070"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5" w:rsidRDefault="00C316B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Default="00C316B5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 МКУ «</w:t>
            </w:r>
            <w:r w:rsidR="007E6281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5" w:rsidRDefault="00C316B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F74070" w:rsidRDefault="00C316B5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74070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F93ED7" w:rsidRDefault="00F74070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070" w:rsidRPr="00F93ED7" w:rsidRDefault="00F74070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4. Меры, направленные на выявление случаев коррупционных проявлений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1C3A87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1C3A87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1C3A8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2014 году </w:t>
            </w:r>
            <w:r w:rsidR="00205AD5">
              <w:rPr>
                <w:rFonts w:ascii="Times New Roman" w:hAnsi="Times New Roman"/>
                <w:sz w:val="24"/>
                <w:szCs w:val="24"/>
              </w:rPr>
              <w:t>уведомлений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  <w:r w:rsidR="00205AD5">
              <w:rPr>
                <w:rFonts w:ascii="Times New Roman" w:hAnsi="Times New Roman"/>
                <w:sz w:val="24"/>
                <w:szCs w:val="24"/>
              </w:rPr>
              <w:t xml:space="preserve">, т. к. нет случаев </w:t>
            </w:r>
            <w:r w:rsidR="00205AD5"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A83E2E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205AD5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2014 году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A83E2E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A83E2E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205AD5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2014 году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F74070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A83E2E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205AD5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2014 году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070" w:rsidRPr="00103A16" w:rsidTr="00247B26">
        <w:trPr>
          <w:trHeight w:val="26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F93ED7" w:rsidRDefault="00F74070" w:rsidP="008A40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070" w:rsidRPr="000C5A3D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F74070" w:rsidRPr="000C5A3D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</w:t>
            </w:r>
            <w:r w:rsidR="00551328">
              <w:rPr>
                <w:rFonts w:ascii="Times New Roman" w:hAnsi="Times New Roman"/>
                <w:b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F74070" w:rsidRDefault="00F74070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1903E4" w:rsidRPr="00F93ED7" w:rsidRDefault="001903E4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47608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8" w:rsidRPr="00DF3FFC" w:rsidRDefault="00D476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8" w:rsidRPr="00DF3FFC" w:rsidRDefault="00D47608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Оказание содействия средствам массовой информации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широком освещении мер, принимаемых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8" w:rsidRDefault="00D47608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D47608" w:rsidRDefault="00D47608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8" w:rsidRPr="00DF3FFC" w:rsidRDefault="00D87AF5" w:rsidP="0034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«СЖКХ» оказывает содействие районной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205AD5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5" w:rsidRPr="00DF3FFC" w:rsidRDefault="00205AD5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5" w:rsidRPr="00DF3FFC" w:rsidRDefault="00205AD5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5" w:rsidRDefault="00205AD5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05AD5" w:rsidRDefault="00205AD5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5" w:rsidRPr="00003F74" w:rsidRDefault="00205AD5" w:rsidP="0034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 w:rsidR="0034112A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EF5D5A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Default="00EF5D5A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EF5D5A" w:rsidRDefault="00EF5D5A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C84B13" w:rsidRDefault="00EF5D5A" w:rsidP="00C84B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EF5D5A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Default="00EF5D5A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CD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EF5D5A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Default="00EF5D5A" w:rsidP="00B974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A" w:rsidRPr="00DF3FFC" w:rsidRDefault="00EF5D5A" w:rsidP="00CD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214DD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Pr="00DF3FFC" w:rsidRDefault="003214DD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Pr="00DF3FFC" w:rsidRDefault="003214DD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Default="003214DD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Pr="008B576F" w:rsidRDefault="003214DD" w:rsidP="008B5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Государственным Комитетом «Единый тарифный орган Челябинской области»</w:t>
            </w:r>
          </w:p>
        </w:tc>
      </w:tr>
      <w:tr w:rsidR="003214DD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Pr="00DF3FFC" w:rsidRDefault="003214D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Pr="00DF3FFC" w:rsidRDefault="003214DD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Default="003214DD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3214DD" w:rsidRDefault="003214DD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D" w:rsidRPr="00DF3FFC" w:rsidRDefault="003214DD" w:rsidP="00E9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BE2396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="00BE2396">
              <w:rPr>
                <w:rFonts w:ascii="Times New Roman" w:hAnsi="Times New Roman"/>
                <w:sz w:val="24"/>
                <w:szCs w:val="24"/>
              </w:rPr>
              <w:t>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Е</w:t>
            </w:r>
            <w:r w:rsidR="00E96745">
              <w:rPr>
                <w:rFonts w:ascii="Times New Roman" w:hAnsi="Times New Roman"/>
                <w:sz w:val="24"/>
                <w:szCs w:val="24"/>
              </w:rPr>
              <w:t>ткульского М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EB"/>
    <w:rsid w:val="00022EDF"/>
    <w:rsid w:val="00046F9C"/>
    <w:rsid w:val="0006365B"/>
    <w:rsid w:val="00067B70"/>
    <w:rsid w:val="000964E8"/>
    <w:rsid w:val="000F0C4F"/>
    <w:rsid w:val="001903E4"/>
    <w:rsid w:val="001C3A87"/>
    <w:rsid w:val="001E0E47"/>
    <w:rsid w:val="001E4D35"/>
    <w:rsid w:val="00205AD5"/>
    <w:rsid w:val="00247B26"/>
    <w:rsid w:val="00295E2E"/>
    <w:rsid w:val="002B0278"/>
    <w:rsid w:val="002B47F7"/>
    <w:rsid w:val="002C37E4"/>
    <w:rsid w:val="003214DD"/>
    <w:rsid w:val="0034112A"/>
    <w:rsid w:val="00360789"/>
    <w:rsid w:val="00365F19"/>
    <w:rsid w:val="003850F0"/>
    <w:rsid w:val="0039785B"/>
    <w:rsid w:val="003A2A24"/>
    <w:rsid w:val="003A5BC1"/>
    <w:rsid w:val="003D47C9"/>
    <w:rsid w:val="00400870"/>
    <w:rsid w:val="004062F1"/>
    <w:rsid w:val="00412DFE"/>
    <w:rsid w:val="0043347C"/>
    <w:rsid w:val="00456D7C"/>
    <w:rsid w:val="0048120F"/>
    <w:rsid w:val="00492808"/>
    <w:rsid w:val="0051006C"/>
    <w:rsid w:val="00533505"/>
    <w:rsid w:val="00551328"/>
    <w:rsid w:val="00552424"/>
    <w:rsid w:val="00555BD6"/>
    <w:rsid w:val="0061257D"/>
    <w:rsid w:val="006A3FB2"/>
    <w:rsid w:val="006C5CD1"/>
    <w:rsid w:val="00741C54"/>
    <w:rsid w:val="0074366C"/>
    <w:rsid w:val="00752A9C"/>
    <w:rsid w:val="0077751F"/>
    <w:rsid w:val="007E6281"/>
    <w:rsid w:val="007F1518"/>
    <w:rsid w:val="00810EFD"/>
    <w:rsid w:val="00815544"/>
    <w:rsid w:val="008845DB"/>
    <w:rsid w:val="008A4084"/>
    <w:rsid w:val="008A42CC"/>
    <w:rsid w:val="008B576F"/>
    <w:rsid w:val="0096053A"/>
    <w:rsid w:val="00994FE2"/>
    <w:rsid w:val="00997751"/>
    <w:rsid w:val="009A278C"/>
    <w:rsid w:val="00A11F67"/>
    <w:rsid w:val="00A16E44"/>
    <w:rsid w:val="00A535B6"/>
    <w:rsid w:val="00A83E2E"/>
    <w:rsid w:val="00B9746B"/>
    <w:rsid w:val="00BC7BA1"/>
    <w:rsid w:val="00BE2396"/>
    <w:rsid w:val="00BF0A7E"/>
    <w:rsid w:val="00C316B5"/>
    <w:rsid w:val="00C84B13"/>
    <w:rsid w:val="00CE2304"/>
    <w:rsid w:val="00D008B2"/>
    <w:rsid w:val="00D47608"/>
    <w:rsid w:val="00D87AF5"/>
    <w:rsid w:val="00DD7A95"/>
    <w:rsid w:val="00E10A39"/>
    <w:rsid w:val="00E5776E"/>
    <w:rsid w:val="00E96745"/>
    <w:rsid w:val="00EB304B"/>
    <w:rsid w:val="00ED5706"/>
    <w:rsid w:val="00EF5D5A"/>
    <w:rsid w:val="00F46F1F"/>
    <w:rsid w:val="00F74070"/>
    <w:rsid w:val="00F758EB"/>
    <w:rsid w:val="00F93E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84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A44F-4EE4-4ADD-ABBA-6BFA93C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Admin2</cp:lastModifiedBy>
  <cp:revision>96</cp:revision>
  <cp:lastPrinted>2014-10-31T08:26:00Z</cp:lastPrinted>
  <dcterms:created xsi:type="dcterms:W3CDTF">2014-10-31T04:35:00Z</dcterms:created>
  <dcterms:modified xsi:type="dcterms:W3CDTF">2015-01-28T03:39:00Z</dcterms:modified>
</cp:coreProperties>
</file>