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15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F5637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внесения изменений в Правил</w:t>
      </w:r>
      <w:r w:rsidR="00366538" w:rsidRPr="00625A2E">
        <w:rPr>
          <w:rFonts w:ascii="Times New Roman" w:hAnsi="Times New Roman" w:cs="Times New Roman"/>
          <w:b/>
          <w:sz w:val="28"/>
          <w:szCs w:val="28"/>
        </w:rPr>
        <w:t xml:space="preserve">а землепользования и застройки </w:t>
      </w:r>
      <w:r w:rsidRPr="00625A2E">
        <w:rPr>
          <w:rFonts w:ascii="Times New Roman" w:hAnsi="Times New Roman" w:cs="Times New Roman"/>
          <w:b/>
          <w:sz w:val="28"/>
          <w:szCs w:val="28"/>
        </w:rPr>
        <w:t xml:space="preserve">Еткульского сельского поселения Еткульского муниципального района, утвержденных решением Собрания депутатов Еткульского муниципального района от </w:t>
      </w:r>
      <w:r w:rsidR="002335DC">
        <w:rPr>
          <w:rFonts w:ascii="Times New Roman" w:hAnsi="Times New Roman" w:cs="Times New Roman"/>
          <w:b/>
          <w:sz w:val="28"/>
          <w:szCs w:val="28"/>
        </w:rPr>
        <w:t>21.12.2016 года №</w:t>
      </w:r>
      <w:r w:rsidR="002335DC" w:rsidRPr="002335DC">
        <w:rPr>
          <w:rFonts w:ascii="Times New Roman" w:hAnsi="Times New Roman" w:cs="Times New Roman"/>
          <w:b/>
          <w:sz w:val="28"/>
          <w:szCs w:val="28"/>
        </w:rPr>
        <w:t xml:space="preserve"> 174</w:t>
      </w:r>
    </w:p>
    <w:p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37">
        <w:rPr>
          <w:rFonts w:ascii="Times New Roman" w:hAnsi="Times New Roman" w:cs="Times New Roman"/>
          <w:sz w:val="28"/>
          <w:szCs w:val="28"/>
        </w:rPr>
        <w:t>1.</w:t>
      </w:r>
      <w:r w:rsidR="00366538">
        <w:rPr>
          <w:rFonts w:ascii="Times New Roman" w:hAnsi="Times New Roman" w:cs="Times New Roman"/>
          <w:sz w:val="28"/>
          <w:szCs w:val="28"/>
        </w:rPr>
        <w:t xml:space="preserve"> </w:t>
      </w:r>
      <w:r w:rsidRPr="003F5637">
        <w:rPr>
          <w:rFonts w:ascii="Times New Roman" w:hAnsi="Times New Roman" w:cs="Times New Roman"/>
          <w:sz w:val="28"/>
          <w:szCs w:val="28"/>
        </w:rPr>
        <w:t xml:space="preserve">Инициатор внесения изменений: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правообладатели земельных участков – заинтересованные лица.</w:t>
      </w:r>
    </w:p>
    <w:p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Основание для внесения изменений: Постановление</w:t>
      </w:r>
      <w:r w:rsidR="00366538"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от 24.02.2021г. №150.</w:t>
      </w:r>
    </w:p>
    <w:p w:rsidR="00366538" w:rsidRDefault="00366538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Разработаны проектные предложения, рассмотренные на комиссии по подготовке проекта внесения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="00B45591">
        <w:rPr>
          <w:rFonts w:ascii="Times New Roman" w:hAnsi="Times New Roman" w:cs="Times New Roman"/>
          <w:sz w:val="28"/>
          <w:szCs w:val="28"/>
        </w:rPr>
        <w:t>т</w:t>
      </w:r>
      <w:r w:rsidR="00C170EB">
        <w:rPr>
          <w:rFonts w:ascii="Times New Roman" w:hAnsi="Times New Roman" w:cs="Times New Roman"/>
          <w:sz w:val="28"/>
          <w:szCs w:val="28"/>
        </w:rPr>
        <w:t>кульского</w:t>
      </w:r>
      <w:proofErr w:type="spellEnd"/>
      <w:r w:rsidR="00C170EB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0EB" w:rsidRDefault="00C170EB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Настоящим проектом предлагается внести следующие изменения в Правила </w:t>
      </w:r>
      <w:r w:rsidRPr="00C170EB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proofErr w:type="spellStart"/>
      <w:r w:rsidRPr="00C170EB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C170E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170EB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C170E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5591" w:rsidRDefault="00B45591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карту (схему) градостроительного зонирования внести следующие изменения:</w:t>
      </w:r>
    </w:p>
    <w:tbl>
      <w:tblPr>
        <w:tblStyle w:val="a4"/>
        <w:tblW w:w="0" w:type="auto"/>
        <w:tblInd w:w="-426" w:type="dxa"/>
        <w:tblLook w:val="04A0" w:firstRow="1" w:lastRow="0" w:firstColumn="1" w:lastColumn="0" w:noHBand="0" w:noVBand="1"/>
      </w:tblPr>
      <w:tblGrid>
        <w:gridCol w:w="2480"/>
        <w:gridCol w:w="2393"/>
        <w:gridCol w:w="2393"/>
        <w:gridCol w:w="2393"/>
      </w:tblGrid>
      <w:tr w:rsidR="001C1BB9" w:rsidTr="001C1BB9">
        <w:trPr>
          <w:trHeight w:val="1286"/>
        </w:trPr>
        <w:tc>
          <w:tcPr>
            <w:tcW w:w="2392" w:type="dxa"/>
            <w:vMerge w:val="restart"/>
          </w:tcPr>
          <w:p w:rsidR="001C1BB9" w:rsidRDefault="001C1BB9" w:rsidP="001C1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393" w:type="dxa"/>
            <w:vMerge w:val="restart"/>
          </w:tcPr>
          <w:p w:rsidR="001C1BB9" w:rsidRDefault="001C1BB9" w:rsidP="001C1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 вносимых изменений</w:t>
            </w:r>
          </w:p>
        </w:tc>
        <w:tc>
          <w:tcPr>
            <w:tcW w:w="4786" w:type="dxa"/>
            <w:gridSpan w:val="2"/>
          </w:tcPr>
          <w:p w:rsidR="001C1BB9" w:rsidRDefault="001C1BB9" w:rsidP="001C1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территориальной зоны</w:t>
            </w:r>
          </w:p>
        </w:tc>
      </w:tr>
      <w:tr w:rsidR="001C1BB9" w:rsidTr="001C1BB9">
        <w:tc>
          <w:tcPr>
            <w:tcW w:w="2392" w:type="dxa"/>
            <w:vMerge/>
          </w:tcPr>
          <w:p w:rsidR="001C1BB9" w:rsidRDefault="001C1BB9" w:rsidP="001C1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1C1BB9" w:rsidRDefault="001C1BB9" w:rsidP="001C1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C1BB9" w:rsidRDefault="001C1BB9" w:rsidP="001C1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действующее зонирование</w:t>
            </w:r>
          </w:p>
        </w:tc>
        <w:tc>
          <w:tcPr>
            <w:tcW w:w="2393" w:type="dxa"/>
          </w:tcPr>
          <w:p w:rsidR="001C1BB9" w:rsidRDefault="001C1BB9" w:rsidP="001C1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изменений</w:t>
            </w:r>
          </w:p>
        </w:tc>
      </w:tr>
      <w:tr w:rsidR="001C1BB9" w:rsidTr="001C1BB9">
        <w:tc>
          <w:tcPr>
            <w:tcW w:w="2392" w:type="dxa"/>
          </w:tcPr>
          <w:p w:rsidR="001C1BB9" w:rsidRDefault="001474EF" w:rsidP="003F5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участок, расположенный южнее на 60 м. от участка с кадастровым номером 74:07:3700034:358</w:t>
            </w:r>
          </w:p>
        </w:tc>
        <w:tc>
          <w:tcPr>
            <w:tcW w:w="2393" w:type="dxa"/>
          </w:tcPr>
          <w:p w:rsidR="001C1BB9" w:rsidRDefault="001474EF" w:rsidP="00C170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</w:t>
            </w:r>
            <w:r w:rsidR="00C170EB">
              <w:rPr>
                <w:rFonts w:ascii="Times New Roman" w:hAnsi="Times New Roman" w:cs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территориальной зоны</w:t>
            </w:r>
          </w:p>
        </w:tc>
        <w:tc>
          <w:tcPr>
            <w:tcW w:w="2393" w:type="dxa"/>
          </w:tcPr>
          <w:p w:rsidR="001C1BB9" w:rsidRDefault="001474EF" w:rsidP="00C17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393" w:type="dxa"/>
          </w:tcPr>
          <w:p w:rsidR="001C1BB9" w:rsidRDefault="001474EF" w:rsidP="003F5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зона индивидуальных жилых домов</w:t>
            </w:r>
          </w:p>
        </w:tc>
      </w:tr>
      <w:tr w:rsidR="001C1BB9" w:rsidTr="001C1BB9">
        <w:tc>
          <w:tcPr>
            <w:tcW w:w="2392" w:type="dxa"/>
          </w:tcPr>
          <w:p w:rsidR="001474EF" w:rsidRDefault="008619D1" w:rsidP="003F5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bookmarkStart w:id="0" w:name="_GoBack"/>
            <w:bookmarkEnd w:id="0"/>
            <w:r w:rsidR="002335DC">
              <w:rPr>
                <w:rFonts w:ascii="Times New Roman" w:hAnsi="Times New Roman" w:cs="Times New Roman"/>
                <w:sz w:val="28"/>
                <w:szCs w:val="28"/>
              </w:rPr>
              <w:t xml:space="preserve">емельный участок, </w:t>
            </w:r>
            <w:r w:rsidR="002335DC" w:rsidRPr="002335DC">
              <w:rPr>
                <w:rFonts w:ascii="Times New Roman" w:hAnsi="Times New Roman" w:cs="Times New Roman"/>
                <w:sz w:val="28"/>
                <w:szCs w:val="28"/>
              </w:rPr>
              <w:t xml:space="preserve">прилегающий с восточной стороны к земельному участку </w:t>
            </w:r>
            <w:r w:rsidR="002335DC">
              <w:rPr>
                <w:rFonts w:ascii="Times New Roman" w:hAnsi="Times New Roman" w:cs="Times New Roman"/>
                <w:sz w:val="28"/>
                <w:szCs w:val="28"/>
              </w:rPr>
              <w:t xml:space="preserve">с кадастровым номером </w:t>
            </w:r>
            <w:r w:rsidR="001474EF" w:rsidRPr="001474EF">
              <w:rPr>
                <w:rFonts w:ascii="Times New Roman" w:hAnsi="Times New Roman" w:cs="Times New Roman"/>
                <w:sz w:val="28"/>
                <w:szCs w:val="28"/>
              </w:rPr>
              <w:t>74:07:3700009:598</w:t>
            </w:r>
            <w:r w:rsidR="002335D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335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расположенн</w:t>
            </w:r>
            <w:r w:rsidR="008D7B7F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="002335D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  <w:p w:rsidR="001C1BB9" w:rsidRDefault="001474EF" w:rsidP="002335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474E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1474EF">
              <w:rPr>
                <w:rFonts w:ascii="Times New Roman" w:hAnsi="Times New Roman" w:cs="Times New Roman"/>
                <w:sz w:val="28"/>
                <w:szCs w:val="28"/>
              </w:rPr>
              <w:t>ткуль</w:t>
            </w:r>
            <w:proofErr w:type="spellEnd"/>
            <w:r w:rsidRPr="001474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474E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474EF"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  <w:proofErr w:type="spellEnd"/>
            <w:r w:rsidRPr="001474EF">
              <w:rPr>
                <w:rFonts w:ascii="Times New Roman" w:hAnsi="Times New Roman" w:cs="Times New Roman"/>
                <w:sz w:val="28"/>
                <w:szCs w:val="28"/>
              </w:rPr>
              <w:t>, земельный участок 6Б/1</w:t>
            </w:r>
          </w:p>
        </w:tc>
        <w:tc>
          <w:tcPr>
            <w:tcW w:w="2393" w:type="dxa"/>
          </w:tcPr>
          <w:p w:rsidR="001C1BB9" w:rsidRDefault="001474EF" w:rsidP="00C170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Изменение </w:t>
            </w:r>
            <w:r w:rsidR="00C170EB">
              <w:rPr>
                <w:rFonts w:ascii="Times New Roman" w:hAnsi="Times New Roman" w:cs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территориальной зоны</w:t>
            </w:r>
          </w:p>
        </w:tc>
        <w:tc>
          <w:tcPr>
            <w:tcW w:w="2393" w:type="dxa"/>
          </w:tcPr>
          <w:p w:rsidR="001C1BB9" w:rsidRDefault="001474EF" w:rsidP="00C17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393" w:type="dxa"/>
          </w:tcPr>
          <w:p w:rsidR="001C1BB9" w:rsidRDefault="001474EF" w:rsidP="003F5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зона индивидуальных жилых домов</w:t>
            </w:r>
          </w:p>
        </w:tc>
      </w:tr>
    </w:tbl>
    <w:p w:rsidR="00B45591" w:rsidRDefault="00B45591" w:rsidP="008619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74EF" w:rsidRPr="003F5637" w:rsidRDefault="001474EF" w:rsidP="008619D1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изменения отображаются на карте (схеме) градостроительного зонирования Еткульского сельского поселения и</w:t>
      </w:r>
      <w:r w:rsidR="00C170EB">
        <w:rPr>
          <w:rFonts w:ascii="Times New Roman" w:hAnsi="Times New Roman" w:cs="Times New Roman"/>
          <w:sz w:val="28"/>
          <w:szCs w:val="28"/>
        </w:rPr>
        <w:t xml:space="preserve"> входящего в его состав </w:t>
      </w:r>
      <w:proofErr w:type="spellStart"/>
      <w:r w:rsidR="00C170E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C170EB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C170EB"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 w:rsidR="00C170EB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sectPr w:rsidR="001474EF" w:rsidRPr="003F5637" w:rsidSect="00714085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F2125"/>
    <w:multiLevelType w:val="hybridMultilevel"/>
    <w:tmpl w:val="3DDE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F53"/>
    <w:rsid w:val="001474EF"/>
    <w:rsid w:val="001C1BB9"/>
    <w:rsid w:val="002335DC"/>
    <w:rsid w:val="00366538"/>
    <w:rsid w:val="003F5637"/>
    <w:rsid w:val="00625A2E"/>
    <w:rsid w:val="00714085"/>
    <w:rsid w:val="00752C15"/>
    <w:rsid w:val="008619D1"/>
    <w:rsid w:val="008D7B7F"/>
    <w:rsid w:val="00922F53"/>
    <w:rsid w:val="00B45591"/>
    <w:rsid w:val="00C170EB"/>
    <w:rsid w:val="00F7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637"/>
    <w:pPr>
      <w:ind w:left="720"/>
      <w:contextualSpacing/>
    </w:pPr>
  </w:style>
  <w:style w:type="table" w:styleId="a4">
    <w:name w:val="Table Grid"/>
    <w:basedOn w:val="a1"/>
    <w:uiPriority w:val="59"/>
    <w:rsid w:val="001C1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25A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637"/>
    <w:pPr>
      <w:ind w:left="720"/>
      <w:contextualSpacing/>
    </w:pPr>
  </w:style>
  <w:style w:type="table" w:styleId="a4">
    <w:name w:val="Table Grid"/>
    <w:basedOn w:val="a1"/>
    <w:uiPriority w:val="59"/>
    <w:rsid w:val="001C1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25A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6704E-AE4A-429A-B89B-5179C021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Данилкина</dc:creator>
  <cp:lastModifiedBy>Елена Алексеевна Горожанина</cp:lastModifiedBy>
  <cp:revision>6</cp:revision>
  <dcterms:created xsi:type="dcterms:W3CDTF">2021-03-26T03:12:00Z</dcterms:created>
  <dcterms:modified xsi:type="dcterms:W3CDTF">2021-05-19T04:45:00Z</dcterms:modified>
</cp:coreProperties>
</file>