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DC6" w:rsidRPr="00BF406A" w:rsidRDefault="005E7DC6" w:rsidP="005E7D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406A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Информационное сообщение </w:t>
      </w:r>
    </w:p>
    <w:p w:rsidR="005E7DC6" w:rsidRPr="009B7395" w:rsidRDefault="005E7DC6" w:rsidP="005E7D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7395">
        <w:rPr>
          <w:rFonts w:ascii="Times New Roman" w:eastAsia="Times New Roman" w:hAnsi="Times New Roman"/>
          <w:sz w:val="24"/>
          <w:szCs w:val="24"/>
          <w:lang w:eastAsia="ru-RU"/>
        </w:rPr>
        <w:t xml:space="preserve">о приеме предложений по кандидатурам </w:t>
      </w:r>
    </w:p>
    <w:p w:rsidR="005E7DC6" w:rsidRPr="009B7395" w:rsidRDefault="005E7DC6" w:rsidP="005E7D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7395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формирования </w:t>
      </w:r>
      <w:r w:rsidR="00330C8F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FC45FD">
        <w:rPr>
          <w:rFonts w:ascii="Times New Roman" w:eastAsia="Times New Roman" w:hAnsi="Times New Roman"/>
          <w:sz w:val="24"/>
          <w:szCs w:val="24"/>
          <w:lang w:eastAsia="ru-RU"/>
        </w:rPr>
        <w:t>частковых избирательных комиссий избирательных участков</w:t>
      </w:r>
      <w:r w:rsidRPr="009B7395">
        <w:rPr>
          <w:rFonts w:ascii="Times New Roman" w:eastAsia="Times New Roman" w:hAnsi="Times New Roman"/>
          <w:sz w:val="24"/>
          <w:szCs w:val="24"/>
          <w:lang w:eastAsia="ru-RU"/>
        </w:rPr>
        <w:t xml:space="preserve"> №</w:t>
      </w:r>
      <w:r w:rsidR="00FC45FD">
        <w:rPr>
          <w:rFonts w:ascii="Times New Roman" w:eastAsia="Times New Roman" w:hAnsi="Times New Roman"/>
          <w:sz w:val="24"/>
          <w:szCs w:val="24"/>
          <w:lang w:eastAsia="ru-RU"/>
        </w:rPr>
        <w:t>№2295, 2296, 2297</w:t>
      </w:r>
      <w:r w:rsidRPr="009B739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FC45FD">
        <w:rPr>
          <w:rFonts w:ascii="Times New Roman" w:eastAsia="Times New Roman" w:hAnsi="Times New Roman"/>
          <w:sz w:val="24"/>
          <w:szCs w:val="24"/>
          <w:lang w:eastAsia="ru-RU"/>
        </w:rPr>
        <w:t>Еткульского</w:t>
      </w:r>
      <w:proofErr w:type="spellEnd"/>
      <w:r w:rsidR="00FC45F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B7395">
        <w:rPr>
          <w:rFonts w:ascii="Times New Roman" w:eastAsia="Times New Roman" w:hAnsi="Times New Roman"/>
          <w:sz w:val="24"/>
          <w:szCs w:val="24"/>
          <w:lang w:eastAsia="ru-RU"/>
        </w:rPr>
        <w:t>района</w:t>
      </w:r>
    </w:p>
    <w:p w:rsidR="005E7DC6" w:rsidRPr="009B7395" w:rsidRDefault="005E7DC6" w:rsidP="005E7DC6">
      <w:pPr>
        <w:widowControl w:val="0"/>
        <w:tabs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7DC6" w:rsidRPr="009B7395" w:rsidRDefault="005E7DC6" w:rsidP="00FC45FD">
      <w:pPr>
        <w:widowControl w:val="0"/>
        <w:tabs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7395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со ст.27 Федерального закона от 12 июня 2002 г. № 67 – ФЗ «Об основных гарантиях избирательных прав и права на участие в референдуме граждан Российской Федерации», Методическими рекомендациями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комиссий, утверждёнными постановлением Центральной избирательной комиссией Российской Федерации №. 192/1337-5 от 17 февраля 2010 г, решением территориальной избирательной комиссии </w:t>
      </w:r>
      <w:proofErr w:type="spellStart"/>
      <w:r w:rsidR="00FC45FD">
        <w:rPr>
          <w:rFonts w:ascii="Times New Roman" w:eastAsia="Times New Roman" w:hAnsi="Times New Roman"/>
          <w:sz w:val="24"/>
          <w:szCs w:val="24"/>
          <w:lang w:eastAsia="ru-RU"/>
        </w:rPr>
        <w:t>Еткульского</w:t>
      </w:r>
      <w:proofErr w:type="spellEnd"/>
      <w:r w:rsidRPr="009B7395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</w:t>
      </w:r>
      <w:r w:rsidR="00FC45FD">
        <w:rPr>
          <w:rFonts w:ascii="Times New Roman" w:eastAsia="Times New Roman" w:hAnsi="Times New Roman"/>
          <w:sz w:val="24"/>
          <w:szCs w:val="24"/>
          <w:lang w:eastAsia="ru-RU"/>
        </w:rPr>
        <w:t>№81/290-4 от 27.09.2019 года,</w:t>
      </w:r>
      <w:r w:rsidR="00BF0859" w:rsidRPr="009B739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C45FD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9B7395">
        <w:rPr>
          <w:rFonts w:ascii="Times New Roman" w:eastAsia="Times New Roman" w:hAnsi="Times New Roman"/>
          <w:sz w:val="24"/>
          <w:szCs w:val="24"/>
          <w:lang w:eastAsia="ru-RU"/>
        </w:rPr>
        <w:t>ерриториальная избирательная комиссия</w:t>
      </w:r>
      <w:r w:rsidR="00FC45F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FC45FD">
        <w:rPr>
          <w:rFonts w:ascii="Times New Roman" w:eastAsia="Times New Roman" w:hAnsi="Times New Roman"/>
          <w:sz w:val="24"/>
          <w:szCs w:val="24"/>
          <w:lang w:eastAsia="ru-RU"/>
        </w:rPr>
        <w:t>Еткульского</w:t>
      </w:r>
      <w:proofErr w:type="spellEnd"/>
      <w:r w:rsidR="00FC45F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B7395">
        <w:rPr>
          <w:rFonts w:ascii="Times New Roman" w:eastAsia="Times New Roman" w:hAnsi="Times New Roman"/>
          <w:sz w:val="24"/>
          <w:szCs w:val="24"/>
          <w:lang w:eastAsia="ru-RU"/>
        </w:rPr>
        <w:t>района объявляет о приёме предложений по</w:t>
      </w:r>
      <w:r w:rsidR="00BF0859">
        <w:rPr>
          <w:rFonts w:ascii="Times New Roman" w:eastAsia="Times New Roman" w:hAnsi="Times New Roman"/>
          <w:sz w:val="24"/>
          <w:szCs w:val="24"/>
          <w:lang w:eastAsia="ru-RU"/>
        </w:rPr>
        <w:t xml:space="preserve"> кандидатурам для формирования у</w:t>
      </w:r>
      <w:r w:rsidR="00FC45FD">
        <w:rPr>
          <w:rFonts w:ascii="Times New Roman" w:eastAsia="Times New Roman" w:hAnsi="Times New Roman"/>
          <w:sz w:val="24"/>
          <w:szCs w:val="24"/>
          <w:lang w:eastAsia="ru-RU"/>
        </w:rPr>
        <w:t>частковых избирательных комиссий избирательных</w:t>
      </w:r>
      <w:r w:rsidRPr="009B7395">
        <w:rPr>
          <w:rFonts w:ascii="Times New Roman" w:eastAsia="Times New Roman" w:hAnsi="Times New Roman"/>
          <w:sz w:val="24"/>
          <w:szCs w:val="24"/>
          <w:lang w:eastAsia="ru-RU"/>
        </w:rPr>
        <w:t xml:space="preserve"> уча</w:t>
      </w:r>
      <w:r w:rsidR="00FC45FD">
        <w:rPr>
          <w:rFonts w:ascii="Times New Roman" w:eastAsia="Times New Roman" w:hAnsi="Times New Roman"/>
          <w:sz w:val="24"/>
          <w:szCs w:val="24"/>
          <w:lang w:eastAsia="ru-RU"/>
        </w:rPr>
        <w:t>стков</w:t>
      </w:r>
      <w:r w:rsidRPr="009B7395">
        <w:rPr>
          <w:rFonts w:ascii="Times New Roman" w:eastAsia="Times New Roman" w:hAnsi="Times New Roman"/>
          <w:sz w:val="24"/>
          <w:szCs w:val="24"/>
          <w:lang w:eastAsia="ru-RU"/>
        </w:rPr>
        <w:t xml:space="preserve"> №</w:t>
      </w:r>
      <w:r w:rsidR="00FC45FD">
        <w:rPr>
          <w:rFonts w:ascii="Times New Roman" w:eastAsia="Times New Roman" w:hAnsi="Times New Roman"/>
          <w:sz w:val="24"/>
          <w:szCs w:val="24"/>
          <w:lang w:eastAsia="ru-RU"/>
        </w:rPr>
        <w:t xml:space="preserve">№ 2295, 2296, 2297 </w:t>
      </w:r>
      <w:proofErr w:type="spellStart"/>
      <w:r w:rsidR="00FC45FD">
        <w:rPr>
          <w:rFonts w:ascii="Times New Roman" w:eastAsia="Times New Roman" w:hAnsi="Times New Roman"/>
          <w:sz w:val="24"/>
          <w:szCs w:val="24"/>
          <w:lang w:eastAsia="ru-RU"/>
        </w:rPr>
        <w:t>Еткульского</w:t>
      </w:r>
      <w:proofErr w:type="spellEnd"/>
      <w:r w:rsidR="00FC45F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B7395">
        <w:rPr>
          <w:rFonts w:ascii="Times New Roman" w:eastAsia="Times New Roman" w:hAnsi="Times New Roman"/>
          <w:sz w:val="24"/>
          <w:szCs w:val="24"/>
          <w:lang w:eastAsia="ru-RU"/>
        </w:rPr>
        <w:t>района.</w:t>
      </w:r>
    </w:p>
    <w:p w:rsidR="005E7DC6" w:rsidRPr="009B7395" w:rsidRDefault="00BF0859" w:rsidP="005E7D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</w:t>
      </w:r>
      <w:r w:rsidR="005E7DC6" w:rsidRPr="009B7395">
        <w:rPr>
          <w:rFonts w:ascii="Times New Roman" w:eastAsia="Times New Roman" w:hAnsi="Times New Roman"/>
          <w:bCs/>
          <w:sz w:val="24"/>
          <w:szCs w:val="24"/>
          <w:lang w:eastAsia="ru-RU"/>
        </w:rPr>
        <w:t>Количество членов уч</w:t>
      </w:r>
      <w:r w:rsidR="00FC45FD">
        <w:rPr>
          <w:rFonts w:ascii="Times New Roman" w:eastAsia="Times New Roman" w:hAnsi="Times New Roman"/>
          <w:bCs/>
          <w:sz w:val="24"/>
          <w:szCs w:val="24"/>
          <w:lang w:eastAsia="ru-RU"/>
        </w:rPr>
        <w:t>астковых избирательных комиссий</w:t>
      </w:r>
      <w:r w:rsidR="005E7DC6" w:rsidRPr="009B7395">
        <w:rPr>
          <w:rFonts w:ascii="Times New Roman" w:eastAsia="Times New Roman" w:hAnsi="Times New Roman"/>
          <w:bCs/>
          <w:sz w:val="24"/>
          <w:szCs w:val="24"/>
          <w:lang w:eastAsia="ru-RU"/>
        </w:rPr>
        <w:t>, утверждено решением ТИК</w:t>
      </w:r>
      <w:r w:rsidR="00FC45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(№81/290-4 от 27.09.2019 года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</w:p>
    <w:p w:rsidR="00FC45FD" w:rsidRDefault="00BF0859" w:rsidP="005E7DC6">
      <w:pPr>
        <w:shd w:val="clear" w:color="auto" w:fill="FFFFFF"/>
        <w:spacing w:after="150" w:line="279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5E7DC6" w:rsidRPr="009B7395">
        <w:rPr>
          <w:rFonts w:ascii="Times New Roman" w:eastAsia="Times New Roman" w:hAnsi="Times New Roman"/>
          <w:sz w:val="24"/>
          <w:szCs w:val="24"/>
          <w:lang w:eastAsia="ru-RU"/>
        </w:rPr>
        <w:t>Пр</w:t>
      </w:r>
      <w:r w:rsidR="00FC45FD">
        <w:rPr>
          <w:rFonts w:ascii="Times New Roman" w:eastAsia="Times New Roman" w:hAnsi="Times New Roman"/>
          <w:sz w:val="24"/>
          <w:szCs w:val="24"/>
          <w:lang w:eastAsia="ru-RU"/>
        </w:rPr>
        <w:t>ием документов осуществляется с 01 октября</w:t>
      </w:r>
      <w:r w:rsidR="005E7DC6" w:rsidRPr="009B7395">
        <w:rPr>
          <w:rFonts w:ascii="Times New Roman" w:eastAsia="Times New Roman" w:hAnsi="Times New Roman"/>
          <w:sz w:val="24"/>
          <w:szCs w:val="24"/>
          <w:lang w:eastAsia="ru-RU"/>
        </w:rPr>
        <w:t xml:space="preserve"> по </w:t>
      </w:r>
      <w:r w:rsidR="00FC45FD">
        <w:rPr>
          <w:rFonts w:ascii="Times New Roman" w:eastAsia="Times New Roman" w:hAnsi="Times New Roman"/>
          <w:sz w:val="24"/>
          <w:szCs w:val="24"/>
          <w:lang w:eastAsia="ru-RU"/>
        </w:rPr>
        <w:t>30 октября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2019</w:t>
      </w:r>
      <w:r w:rsidR="005E7DC6" w:rsidRPr="009B7395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года. территор</w:t>
      </w:r>
      <w:r w:rsidR="00FC45FD">
        <w:rPr>
          <w:rFonts w:ascii="Times New Roman" w:eastAsia="Times New Roman" w:hAnsi="Times New Roman"/>
          <w:sz w:val="24"/>
          <w:szCs w:val="24"/>
          <w:lang w:eastAsia="ru-RU"/>
        </w:rPr>
        <w:t xml:space="preserve">иальной избирательной комиссией </w:t>
      </w:r>
      <w:proofErr w:type="spellStart"/>
      <w:r w:rsidR="00FC45FD">
        <w:rPr>
          <w:rFonts w:ascii="Times New Roman" w:eastAsia="Times New Roman" w:hAnsi="Times New Roman"/>
          <w:sz w:val="24"/>
          <w:szCs w:val="24"/>
          <w:lang w:eastAsia="ru-RU"/>
        </w:rPr>
        <w:t>Еткульского</w:t>
      </w:r>
      <w:proofErr w:type="spellEnd"/>
      <w:r w:rsidR="00FC45F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E7DC6" w:rsidRPr="009B7395">
        <w:rPr>
          <w:rFonts w:ascii="Times New Roman" w:eastAsia="Times New Roman" w:hAnsi="Times New Roman"/>
          <w:sz w:val="24"/>
          <w:szCs w:val="24"/>
          <w:lang w:eastAsia="ru-RU"/>
        </w:rPr>
        <w:t>района по адресу</w:t>
      </w:r>
      <w:r w:rsidR="00FC45FD">
        <w:rPr>
          <w:rFonts w:ascii="Times New Roman" w:eastAsia="Times New Roman" w:hAnsi="Times New Roman"/>
          <w:sz w:val="24"/>
          <w:szCs w:val="24"/>
          <w:lang w:eastAsia="ru-RU"/>
        </w:rPr>
        <w:t xml:space="preserve">: Челябинская область, </w:t>
      </w:r>
      <w:proofErr w:type="spellStart"/>
      <w:r w:rsidR="00FC45FD">
        <w:rPr>
          <w:rFonts w:ascii="Times New Roman" w:eastAsia="Times New Roman" w:hAnsi="Times New Roman"/>
          <w:sz w:val="24"/>
          <w:szCs w:val="24"/>
          <w:lang w:eastAsia="ru-RU"/>
        </w:rPr>
        <w:t>Еткульский</w:t>
      </w:r>
      <w:proofErr w:type="spellEnd"/>
      <w:r w:rsidR="00FC45FD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район, </w:t>
      </w:r>
      <w:proofErr w:type="spellStart"/>
      <w:r w:rsidR="00FC45FD">
        <w:rPr>
          <w:rFonts w:ascii="Times New Roman" w:eastAsia="Times New Roman" w:hAnsi="Times New Roman"/>
          <w:sz w:val="24"/>
          <w:szCs w:val="24"/>
          <w:lang w:eastAsia="ru-RU"/>
        </w:rPr>
        <w:t>с.Еткуль</w:t>
      </w:r>
      <w:proofErr w:type="spellEnd"/>
      <w:r w:rsidR="00FC45F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FC45FD">
        <w:rPr>
          <w:rFonts w:ascii="Times New Roman" w:eastAsia="Times New Roman" w:hAnsi="Times New Roman"/>
          <w:sz w:val="24"/>
          <w:szCs w:val="24"/>
          <w:lang w:eastAsia="ru-RU"/>
        </w:rPr>
        <w:t>ул.Ленина</w:t>
      </w:r>
      <w:proofErr w:type="spellEnd"/>
      <w:r w:rsidR="00FC45FD">
        <w:rPr>
          <w:rFonts w:ascii="Times New Roman" w:eastAsia="Times New Roman" w:hAnsi="Times New Roman"/>
          <w:sz w:val="24"/>
          <w:szCs w:val="24"/>
          <w:lang w:eastAsia="ru-RU"/>
        </w:rPr>
        <w:t xml:space="preserve">, д.34, </w:t>
      </w:r>
      <w:proofErr w:type="spellStart"/>
      <w:r w:rsidR="00FC45FD">
        <w:rPr>
          <w:rFonts w:ascii="Times New Roman" w:eastAsia="Times New Roman" w:hAnsi="Times New Roman"/>
          <w:sz w:val="24"/>
          <w:szCs w:val="24"/>
          <w:lang w:eastAsia="ru-RU"/>
        </w:rPr>
        <w:t>каб</w:t>
      </w:r>
      <w:proofErr w:type="spellEnd"/>
      <w:r w:rsidR="00FC45FD">
        <w:rPr>
          <w:rFonts w:ascii="Times New Roman" w:eastAsia="Times New Roman" w:hAnsi="Times New Roman"/>
          <w:sz w:val="24"/>
          <w:szCs w:val="24"/>
          <w:lang w:eastAsia="ru-RU"/>
        </w:rPr>
        <w:t>. №36</w:t>
      </w:r>
    </w:p>
    <w:p w:rsidR="005E7DC6" w:rsidRPr="009B7395" w:rsidRDefault="005E7DC6" w:rsidP="005E7DC6">
      <w:pPr>
        <w:shd w:val="clear" w:color="auto" w:fill="FFFFFF"/>
        <w:spacing w:after="150" w:line="279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739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F0859">
        <w:rPr>
          <w:rFonts w:ascii="Times New Roman" w:eastAsia="Times New Roman" w:hAnsi="Times New Roman"/>
          <w:sz w:val="24"/>
          <w:szCs w:val="24"/>
          <w:lang w:eastAsia="ru-RU"/>
        </w:rPr>
        <w:t xml:space="preserve">по </w:t>
      </w:r>
      <w:proofErr w:type="gramStart"/>
      <w:r w:rsidR="00BF0859">
        <w:rPr>
          <w:rFonts w:ascii="Times New Roman" w:eastAsia="Times New Roman" w:hAnsi="Times New Roman"/>
          <w:sz w:val="24"/>
          <w:szCs w:val="24"/>
          <w:lang w:eastAsia="ru-RU"/>
        </w:rPr>
        <w:t xml:space="preserve">графику: </w:t>
      </w:r>
      <w:r w:rsidRPr="009B739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C45FD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="00FC45FD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рабочие дни с 8-00 часов до 17-00 часов, перерыв с 12-00 часов до 13-00 часов.</w:t>
      </w:r>
    </w:p>
    <w:p w:rsidR="00BF0859" w:rsidRDefault="005E7DC6" w:rsidP="005E7DC6">
      <w:pPr>
        <w:shd w:val="clear" w:color="auto" w:fill="FFFFFF"/>
        <w:spacing w:after="150" w:line="279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7395">
        <w:rPr>
          <w:rFonts w:ascii="Times New Roman" w:eastAsia="Times New Roman" w:hAnsi="Times New Roman"/>
          <w:sz w:val="24"/>
          <w:szCs w:val="24"/>
          <w:lang w:eastAsia="ru-RU"/>
        </w:rPr>
        <w:t xml:space="preserve">Прием документов </w:t>
      </w:r>
      <w:proofErr w:type="gramStart"/>
      <w:r w:rsidRPr="009B7395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заканчивается </w:t>
      </w:r>
      <w:r w:rsidR="00FC45FD">
        <w:rPr>
          <w:rFonts w:ascii="Times New Roman" w:eastAsia="Times New Roman" w:hAnsi="Times New Roman"/>
          <w:sz w:val="24"/>
          <w:szCs w:val="24"/>
          <w:lang w:eastAsia="ru-RU"/>
        </w:rPr>
        <w:t xml:space="preserve"> 30</w:t>
      </w:r>
      <w:proofErr w:type="gramEnd"/>
      <w:r w:rsidR="00FC45FD">
        <w:rPr>
          <w:rFonts w:ascii="Times New Roman" w:eastAsia="Times New Roman" w:hAnsi="Times New Roman"/>
          <w:sz w:val="24"/>
          <w:szCs w:val="24"/>
          <w:lang w:eastAsia="ru-RU"/>
        </w:rPr>
        <w:t xml:space="preserve"> октября </w:t>
      </w:r>
      <w:r w:rsidR="00BF0859">
        <w:rPr>
          <w:rFonts w:ascii="Times New Roman" w:eastAsia="Times New Roman" w:hAnsi="Times New Roman"/>
          <w:sz w:val="24"/>
          <w:szCs w:val="24"/>
          <w:lang w:eastAsia="ru-RU"/>
        </w:rPr>
        <w:t>2019</w:t>
      </w:r>
      <w:r w:rsidRPr="009B7395"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r w:rsidR="0062454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FC45FD">
        <w:rPr>
          <w:rFonts w:ascii="Times New Roman" w:eastAsia="Times New Roman" w:hAnsi="Times New Roman"/>
          <w:sz w:val="24"/>
          <w:szCs w:val="24"/>
          <w:lang w:eastAsia="ru-RU"/>
        </w:rPr>
        <w:t xml:space="preserve"> 17-00</w:t>
      </w:r>
      <w:r w:rsidRPr="009B7395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часов. </w:t>
      </w:r>
    </w:p>
    <w:p w:rsidR="005E7DC6" w:rsidRPr="009B7395" w:rsidRDefault="005E7DC6" w:rsidP="005E7DC6">
      <w:pPr>
        <w:shd w:val="clear" w:color="auto" w:fill="FFFFFF"/>
        <w:spacing w:after="150" w:line="279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7395">
        <w:rPr>
          <w:rFonts w:ascii="Times New Roman" w:eastAsia="Times New Roman" w:hAnsi="Times New Roman"/>
          <w:sz w:val="24"/>
          <w:szCs w:val="24"/>
          <w:lang w:eastAsia="ru-RU"/>
        </w:rPr>
        <w:t xml:space="preserve">Телефон для справок: </w:t>
      </w:r>
      <w:r w:rsidR="00FC45FD">
        <w:rPr>
          <w:rFonts w:ascii="Times New Roman" w:eastAsia="Times New Roman" w:hAnsi="Times New Roman"/>
          <w:sz w:val="24"/>
          <w:szCs w:val="24"/>
          <w:lang w:eastAsia="ru-RU"/>
        </w:rPr>
        <w:t>8(351-45)2-27-87</w:t>
      </w:r>
    </w:p>
    <w:p w:rsidR="009B7395" w:rsidRPr="009B7395" w:rsidRDefault="00D71380" w:rsidP="009B7395">
      <w:p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Заседание т</w:t>
      </w:r>
      <w:r w:rsidR="005E7DC6" w:rsidRPr="009B73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ерриториальной избирательной комиссии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Еткульского</w:t>
      </w:r>
      <w:proofErr w:type="spellEnd"/>
      <w:r w:rsidR="005E7DC6" w:rsidRPr="009B73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района по формированию участковых из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бирательных комиссий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состоится  20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ноября</w:t>
      </w:r>
      <w:r w:rsidR="00101D9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5E7DC6" w:rsidRPr="009B73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201</w:t>
      </w:r>
      <w:r w:rsidR="00BF08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5E7DC6" w:rsidRPr="009B73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года   </w:t>
      </w:r>
    </w:p>
    <w:p w:rsidR="009B7395" w:rsidRPr="009B7395" w:rsidRDefault="009B7395" w:rsidP="009B7395">
      <w:pPr>
        <w:shd w:val="clear" w:color="auto" w:fill="FFFFFF"/>
        <w:spacing w:after="150" w:line="279" w:lineRule="atLeast"/>
        <w:jc w:val="both"/>
        <w:rPr>
          <w:rFonts w:ascii="Helvetica" w:eastAsia="Times New Roman" w:hAnsi="Helvetica"/>
          <w:sz w:val="24"/>
          <w:szCs w:val="24"/>
          <w:lang w:eastAsia="ru-RU"/>
        </w:rPr>
      </w:pPr>
    </w:p>
    <w:p w:rsidR="009B7395" w:rsidRPr="009B7395" w:rsidRDefault="009B7395" w:rsidP="009B7395">
      <w:pPr>
        <w:shd w:val="clear" w:color="auto" w:fill="FFFFFF"/>
        <w:spacing w:after="150" w:line="279" w:lineRule="atLeast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9B739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При внесении предложений по кандидатурам для зачисления в состав участковых комиссий необходимо представить:</w:t>
      </w:r>
    </w:p>
    <w:p w:rsidR="009B7395" w:rsidRPr="009B7395" w:rsidRDefault="009B7395" w:rsidP="009B739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7395">
        <w:rPr>
          <w:rFonts w:ascii="Times New Roman" w:eastAsia="Times New Roman" w:hAnsi="Times New Roman"/>
          <w:sz w:val="24"/>
          <w:szCs w:val="24"/>
          <w:lang w:eastAsia="ru-RU"/>
        </w:rPr>
        <w:t>Для политических партий, их региональных отделений, иных</w:t>
      </w:r>
    </w:p>
    <w:p w:rsidR="009B7395" w:rsidRPr="009B7395" w:rsidRDefault="009B7395" w:rsidP="009B73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7395">
        <w:rPr>
          <w:rFonts w:ascii="Times New Roman" w:eastAsia="Times New Roman" w:hAnsi="Times New Roman"/>
          <w:sz w:val="24"/>
          <w:szCs w:val="24"/>
          <w:lang w:eastAsia="ru-RU"/>
        </w:rPr>
        <w:t>структурных подразделений</w:t>
      </w:r>
    </w:p>
    <w:p w:rsidR="009B7395" w:rsidRPr="009B7395" w:rsidRDefault="009B7395" w:rsidP="009B73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7395" w:rsidRPr="009B7395" w:rsidRDefault="009B7395" w:rsidP="009B7395">
      <w:pPr>
        <w:widowControl w:val="0"/>
        <w:tabs>
          <w:tab w:val="left" w:pos="241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7395">
        <w:rPr>
          <w:rFonts w:ascii="Times New Roman" w:eastAsia="Times New Roman" w:hAnsi="Times New Roman"/>
          <w:sz w:val="24"/>
          <w:szCs w:val="24"/>
          <w:lang w:eastAsia="ru-RU"/>
        </w:rPr>
        <w:t>1. Решение полномочного (руководящего или иного) органа политической партии либо регионального отделения, иного структурного подразделения политической партии о внесении предложения о кандидатурах в состав избирательных комиссий, оформленное в соответствии с требованиями устава политической партии.</w:t>
      </w:r>
    </w:p>
    <w:p w:rsidR="009B7395" w:rsidRPr="009B7395" w:rsidRDefault="009B7395" w:rsidP="009B7395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7395">
        <w:rPr>
          <w:rFonts w:ascii="Times New Roman" w:eastAsia="Times New Roman" w:hAnsi="Times New Roman"/>
          <w:sz w:val="24"/>
          <w:szCs w:val="24"/>
          <w:lang w:eastAsia="ru-RU"/>
        </w:rPr>
        <w:t>2. Если предложение о кандидатурах вносит региональное отделение, иное структурное подразделение политической партии, а в уставе политической партии не предусмотрена возможность такого внесения, - решение органа политической партии, уполномоченного делегировать региональному отделению, иному структурному подразделению политической партии полномочия по внесению предложений о кандидатурах в состав избирательных комиссий о делегировании указанных полномочий, оформленное в соответствии с требованиями устава.</w:t>
      </w:r>
    </w:p>
    <w:p w:rsidR="009B7395" w:rsidRPr="009B7395" w:rsidRDefault="009B7395" w:rsidP="009B73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7395" w:rsidRPr="009B7395" w:rsidRDefault="009B7395" w:rsidP="009B739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7395">
        <w:rPr>
          <w:rFonts w:ascii="Times New Roman" w:eastAsia="Times New Roman" w:hAnsi="Times New Roman"/>
          <w:sz w:val="24"/>
          <w:szCs w:val="24"/>
          <w:lang w:eastAsia="ru-RU"/>
        </w:rPr>
        <w:t>Для иных общественных объединений</w:t>
      </w:r>
    </w:p>
    <w:p w:rsidR="009B7395" w:rsidRPr="009B7395" w:rsidRDefault="009B7395" w:rsidP="009B73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7395">
        <w:rPr>
          <w:rFonts w:ascii="Times New Roman" w:eastAsia="Times New Roman" w:hAnsi="Times New Roman"/>
          <w:sz w:val="24"/>
          <w:szCs w:val="24"/>
          <w:lang w:eastAsia="ru-RU"/>
        </w:rPr>
        <w:t xml:space="preserve">1. Нотариально удостоверенная или заверенная уполномоченным на то органом </w:t>
      </w:r>
      <w:r w:rsidRPr="009B739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общественного объединения копия действующего устава общественного объединения.</w:t>
      </w:r>
    </w:p>
    <w:p w:rsidR="009B7395" w:rsidRPr="009B7395" w:rsidRDefault="009B7395" w:rsidP="009B7395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7395">
        <w:rPr>
          <w:rFonts w:ascii="Times New Roman" w:eastAsia="Times New Roman" w:hAnsi="Times New Roman"/>
          <w:sz w:val="24"/>
          <w:szCs w:val="24"/>
          <w:lang w:eastAsia="ru-RU"/>
        </w:rPr>
        <w:t xml:space="preserve">2. Решение полномочного (руководящего или иного) органа общественного объединения о внесении предложения о кандидатурах в состав избирательных комиссий, оформленное в соответствии с требованиями устава, либо решение </w:t>
      </w:r>
      <w:proofErr w:type="gramStart"/>
      <w:r w:rsidRPr="009B7395">
        <w:rPr>
          <w:rFonts w:ascii="Times New Roman" w:eastAsia="Times New Roman" w:hAnsi="Times New Roman"/>
          <w:sz w:val="24"/>
          <w:szCs w:val="24"/>
          <w:lang w:eastAsia="ru-RU"/>
        </w:rPr>
        <w:t>по этому</w:t>
      </w:r>
      <w:proofErr w:type="gramEnd"/>
      <w:r w:rsidRPr="009B7395">
        <w:rPr>
          <w:rFonts w:ascii="Times New Roman" w:eastAsia="Times New Roman" w:hAnsi="Times New Roman"/>
          <w:sz w:val="24"/>
          <w:szCs w:val="24"/>
          <w:lang w:eastAsia="ru-RU"/>
        </w:rPr>
        <w:t xml:space="preserve"> же вопросу полномочного (руководящего или иного) органа регионального отделения, иного структурного подразделения общественного объединения, наделенного в соответствии с уставом общественного объединения правом принимать такое решение от имени общественного объединения.</w:t>
      </w:r>
    </w:p>
    <w:p w:rsidR="009B7395" w:rsidRPr="009B7395" w:rsidRDefault="009B7395" w:rsidP="009B7395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7395">
        <w:rPr>
          <w:rFonts w:ascii="Times New Roman" w:eastAsia="Times New Roman" w:hAnsi="Times New Roman"/>
          <w:sz w:val="24"/>
          <w:szCs w:val="24"/>
          <w:lang w:eastAsia="ru-RU"/>
        </w:rPr>
        <w:t>3. Если предложение о кандидатурах вносит региональное отделение, иное структурное подразделение общественного объединения, а в уставе общественного объединения указанный в вопрос не урегулирован, - решение органа общественного объединения, уполномоченного в соответствии с уставом общественного объединения делегировать полномочия по внесению предложений о кандидатурах в состав избирательных комиссий, о делегировании таких полномочий и решение органа, которому делегированы эти полномочия, о внесении предложений в состав избирательных комиссий.</w:t>
      </w:r>
    </w:p>
    <w:p w:rsidR="009B7395" w:rsidRPr="009B7395" w:rsidRDefault="009B7395" w:rsidP="009B73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7395" w:rsidRPr="009B7395" w:rsidRDefault="009B7395" w:rsidP="009B739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7395">
        <w:rPr>
          <w:rFonts w:ascii="Times New Roman" w:eastAsia="Times New Roman" w:hAnsi="Times New Roman"/>
          <w:sz w:val="24"/>
          <w:szCs w:val="24"/>
          <w:lang w:eastAsia="ru-RU"/>
        </w:rPr>
        <w:t>Для иных субъектов права внесения кандидатур в состав</w:t>
      </w:r>
    </w:p>
    <w:p w:rsidR="009B7395" w:rsidRPr="009B7395" w:rsidRDefault="009B7395" w:rsidP="009B73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7395">
        <w:rPr>
          <w:rFonts w:ascii="Times New Roman" w:eastAsia="Times New Roman" w:hAnsi="Times New Roman"/>
          <w:sz w:val="24"/>
          <w:szCs w:val="24"/>
          <w:lang w:eastAsia="ru-RU"/>
        </w:rPr>
        <w:t>избирательных комиссий</w:t>
      </w:r>
    </w:p>
    <w:p w:rsidR="009B7395" w:rsidRPr="009B7395" w:rsidRDefault="009B7395" w:rsidP="009B73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7395" w:rsidRPr="009B7395" w:rsidRDefault="009B7395" w:rsidP="009B73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7395">
        <w:rPr>
          <w:rFonts w:ascii="Times New Roman" w:eastAsia="Times New Roman" w:hAnsi="Times New Roman"/>
          <w:sz w:val="24"/>
          <w:szCs w:val="24"/>
          <w:lang w:eastAsia="ru-RU"/>
        </w:rPr>
        <w:t>Решение представительного органа муниципального образования, избирательной комиссии предыдущего (действующего) состава, собрания избирателей по месту жительства, работы, службы, учебы.</w:t>
      </w:r>
    </w:p>
    <w:p w:rsidR="009B7395" w:rsidRPr="009B7395" w:rsidRDefault="009B7395" w:rsidP="009B7395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9B739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Кроме того, субъектами права внесения кандидатур должны быть представлены:</w:t>
      </w:r>
    </w:p>
    <w:p w:rsidR="009B7395" w:rsidRPr="009B7395" w:rsidRDefault="009B7395" w:rsidP="009B7395">
      <w:pPr>
        <w:widowControl w:val="0"/>
        <w:autoSpaceDE w:val="0"/>
        <w:autoSpaceDN w:val="0"/>
        <w:adjustRightInd w:val="0"/>
        <w:spacing w:before="200" w:after="0" w:line="24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7395">
        <w:rPr>
          <w:rFonts w:ascii="Times New Roman" w:eastAsia="Times New Roman" w:hAnsi="Times New Roman"/>
          <w:sz w:val="24"/>
          <w:szCs w:val="24"/>
          <w:lang w:eastAsia="ru-RU"/>
        </w:rPr>
        <w:t>1. Две фотографии лица, предлагаемого в состав избирательной комиссии, размером 3 x 4 см (без уголка).</w:t>
      </w:r>
    </w:p>
    <w:p w:rsidR="009B7395" w:rsidRPr="009B7395" w:rsidRDefault="009B7395" w:rsidP="009B7395">
      <w:pPr>
        <w:widowControl w:val="0"/>
        <w:autoSpaceDE w:val="0"/>
        <w:autoSpaceDN w:val="0"/>
        <w:adjustRightInd w:val="0"/>
        <w:spacing w:before="200" w:after="0" w:line="24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7395">
        <w:rPr>
          <w:rFonts w:ascii="Times New Roman" w:eastAsia="Times New Roman" w:hAnsi="Times New Roman"/>
          <w:sz w:val="24"/>
          <w:szCs w:val="24"/>
          <w:lang w:eastAsia="ru-RU"/>
        </w:rPr>
        <w:t>2. Письменное согласие гражданина Российской Федерации на его назначение в состав избирательной комиссии.</w:t>
      </w:r>
    </w:p>
    <w:p w:rsidR="009B7395" w:rsidRPr="009B7395" w:rsidRDefault="009B7395" w:rsidP="009B7395">
      <w:pPr>
        <w:widowControl w:val="0"/>
        <w:autoSpaceDE w:val="0"/>
        <w:autoSpaceDN w:val="0"/>
        <w:adjustRightInd w:val="0"/>
        <w:spacing w:before="200" w:after="0" w:line="24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7395">
        <w:rPr>
          <w:rFonts w:ascii="Times New Roman" w:eastAsia="Times New Roman" w:hAnsi="Times New Roman"/>
          <w:sz w:val="24"/>
          <w:szCs w:val="24"/>
          <w:lang w:eastAsia="ru-RU"/>
        </w:rPr>
        <w:t>3. 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в состав избирательной комиссии.</w:t>
      </w:r>
    </w:p>
    <w:p w:rsidR="009B7395" w:rsidRPr="009B7395" w:rsidRDefault="009B7395" w:rsidP="009B7395">
      <w:pPr>
        <w:widowControl w:val="0"/>
        <w:autoSpaceDE w:val="0"/>
        <w:autoSpaceDN w:val="0"/>
        <w:adjustRightInd w:val="0"/>
        <w:spacing w:before="200" w:after="0" w:line="24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7395">
        <w:rPr>
          <w:rFonts w:ascii="Times New Roman" w:eastAsia="Times New Roman" w:hAnsi="Times New Roman"/>
          <w:sz w:val="24"/>
          <w:szCs w:val="24"/>
          <w:lang w:eastAsia="ru-RU"/>
        </w:rPr>
        <w:t>4. Копия документа лица, кандидатура которого предложена в состав избирательной комиссии (трудовой книжки либо справки с основного места работы), подтверждающего сведения об основном месте работы или службы, о занимаемой должности, а при отсутствии основного места работы или службы - копия документа, подтверждающего сведения о роде занятий, то есть о деятельности, приносящей ему доход, или о статусе неработающего лица (пенсионер, безработный, учащийся (с указанием наименования учебного заведения), домохозяйка, временно неработающий</w:t>
      </w:r>
      <w:proofErr w:type="gramStart"/>
      <w:r w:rsidRPr="009B7395">
        <w:rPr>
          <w:rFonts w:ascii="Times New Roman" w:eastAsia="Times New Roman" w:hAnsi="Times New Roman"/>
          <w:sz w:val="24"/>
          <w:szCs w:val="24"/>
          <w:lang w:eastAsia="ru-RU"/>
        </w:rPr>
        <w:t>) .</w:t>
      </w:r>
      <w:proofErr w:type="gramEnd"/>
    </w:p>
    <w:p w:rsidR="009B7395" w:rsidRPr="009B7395" w:rsidRDefault="009B7395" w:rsidP="009B7395">
      <w:pPr>
        <w:shd w:val="clear" w:color="auto" w:fill="FFFFFF"/>
        <w:spacing w:after="0" w:line="24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7395">
        <w:rPr>
          <w:rFonts w:ascii="Times New Roman" w:eastAsia="Times New Roman" w:hAnsi="Times New Roman"/>
          <w:sz w:val="24"/>
          <w:szCs w:val="24"/>
          <w:lang w:eastAsia="ru-RU"/>
        </w:rPr>
        <w:t>5. Копия документа об образовании лица, кандидатура которого предложена в состав участковых избирательных комиссий;</w:t>
      </w:r>
    </w:p>
    <w:p w:rsidR="009B7395" w:rsidRPr="009B7395" w:rsidRDefault="009B7395" w:rsidP="009B73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7395" w:rsidRPr="009B7395" w:rsidRDefault="009B7395" w:rsidP="009B73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7395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Образцы документов размещены на сайте </w:t>
      </w:r>
      <w:proofErr w:type="spellStart"/>
      <w:r w:rsidR="00D71380">
        <w:rPr>
          <w:rFonts w:ascii="Times New Roman" w:eastAsia="Times New Roman" w:hAnsi="Times New Roman"/>
          <w:sz w:val="24"/>
          <w:szCs w:val="24"/>
          <w:lang w:eastAsia="ru-RU"/>
        </w:rPr>
        <w:t>Еткульского</w:t>
      </w:r>
      <w:proofErr w:type="spellEnd"/>
      <w:r w:rsidRPr="009B739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71380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</w:t>
      </w:r>
      <w:r w:rsidRPr="009B7395">
        <w:rPr>
          <w:rFonts w:ascii="Times New Roman" w:eastAsia="Times New Roman" w:hAnsi="Times New Roman"/>
          <w:sz w:val="24"/>
          <w:szCs w:val="24"/>
          <w:lang w:eastAsia="ru-RU"/>
        </w:rPr>
        <w:t xml:space="preserve">района </w:t>
      </w:r>
      <w:r w:rsidR="00624547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разделе избирательная комиссия </w:t>
      </w:r>
      <w:r w:rsidRPr="009B7395">
        <w:rPr>
          <w:rFonts w:ascii="Times New Roman" w:eastAsia="Times New Roman" w:hAnsi="Times New Roman"/>
          <w:sz w:val="24"/>
          <w:szCs w:val="24"/>
          <w:lang w:eastAsia="ru-RU"/>
        </w:rPr>
        <w:t xml:space="preserve">вкладка </w:t>
      </w:r>
      <w:r w:rsidR="00624547" w:rsidRPr="00624547">
        <w:rPr>
          <w:rFonts w:ascii="Times New Roman" w:eastAsia="Times New Roman" w:hAnsi="Times New Roman"/>
          <w:sz w:val="24"/>
          <w:szCs w:val="24"/>
          <w:lang w:eastAsia="ru-RU"/>
        </w:rPr>
        <w:t>https://admetkul.ru/izbiratelnaya-komissiya/normativno-pravovye-akty/</w:t>
      </w:r>
      <w:bookmarkStart w:id="0" w:name="_GoBack"/>
      <w:bookmarkEnd w:id="0"/>
    </w:p>
    <w:p w:rsidR="00805BA7" w:rsidRPr="00A7345C" w:rsidRDefault="00805BA7" w:rsidP="00805BA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05BA7" w:rsidRPr="00A7345C" w:rsidRDefault="00D71380" w:rsidP="00122C06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>
        <w:rPr>
          <w:b/>
          <w:i/>
          <w:color w:val="000000"/>
        </w:rPr>
        <w:t>Информация   обнародована</w:t>
      </w:r>
      <w:r w:rsidR="00BF0859">
        <w:rPr>
          <w:b/>
          <w:i/>
          <w:color w:val="000000"/>
        </w:rPr>
        <w:t>:</w:t>
      </w:r>
      <w:r>
        <w:rPr>
          <w:b/>
          <w:i/>
          <w:color w:val="000000"/>
        </w:rPr>
        <w:t xml:space="preserve"> 27 сентября 2019 года.</w:t>
      </w:r>
    </w:p>
    <w:sectPr w:rsidR="00805BA7" w:rsidRPr="00A7345C" w:rsidSect="00A94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88A"/>
    <w:rsid w:val="00101D9B"/>
    <w:rsid w:val="00110216"/>
    <w:rsid w:val="00122C06"/>
    <w:rsid w:val="00230C4D"/>
    <w:rsid w:val="00330C8F"/>
    <w:rsid w:val="0037386A"/>
    <w:rsid w:val="00482668"/>
    <w:rsid w:val="005E7DC6"/>
    <w:rsid w:val="00624547"/>
    <w:rsid w:val="007B2D9F"/>
    <w:rsid w:val="00805BA7"/>
    <w:rsid w:val="008946E0"/>
    <w:rsid w:val="008B5B21"/>
    <w:rsid w:val="008C7A8F"/>
    <w:rsid w:val="008D688A"/>
    <w:rsid w:val="009B4679"/>
    <w:rsid w:val="009B7395"/>
    <w:rsid w:val="00A7345C"/>
    <w:rsid w:val="00A94E46"/>
    <w:rsid w:val="00AC440A"/>
    <w:rsid w:val="00BA0D0D"/>
    <w:rsid w:val="00BF0859"/>
    <w:rsid w:val="00BF406A"/>
    <w:rsid w:val="00BF61A6"/>
    <w:rsid w:val="00CD73FC"/>
    <w:rsid w:val="00D71380"/>
    <w:rsid w:val="00D973EB"/>
    <w:rsid w:val="00E82208"/>
    <w:rsid w:val="00F10F09"/>
    <w:rsid w:val="00FC4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81335B-81CE-4C38-B76E-7B4B1A675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0216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73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B46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467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6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830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Нина Александровна Печёнкина</cp:lastModifiedBy>
  <cp:revision>8</cp:revision>
  <cp:lastPrinted>2019-09-27T06:12:00Z</cp:lastPrinted>
  <dcterms:created xsi:type="dcterms:W3CDTF">2019-09-25T06:50:00Z</dcterms:created>
  <dcterms:modified xsi:type="dcterms:W3CDTF">2019-09-27T06:27:00Z</dcterms:modified>
</cp:coreProperties>
</file>