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DA7" w:rsidRDefault="00133DA7" w:rsidP="00133D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7220" cy="792480"/>
            <wp:effectExtent l="19050" t="0" r="0" b="0"/>
            <wp:docPr id="2" name="Рисунок 1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co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ЕТКУЛЬСКОГО МУНИЦИПАЛЬНОГО РАЙОНА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A00F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A00F0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60"/>
      </w:tblGrid>
      <w:tr w:rsidR="00AA00F0" w:rsidRPr="00AA00F0" w:rsidTr="00AA00F0">
        <w:trPr>
          <w:trHeight w:hRule="exact" w:val="80"/>
        </w:trPr>
        <w:tc>
          <w:tcPr>
            <w:tcW w:w="10260" w:type="dxa"/>
          </w:tcPr>
          <w:p w:rsidR="00AA00F0" w:rsidRPr="00AA00F0" w:rsidRDefault="00AA00F0" w:rsidP="00AA0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0F0" w:rsidRPr="00AA00F0" w:rsidRDefault="00AA00F0" w:rsidP="00AA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0F0" w:rsidRPr="00AA00F0" w:rsidRDefault="00CE153D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F1235">
        <w:rPr>
          <w:rFonts w:ascii="Times New Roman" w:hAnsi="Times New Roman" w:cs="Times New Roman"/>
          <w:sz w:val="28"/>
          <w:szCs w:val="28"/>
        </w:rPr>
        <w:t>__</w:t>
      </w:r>
      <w:r w:rsidR="00AA00F0" w:rsidRPr="00AA00F0">
        <w:rPr>
          <w:rFonts w:ascii="Times New Roman" w:hAnsi="Times New Roman" w:cs="Times New Roman"/>
          <w:sz w:val="28"/>
          <w:szCs w:val="28"/>
        </w:rPr>
        <w:t>.1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F12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3F1235">
        <w:rPr>
          <w:rFonts w:ascii="Times New Roman" w:hAnsi="Times New Roman" w:cs="Times New Roman"/>
          <w:sz w:val="28"/>
          <w:szCs w:val="28"/>
        </w:rPr>
        <w:t>___</w:t>
      </w: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>Еткульского</w:t>
      </w:r>
    </w:p>
    <w:p w:rsidR="00436B0B" w:rsidRPr="002B0CF6" w:rsidRDefault="00CA642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2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3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4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DC4488" w:rsidRPr="002B0CF6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Еткульском</w:t>
      </w:r>
      <w:proofErr w:type="spellEnd"/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муниципальном районе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СОБРАНИЕ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ЕТКУЛЬСКОГО МУНИЦИПАЛЬНОГО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2B0CF6">
        <w:rPr>
          <w:rFonts w:ascii="Times New Roman" w:eastAsia="Calibri" w:hAnsi="Times New Roman" w:cs="Times New Roman"/>
          <w:sz w:val="28"/>
          <w:szCs w:val="28"/>
        </w:rPr>
        <w:t>АЙОНА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Еткульского муниципального района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FA5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08B9">
        <w:rPr>
          <w:rFonts w:ascii="Times New Roman" w:eastAsia="Calibri" w:hAnsi="Times New Roman" w:cs="Times New Roman"/>
          <w:sz w:val="28"/>
          <w:szCs w:val="28"/>
        </w:rPr>
        <w:t>1175269,3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в том числе безвозмездные поступления от других бюджетов бюджетной системы Российской Федерации в сумме</w:t>
      </w:r>
      <w:r w:rsidR="00092C40">
        <w:rPr>
          <w:rFonts w:ascii="Times New Roman" w:eastAsia="Calibri" w:hAnsi="Times New Roman" w:cs="Times New Roman"/>
          <w:sz w:val="28"/>
          <w:szCs w:val="28"/>
        </w:rPr>
        <w:t xml:space="preserve"> 769375,2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08B9">
        <w:rPr>
          <w:rFonts w:ascii="Times New Roman" w:eastAsia="Calibri" w:hAnsi="Times New Roman" w:cs="Times New Roman"/>
          <w:sz w:val="28"/>
          <w:szCs w:val="28"/>
        </w:rPr>
        <w:t>1175269,3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58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408B9">
        <w:rPr>
          <w:rFonts w:ascii="Times New Roman" w:eastAsia="Calibri" w:hAnsi="Times New Roman" w:cs="Times New Roman"/>
          <w:sz w:val="28"/>
          <w:szCs w:val="28"/>
        </w:rPr>
        <w:t>1144594,3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092C40">
        <w:rPr>
          <w:rFonts w:ascii="Times New Roman" w:eastAsia="Calibri" w:hAnsi="Times New Roman" w:cs="Times New Roman"/>
          <w:sz w:val="28"/>
          <w:szCs w:val="28"/>
        </w:rPr>
        <w:t>707941,1</w:t>
      </w:r>
      <w:r w:rsidR="002F5D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408B9">
        <w:rPr>
          <w:rFonts w:ascii="Times New Roman" w:eastAsia="Calibri" w:hAnsi="Times New Roman" w:cs="Times New Roman"/>
          <w:sz w:val="28"/>
          <w:szCs w:val="28"/>
        </w:rPr>
        <w:t>1202522,6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092C40">
        <w:rPr>
          <w:rFonts w:ascii="Times New Roman" w:eastAsia="Calibri" w:hAnsi="Times New Roman" w:cs="Times New Roman"/>
          <w:sz w:val="28"/>
          <w:szCs w:val="28"/>
        </w:rPr>
        <w:t>739784,1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proofErr w:type="gramEnd"/>
    </w:p>
    <w:p w:rsidR="0071226A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408B9">
        <w:rPr>
          <w:rFonts w:ascii="Times New Roman" w:eastAsia="Calibri" w:hAnsi="Times New Roman" w:cs="Times New Roman"/>
          <w:sz w:val="28"/>
          <w:szCs w:val="28"/>
        </w:rPr>
        <w:t>1144594,3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408B9">
        <w:rPr>
          <w:rFonts w:ascii="Times New Roman" w:hAnsi="Times New Roman" w:cs="Times New Roman"/>
          <w:spacing w:val="-4"/>
          <w:sz w:val="28"/>
          <w:szCs w:val="28"/>
        </w:rPr>
        <w:t>28615,0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408B9">
        <w:rPr>
          <w:rFonts w:ascii="Times New Roman" w:eastAsia="Calibri" w:hAnsi="Times New Roman" w:cs="Times New Roman"/>
          <w:sz w:val="28"/>
          <w:szCs w:val="28"/>
        </w:rPr>
        <w:t>1202522,6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408B9">
        <w:rPr>
          <w:rFonts w:ascii="Times New Roman" w:hAnsi="Times New Roman" w:cs="Times New Roman"/>
          <w:spacing w:val="-4"/>
          <w:sz w:val="28"/>
          <w:szCs w:val="28"/>
        </w:rPr>
        <w:t xml:space="preserve">60127,0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доходов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  и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>между</w:t>
      </w:r>
      <w:r w:rsidR="00193F7A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>и бюджетами поселений</w:t>
      </w:r>
      <w:r w:rsidR="00084E4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1.</w:t>
      </w:r>
    </w:p>
    <w:p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3F1235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3F1235">
        <w:rPr>
          <w:rFonts w:ascii="Times New Roman" w:hAnsi="Times New Roman" w:cs="Times New Roman"/>
          <w:bCs/>
          <w:sz w:val="28"/>
          <w:szCs w:val="28"/>
        </w:rPr>
        <w:t>3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3F1235">
        <w:rPr>
          <w:rFonts w:ascii="Times New Roman" w:hAnsi="Times New Roman" w:cs="Times New Roman"/>
          <w:bCs/>
          <w:sz w:val="28"/>
          <w:szCs w:val="28"/>
        </w:rPr>
        <w:t>4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026F93" w:rsidRPr="002B0CF6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24C7C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Еткульского муниципального района</w:t>
      </w:r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 (далее – классификация расходов бюджетов)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24C7C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62883" w:rsidRPr="002B0CF6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2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408B9">
        <w:rPr>
          <w:rFonts w:ascii="Times New Roman" w:eastAsia="Calibri" w:hAnsi="Times New Roman" w:cs="Times New Roman"/>
          <w:sz w:val="28"/>
          <w:szCs w:val="28"/>
        </w:rPr>
        <w:t>106,9</w:t>
      </w:r>
      <w:r w:rsidR="002608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408B9">
        <w:rPr>
          <w:rFonts w:ascii="Times New Roman" w:eastAsia="Calibri" w:hAnsi="Times New Roman" w:cs="Times New Roman"/>
          <w:sz w:val="28"/>
          <w:szCs w:val="28"/>
        </w:rPr>
        <w:t xml:space="preserve">106,9 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408B9">
        <w:rPr>
          <w:rFonts w:ascii="Times New Roman" w:eastAsia="Calibri" w:hAnsi="Times New Roman" w:cs="Times New Roman"/>
          <w:sz w:val="28"/>
          <w:szCs w:val="28"/>
        </w:rPr>
        <w:t>106,9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553E" w:rsidRDefault="00803321" w:rsidP="0066488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B24C7C">
        <w:rPr>
          <w:rFonts w:ascii="Times New Roman" w:hAnsi="Times New Roman" w:cs="Times New Roman"/>
          <w:sz w:val="28"/>
          <w:szCs w:val="28"/>
        </w:rPr>
        <w:t>0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пунктом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подраздела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3453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Положения о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бюджетном процессе в </w:t>
      </w:r>
      <w:proofErr w:type="spellStart"/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Еткульском</w:t>
      </w:r>
      <w:proofErr w:type="spellEnd"/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57C69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районе </w:t>
      </w:r>
      <w:r w:rsidR="000C129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основанием для внесения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изменений в показатели сводной бюджетной росписи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местного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бюджета является распределение зарезервированных в составе утвержденных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B076EC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FE17E8" w:rsidRPr="00B076EC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B076EC" w:rsidRPr="00B076EC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D13C1" w:rsidRPr="00B076E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64AF" w:rsidRPr="00B076E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76EC" w:rsidRPr="00B076EC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D505EB" w:rsidRPr="00B076E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64AF" w:rsidRPr="00B076E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76EC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решения</w:t>
      </w:r>
      <w:r w:rsidR="006648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426D6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, </w:t>
      </w:r>
      <w:r w:rsidR="002732C2">
        <w:rPr>
          <w:rFonts w:ascii="Times New Roman" w:hAnsi="Times New Roman" w:cs="Times New Roman"/>
          <w:sz w:val="28"/>
          <w:szCs w:val="28"/>
        </w:rPr>
        <w:t>предусмотренных по целевой статье «Р</w:t>
      </w:r>
      <w:r w:rsidR="0043553E" w:rsidRPr="002732C2">
        <w:rPr>
          <w:rFonts w:ascii="Times New Roman" w:hAnsi="Times New Roman" w:cs="Times New Roman"/>
          <w:sz w:val="28"/>
          <w:szCs w:val="28"/>
        </w:rPr>
        <w:t>езервн</w:t>
      </w:r>
      <w:r w:rsidR="002732C2">
        <w:rPr>
          <w:rFonts w:ascii="Times New Roman" w:hAnsi="Times New Roman" w:cs="Times New Roman"/>
          <w:sz w:val="28"/>
          <w:szCs w:val="28"/>
        </w:rPr>
        <w:t>ый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фонд</w:t>
      </w:r>
      <w:r w:rsidR="002732C2">
        <w:rPr>
          <w:rFonts w:ascii="Times New Roman" w:hAnsi="Times New Roman" w:cs="Times New Roman"/>
          <w:sz w:val="28"/>
          <w:szCs w:val="28"/>
        </w:rPr>
        <w:t xml:space="preserve"> </w:t>
      </w:r>
      <w:r w:rsidR="0043553E" w:rsidRPr="002732C2">
        <w:rPr>
          <w:rFonts w:ascii="Times New Roman" w:hAnsi="Times New Roman" w:cs="Times New Roman"/>
          <w:sz w:val="28"/>
          <w:szCs w:val="28"/>
        </w:rPr>
        <w:t>администрации Еткульского муниципального района</w:t>
      </w:r>
      <w:r w:rsidR="002732C2">
        <w:rPr>
          <w:rFonts w:ascii="Times New Roman" w:hAnsi="Times New Roman" w:cs="Times New Roman"/>
          <w:sz w:val="28"/>
          <w:szCs w:val="28"/>
        </w:rPr>
        <w:t>» подраздела «Резервные фонды»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732C2">
        <w:rPr>
          <w:rFonts w:ascii="Times New Roman" w:hAnsi="Times New Roman" w:cs="Times New Roman"/>
          <w:sz w:val="28"/>
          <w:szCs w:val="28"/>
        </w:rPr>
        <w:t>а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«Общегосударственные вопросы»</w:t>
      </w:r>
      <w:r w:rsidR="0043553E" w:rsidRPr="001B24FF">
        <w:rPr>
          <w:rFonts w:ascii="Times New Roman" w:hAnsi="Times New Roman" w:cs="Times New Roman"/>
          <w:sz w:val="28"/>
          <w:szCs w:val="28"/>
        </w:rPr>
        <w:t xml:space="preserve"> классификации</w:t>
      </w:r>
      <w:proofErr w:type="gramEnd"/>
      <w:r w:rsidR="0043553E" w:rsidRPr="001B24FF">
        <w:rPr>
          <w:rFonts w:ascii="Times New Roman" w:hAnsi="Times New Roman" w:cs="Times New Roman"/>
          <w:sz w:val="28"/>
          <w:szCs w:val="28"/>
        </w:rPr>
        <w:t xml:space="preserve"> расходов бюджетов</w:t>
      </w:r>
      <w:r w:rsidR="002732C2">
        <w:rPr>
          <w:rFonts w:ascii="Times New Roman" w:hAnsi="Times New Roman" w:cs="Times New Roman"/>
          <w:sz w:val="28"/>
          <w:szCs w:val="28"/>
        </w:rPr>
        <w:t>,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</w:t>
      </w:r>
      <w:r w:rsidR="005D326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Положением о порядке расходования средств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резервного фонда </w:t>
      </w:r>
      <w:r w:rsidR="00602C51">
        <w:rPr>
          <w:rFonts w:ascii="Times New Roman" w:hAnsi="Times New Roman" w:cs="Times New Roman"/>
          <w:snapToGrid w:val="0"/>
          <w:sz w:val="28"/>
          <w:szCs w:val="28"/>
        </w:rPr>
        <w:t>администрации Ет</w:t>
      </w:r>
      <w:r w:rsidR="0066488E">
        <w:rPr>
          <w:rFonts w:ascii="Times New Roman" w:hAnsi="Times New Roman" w:cs="Times New Roman"/>
          <w:snapToGrid w:val="0"/>
          <w:sz w:val="28"/>
          <w:szCs w:val="28"/>
        </w:rPr>
        <w:t>кульского муниципального района.</w:t>
      </w:r>
    </w:p>
    <w:p w:rsidR="00436B0B" w:rsidRPr="002B0CF6" w:rsidRDefault="008908A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подраздела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Еткульском</w:t>
      </w:r>
      <w:proofErr w:type="spellEnd"/>
      <w:r w:rsidR="00184982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районе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следующ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ие </w:t>
      </w:r>
      <w:r w:rsidR="009673FC"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основания для внесения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изменений в показатели сводной бюджетной росписи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бюджета: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43553E" w:rsidRPr="002B0CF6" w:rsidRDefault="0043553E" w:rsidP="00E03E1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администрацией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Еткульского муниципального района (далее –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района)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lastRenderedPageBreak/>
        <w:t xml:space="preserve">«Национальная безопасность и правоохранительная деятельность», «Охрана окружающей среды», «Образование», «Культура и кинематография», «Здравоохранение», «Физическая культура и спорт», «Социальная политика», «Жилищно-коммунальное хозяйство», между кодами классификации расходов бюджетов </w:t>
      </w:r>
      <w:r w:rsidR="00952EE1" w:rsidRPr="002B0CF6">
        <w:rPr>
          <w:rFonts w:ascii="Times New Roman" w:hAnsi="Times New Roman" w:cs="Times New Roman"/>
          <w:sz w:val="28"/>
          <w:szCs w:val="28"/>
        </w:rPr>
        <w:t>и (или) между главными распорядителями средств местного бюджета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553E" w:rsidRPr="002B0CF6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района решений об утверждении 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0CF6">
        <w:rPr>
          <w:rFonts w:ascii="Times New Roman" w:hAnsi="Times New Roman" w:cs="Times New Roman"/>
          <w:sz w:val="28"/>
          <w:szCs w:val="28"/>
        </w:rPr>
        <w:t xml:space="preserve">, </w:t>
      </w:r>
      <w:r w:rsidR="007A475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D13C1" w:rsidRPr="002B0CF6">
        <w:rPr>
          <w:rFonts w:ascii="Times New Roman" w:hAnsi="Times New Roman" w:cs="Times New Roman"/>
          <w:sz w:val="28"/>
          <w:szCs w:val="28"/>
        </w:rPr>
        <w:t>муниципальные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 казенными учреждениями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в качестве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добровольных пожертвований;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казенны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 xml:space="preserve">ями </w:t>
      </w:r>
      <w:bookmarkStart w:id="0" w:name="_GoBack"/>
      <w:bookmarkEnd w:id="0"/>
      <w:r w:rsidR="00985DDB" w:rsidRPr="002B0CF6">
        <w:rPr>
          <w:rFonts w:ascii="Times New Roman" w:eastAsia="Calibri" w:hAnsi="Times New Roman" w:cs="Times New Roman"/>
          <w:sz w:val="28"/>
          <w:szCs w:val="28"/>
        </w:rPr>
        <w:t>в качестве возмещения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ущерба при </w:t>
      </w:r>
      <w:r w:rsidR="00952EE1" w:rsidRPr="002B0CF6"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случаев;</w:t>
      </w:r>
    </w:p>
    <w:p w:rsidR="00952EE1" w:rsidRPr="002B0CF6" w:rsidRDefault="00952EE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перераспределение </w:t>
      </w:r>
      <w:r w:rsidR="007A475E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предусмотренных главному распорядителю средств местного бюджета на финансовое обеспечение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выполнения </w:t>
      </w:r>
      <w:r w:rsidR="007A475E">
        <w:rPr>
          <w:rFonts w:ascii="Times New Roman" w:eastAsia="Calibri" w:hAnsi="Times New Roman" w:cs="Times New Roman"/>
          <w:sz w:val="28"/>
          <w:szCs w:val="28"/>
        </w:rPr>
        <w:t>работ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A475E">
        <w:rPr>
          <w:rFonts w:ascii="Times New Roman" w:eastAsia="Calibri" w:hAnsi="Times New Roman" w:cs="Times New Roman"/>
          <w:sz w:val="28"/>
          <w:szCs w:val="28"/>
        </w:rPr>
        <w:t xml:space="preserve">оказания 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>услуг) муниципальными учреждениями, в том числе в форме субсидий на финансовое обеспечение выполнения ими муниципального задания, субсидий на иные цели, между подразделами классификации расходов бюджетов.</w:t>
      </w:r>
    </w:p>
    <w:p w:rsidR="00436B0B" w:rsidRPr="002B0CF6" w:rsidRDefault="0098690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 w:rsidR="00B24C7C">
        <w:rPr>
          <w:rFonts w:ascii="Times New Roman" w:eastAsia="Calibri" w:hAnsi="Times New Roman" w:cs="Times New Roman"/>
          <w:sz w:val="28"/>
          <w:szCs w:val="28"/>
        </w:rPr>
        <w:t>1</w:t>
      </w:r>
      <w:r w:rsidR="00E03E1B"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7A6B92"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2B0CF6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3</w:t>
      </w:r>
      <w:r w:rsidRPr="00525E26">
        <w:rPr>
          <w:rFonts w:ascii="Times New Roman" w:eastAsia="Calibri" w:hAnsi="Times New Roman" w:cs="Times New Roman"/>
          <w:sz w:val="28"/>
          <w:szCs w:val="28"/>
        </w:rPr>
        <w:t>)</w:t>
      </w:r>
      <w:r w:rsidRPr="00525E26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4)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5)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6)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7)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2B0CF6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2B0CF6">
        <w:rPr>
          <w:rFonts w:ascii="Times New Roman" w:hAnsi="Times New Roman" w:cs="Times New Roman"/>
          <w:sz w:val="28"/>
          <w:szCs w:val="28"/>
        </w:rPr>
        <w:t>.</w:t>
      </w:r>
    </w:p>
    <w:p w:rsidR="004B6C4A" w:rsidRPr="002B0CF6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4B6C4A" w:rsidRPr="002B0CF6">
        <w:rPr>
          <w:rFonts w:ascii="Times New Roman" w:hAnsi="Times New Roman" w:cs="Times New Roman"/>
          <w:sz w:val="28"/>
          <w:szCs w:val="28"/>
        </w:rPr>
        <w:t>осуществляется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4B6C4A" w:rsidRPr="002B0CF6">
        <w:rPr>
          <w:rFonts w:ascii="Times New Roman" w:hAnsi="Times New Roman" w:cs="Times New Roman"/>
          <w:sz w:val="28"/>
          <w:szCs w:val="28"/>
        </w:rPr>
        <w:t xml:space="preserve">ежемесячно в размере 1/12 от годового объема </w:t>
      </w:r>
      <w:r w:rsidRPr="002B0CF6">
        <w:rPr>
          <w:rFonts w:ascii="Times New Roman" w:hAnsi="Times New Roman" w:cs="Times New Roman"/>
          <w:sz w:val="28"/>
          <w:szCs w:val="28"/>
        </w:rPr>
        <w:t>субсидий муниципальным бюджетным и автономным учреждениям на выполнение муниципальных заданий на оказание муниципальных услуг (выполнение раб</w:t>
      </w:r>
      <w:r w:rsidR="00DC4488" w:rsidRPr="002B0CF6">
        <w:rPr>
          <w:rFonts w:ascii="Times New Roman" w:hAnsi="Times New Roman" w:cs="Times New Roman"/>
          <w:sz w:val="28"/>
          <w:szCs w:val="28"/>
        </w:rPr>
        <w:t>от)</w:t>
      </w:r>
      <w:r w:rsidR="004B6C4A" w:rsidRPr="002B0CF6">
        <w:rPr>
          <w:rFonts w:ascii="Times New Roman" w:hAnsi="Times New Roman" w:cs="Times New Roman"/>
          <w:sz w:val="28"/>
          <w:szCs w:val="28"/>
        </w:rPr>
        <w:t>.</w:t>
      </w:r>
    </w:p>
    <w:p w:rsidR="0043553E" w:rsidRPr="002B0CF6" w:rsidRDefault="00DC4488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на </w:t>
      </w:r>
      <w:r w:rsidR="007A6B92" w:rsidRPr="002B0CF6">
        <w:rPr>
          <w:rFonts w:ascii="Times New Roman" w:hAnsi="Times New Roman" w:cs="Times New Roman"/>
          <w:sz w:val="28"/>
          <w:szCs w:val="28"/>
        </w:rPr>
        <w:t>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Еткульского муниципального района:</w:t>
      </w:r>
    </w:p>
    <w:p w:rsidR="0043553E" w:rsidRPr="002B0CF6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на предоставление субсидий муниципальным бюджетным и автономным учреждениям на выполнение 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 xml:space="preserve">заданий на оказание </w:t>
      </w:r>
      <w:r w:rsidR="00BD5E54" w:rsidRPr="002B0CF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>услуг (выполнение работ) свыше 1/</w:t>
      </w:r>
      <w:r w:rsidR="00DC4488" w:rsidRPr="002B0CF6">
        <w:rPr>
          <w:rFonts w:ascii="Times New Roman" w:hAnsi="Times New Roman" w:cs="Times New Roman"/>
          <w:sz w:val="28"/>
          <w:szCs w:val="28"/>
        </w:rPr>
        <w:t>12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в </w:t>
      </w:r>
      <w:r w:rsidR="00DC4488" w:rsidRPr="002B0CF6">
        <w:rPr>
          <w:rFonts w:ascii="Times New Roman" w:hAnsi="Times New Roman" w:cs="Times New Roman"/>
          <w:sz w:val="28"/>
          <w:szCs w:val="28"/>
        </w:rPr>
        <w:t>месяц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от годового объема указанных субсидий и на иные цели;</w:t>
      </w:r>
    </w:p>
    <w:p w:rsidR="0043553E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по иным направлениям расходо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в, не указанным в </w:t>
      </w:r>
      <w:r w:rsidR="004F3936" w:rsidRPr="002B0CF6">
        <w:rPr>
          <w:rFonts w:ascii="Times New Roman" w:hAnsi="Times New Roman" w:cs="Times New Roman"/>
          <w:sz w:val="28"/>
          <w:szCs w:val="28"/>
        </w:rPr>
        <w:t>под</w:t>
      </w:r>
      <w:r w:rsidR="00BD5E54" w:rsidRPr="002B0CF6">
        <w:rPr>
          <w:rFonts w:ascii="Times New Roman" w:hAnsi="Times New Roman" w:cs="Times New Roman"/>
          <w:sz w:val="28"/>
          <w:szCs w:val="28"/>
        </w:rPr>
        <w:t>пунктах 1 - 7</w:t>
      </w:r>
      <w:r w:rsidRPr="002B0CF6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525E26">
        <w:rPr>
          <w:rFonts w:ascii="Times New Roman" w:hAnsi="Times New Roman" w:cs="Times New Roman"/>
          <w:sz w:val="28"/>
          <w:szCs w:val="28"/>
        </w:rPr>
        <w:t>го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525E26">
        <w:rPr>
          <w:rFonts w:ascii="Times New Roman" w:hAnsi="Times New Roman" w:cs="Times New Roman"/>
          <w:sz w:val="28"/>
          <w:szCs w:val="28"/>
        </w:rPr>
        <w:t>пункта</w:t>
      </w:r>
      <w:r w:rsidRPr="002B0C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00F0" w:rsidRDefault="00AA00F0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8A8">
        <w:rPr>
          <w:rFonts w:ascii="Times New Roman" w:eastAsia="Calibri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 w:rsidR="00C0070F">
        <w:rPr>
          <w:rFonts w:ascii="Times New Roman" w:eastAsia="Calibri" w:hAnsi="Times New Roman" w:cs="Times New Roman"/>
          <w:sz w:val="28"/>
          <w:szCs w:val="28"/>
        </w:rPr>
        <w:t>3</w:t>
      </w:r>
      <w:r w:rsidRPr="003748A8">
        <w:rPr>
          <w:rFonts w:ascii="Times New Roman" w:eastAsia="Calibri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Еткульского  муниципального района на осуществление закупок товаров, работ, услуг для обеспечения муниципальных нужд в размере, не превышающем объема предусмотренных настоящим Решением на плановый период 202</w:t>
      </w:r>
      <w:r w:rsidR="00C0070F">
        <w:rPr>
          <w:rFonts w:ascii="Times New Roman" w:eastAsia="Calibri" w:hAnsi="Times New Roman" w:cs="Times New Roman"/>
          <w:sz w:val="28"/>
          <w:szCs w:val="28"/>
        </w:rPr>
        <w:t>3</w:t>
      </w:r>
      <w:r w:rsidRPr="003748A8">
        <w:rPr>
          <w:rFonts w:ascii="Times New Roman" w:eastAsia="Calibri" w:hAnsi="Times New Roman" w:cs="Times New Roman"/>
          <w:sz w:val="28"/>
          <w:szCs w:val="28"/>
        </w:rPr>
        <w:t xml:space="preserve"> года бюджетных ассигнований</w:t>
      </w:r>
      <w:r w:rsidR="00374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635B4" w:rsidRPr="006635B4" w:rsidRDefault="006635B4" w:rsidP="00092C40">
      <w:pPr>
        <w:pStyle w:val="ConsPlusNormal"/>
        <w:widowControl/>
        <w:tabs>
          <w:tab w:val="left" w:pos="1134"/>
        </w:tabs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1</w:t>
      </w:r>
      <w:r w:rsidR="00B24C7C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:rsidR="006635B4" w:rsidRPr="00FE2F2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E2F2F">
        <w:rPr>
          <w:rFonts w:ascii="Times New Roman" w:hAnsi="Times New Roman" w:cs="Times New Roman"/>
          <w:sz w:val="28"/>
          <w:szCs w:val="28"/>
        </w:rPr>
        <w:t xml:space="preserve">на 1 января 2023 года в сумме </w:t>
      </w:r>
      <w:r w:rsidR="00960056" w:rsidRPr="00FE2F2F">
        <w:rPr>
          <w:rFonts w:ascii="Times New Roman" w:hAnsi="Times New Roman" w:cs="Times New Roman"/>
          <w:sz w:val="28"/>
          <w:szCs w:val="28"/>
        </w:rPr>
        <w:t>9037,89</w:t>
      </w:r>
      <w:r w:rsidRPr="00FE2F2F">
        <w:rPr>
          <w:rFonts w:ascii="Times New Roman" w:hAnsi="Times New Roman" w:cs="Times New Roman"/>
          <w:sz w:val="28"/>
          <w:szCs w:val="28"/>
        </w:rPr>
        <w:t xml:space="preserve">  тыс. рублей, в том числе верхний предел долга</w:t>
      </w:r>
      <w:r w:rsidRPr="00FE2F2F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FE2F2F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6635B4" w:rsidRPr="00FE2F2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E2F2F">
        <w:rPr>
          <w:rFonts w:ascii="Times New Roman" w:hAnsi="Times New Roman" w:cs="Times New Roman"/>
          <w:sz w:val="28"/>
          <w:szCs w:val="28"/>
        </w:rPr>
        <w:t xml:space="preserve">на 1 января 2024 года в сумме </w:t>
      </w:r>
      <w:r w:rsidR="00960056" w:rsidRPr="00FE2F2F">
        <w:rPr>
          <w:rFonts w:ascii="Times New Roman" w:hAnsi="Times New Roman" w:cs="Times New Roman"/>
          <w:sz w:val="28"/>
          <w:szCs w:val="28"/>
        </w:rPr>
        <w:t>10450,51</w:t>
      </w:r>
      <w:r w:rsidRPr="00FE2F2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FE2F2F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FE2F2F">
        <w:rPr>
          <w:rFonts w:ascii="Times New Roman" w:eastAsia="Calibri" w:hAnsi="Times New Roman" w:cs="Times New Roman"/>
          <w:sz w:val="28"/>
          <w:szCs w:val="28"/>
        </w:rPr>
        <w:t>0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6635B4" w:rsidRPr="00FE2F2F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FE2F2F">
        <w:rPr>
          <w:rFonts w:ascii="Times New Roman" w:hAnsi="Times New Roman" w:cs="Times New Roman"/>
          <w:sz w:val="28"/>
          <w:szCs w:val="28"/>
        </w:rPr>
        <w:t xml:space="preserve">на 1 января 2025 года в сумме </w:t>
      </w:r>
      <w:r w:rsidR="00960056" w:rsidRPr="00FE2F2F">
        <w:rPr>
          <w:rFonts w:ascii="Times New Roman" w:hAnsi="Times New Roman" w:cs="Times New Roman"/>
          <w:sz w:val="28"/>
          <w:szCs w:val="28"/>
        </w:rPr>
        <w:t>10768,39</w:t>
      </w:r>
      <w:r w:rsidRPr="00FE2F2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FE2F2F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FE2F2F">
        <w:rPr>
          <w:rFonts w:ascii="Times New Roman" w:eastAsia="Calibri" w:hAnsi="Times New Roman" w:cs="Times New Roman"/>
          <w:sz w:val="28"/>
          <w:szCs w:val="28"/>
        </w:rPr>
        <w:t>0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FE2F2F">
        <w:rPr>
          <w:spacing w:val="-8"/>
          <w:sz w:val="28"/>
          <w:szCs w:val="28"/>
        </w:rPr>
        <w:t xml:space="preserve"> 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 и на 202</w:t>
      </w:r>
      <w:r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6635B4" w:rsidRPr="006635B4" w:rsidRDefault="006635B4" w:rsidP="006635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24C7C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муниципальных заимствований, направляемых на финансирование дефицита местного бюджета и погашение долговых обязательств,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рублей,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 и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рублей.</w:t>
      </w:r>
    </w:p>
    <w:p w:rsidR="006635B4" w:rsidRPr="00490F4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092C40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913646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13646"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 w:rsidR="00913646"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092C40">
        <w:rPr>
          <w:rFonts w:ascii="Times New Roman" w:hAnsi="Times New Roman" w:cs="Times New Roman"/>
          <w:sz w:val="28"/>
          <w:szCs w:val="28"/>
        </w:rPr>
        <w:t>4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 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2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3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4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092C40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2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3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4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4547" w:rsidRPr="002B0CF6" w:rsidRDefault="00986901" w:rsidP="004A603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97C25">
        <w:rPr>
          <w:rFonts w:ascii="Times New Roman" w:eastAsia="Calibri" w:hAnsi="Times New Roman" w:cs="Times New Roman"/>
          <w:sz w:val="28"/>
          <w:szCs w:val="28"/>
        </w:rPr>
        <w:t>1</w:t>
      </w:r>
      <w:r w:rsidR="00092C40">
        <w:rPr>
          <w:rFonts w:ascii="Times New Roman" w:eastAsia="Calibri" w:hAnsi="Times New Roman" w:cs="Times New Roman"/>
          <w:sz w:val="28"/>
          <w:szCs w:val="28"/>
        </w:rPr>
        <w:t>6</w:t>
      </w:r>
      <w:r w:rsidR="002236FA" w:rsidRPr="00B97C25">
        <w:rPr>
          <w:rFonts w:ascii="Times New Roman" w:eastAsia="Calibri" w:hAnsi="Times New Roman" w:cs="Times New Roman"/>
          <w:sz w:val="28"/>
          <w:szCs w:val="28"/>
        </w:rPr>
        <w:t>. 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>Утвердить общий объем межбюджетных трансфертов, предоставляемых бюджетам сельских поселений из местного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 бюджета, в 20</w:t>
      </w:r>
      <w:r w:rsidR="00B97C25">
        <w:rPr>
          <w:rFonts w:ascii="Times New Roman" w:hAnsi="Times New Roman" w:cs="Times New Roman"/>
          <w:sz w:val="28"/>
          <w:szCs w:val="28"/>
        </w:rPr>
        <w:t>2</w:t>
      </w:r>
      <w:r w:rsidR="00913646">
        <w:rPr>
          <w:rFonts w:ascii="Times New Roman" w:hAnsi="Times New Roman" w:cs="Times New Roman"/>
          <w:sz w:val="28"/>
          <w:szCs w:val="28"/>
        </w:rPr>
        <w:t>2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</w:t>
      </w:r>
      <w:r w:rsidR="007A6C80" w:rsidRPr="007A6C80">
        <w:rPr>
          <w:rFonts w:ascii="Times New Roman" w:eastAsia="Times New Roman" w:hAnsi="Times New Roman" w:cs="Times New Roman"/>
          <w:sz w:val="28"/>
          <w:szCs w:val="28"/>
        </w:rPr>
        <w:t>146872,0</w:t>
      </w:r>
      <w:r w:rsidR="00B408B9" w:rsidRPr="007A6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7A84" w:rsidRPr="007A6C80">
        <w:rPr>
          <w:rFonts w:ascii="Times New Roman" w:eastAsia="Times New Roman" w:hAnsi="Times New Roman" w:cs="Times New Roman"/>
          <w:sz w:val="28"/>
          <w:szCs w:val="28"/>
        </w:rPr>
        <w:t>тыс</w:t>
      </w:r>
      <w:r w:rsidR="00E03E1B" w:rsidRPr="007A6C80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9F7B7A" w:rsidRPr="007A6C80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986D80" w:rsidRPr="007A6C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E4547" w:rsidRPr="007A6C80">
        <w:rPr>
          <w:rFonts w:ascii="Times New Roman" w:hAnsi="Times New Roman" w:cs="Times New Roman"/>
          <w:sz w:val="28"/>
          <w:szCs w:val="28"/>
        </w:rPr>
        <w:t xml:space="preserve"> в 20</w:t>
      </w:r>
      <w:r w:rsidR="003B76E0" w:rsidRPr="007A6C80">
        <w:rPr>
          <w:rFonts w:ascii="Times New Roman" w:hAnsi="Times New Roman" w:cs="Times New Roman"/>
          <w:sz w:val="28"/>
          <w:szCs w:val="28"/>
        </w:rPr>
        <w:t>2</w:t>
      </w:r>
      <w:r w:rsidR="00913646" w:rsidRPr="007A6C80">
        <w:rPr>
          <w:rFonts w:ascii="Times New Roman" w:hAnsi="Times New Roman" w:cs="Times New Roman"/>
          <w:sz w:val="28"/>
          <w:szCs w:val="28"/>
        </w:rPr>
        <w:t>3</w:t>
      </w:r>
      <w:r w:rsidR="00BE4547" w:rsidRPr="007A6C80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7A6C80" w:rsidRPr="007A6C80">
        <w:rPr>
          <w:rFonts w:ascii="Times New Roman" w:hAnsi="Times New Roman" w:cs="Times New Roman"/>
          <w:sz w:val="28"/>
          <w:szCs w:val="28"/>
        </w:rPr>
        <w:t>75835,4</w:t>
      </w:r>
      <w:r w:rsidR="007964AF" w:rsidRPr="007A6C80">
        <w:rPr>
          <w:rFonts w:ascii="Times New Roman" w:hAnsi="Times New Roman" w:cs="Times New Roman"/>
          <w:sz w:val="28"/>
          <w:szCs w:val="28"/>
        </w:rPr>
        <w:t xml:space="preserve"> </w:t>
      </w:r>
      <w:r w:rsidR="00BE4547" w:rsidRPr="007A6C80">
        <w:rPr>
          <w:rFonts w:ascii="Times New Roman" w:hAnsi="Times New Roman" w:cs="Times New Roman"/>
          <w:sz w:val="28"/>
          <w:szCs w:val="28"/>
        </w:rPr>
        <w:t>тыс. рублей, в 20</w:t>
      </w:r>
      <w:r w:rsidR="00647469" w:rsidRPr="007A6C80">
        <w:rPr>
          <w:rFonts w:ascii="Times New Roman" w:hAnsi="Times New Roman" w:cs="Times New Roman"/>
          <w:sz w:val="28"/>
          <w:szCs w:val="28"/>
        </w:rPr>
        <w:t>2</w:t>
      </w:r>
      <w:r w:rsidR="00913646" w:rsidRPr="007A6C80">
        <w:rPr>
          <w:rFonts w:ascii="Times New Roman" w:hAnsi="Times New Roman" w:cs="Times New Roman"/>
          <w:sz w:val="28"/>
          <w:szCs w:val="28"/>
        </w:rPr>
        <w:t>4</w:t>
      </w:r>
      <w:r w:rsidR="00BE4547" w:rsidRPr="007A6C80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A6C80" w:rsidRPr="007A6C80">
        <w:rPr>
          <w:rFonts w:ascii="Times New Roman" w:hAnsi="Times New Roman" w:cs="Times New Roman"/>
          <w:sz w:val="28"/>
          <w:szCs w:val="28"/>
        </w:rPr>
        <w:t>76991,9</w:t>
      </w:r>
      <w:r w:rsidR="00BE4547" w:rsidRPr="007A6C8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E4547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17A84" w:rsidRDefault="004A6031" w:rsidP="00A17A8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092C40">
        <w:rPr>
          <w:rFonts w:ascii="Times New Roman" w:eastAsia="Times New Roman" w:hAnsi="Times New Roman" w:cs="Times New Roman"/>
          <w:sz w:val="28"/>
          <w:szCs w:val="28"/>
        </w:rPr>
        <w:t>7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>. Утвердить распределение межбюджетных трансфертов бюд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жетам сельских поселений на </w:t>
      </w:r>
      <w:r w:rsidR="00986D80" w:rsidRPr="002B0CF6">
        <w:rPr>
          <w:rFonts w:ascii="Times New Roman" w:hAnsi="Times New Roman" w:cs="Times New Roman"/>
          <w:sz w:val="28"/>
          <w:szCs w:val="28"/>
        </w:rPr>
        <w:t>20</w:t>
      </w:r>
      <w:r w:rsidR="00B97C25">
        <w:rPr>
          <w:rFonts w:ascii="Times New Roman" w:hAnsi="Times New Roman" w:cs="Times New Roman"/>
          <w:sz w:val="28"/>
          <w:szCs w:val="28"/>
        </w:rPr>
        <w:t>2</w:t>
      </w:r>
      <w:r w:rsidR="00913646">
        <w:rPr>
          <w:rFonts w:ascii="Times New Roman" w:hAnsi="Times New Roman" w:cs="Times New Roman"/>
          <w:sz w:val="28"/>
          <w:szCs w:val="28"/>
        </w:rPr>
        <w:t>2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C07D8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986D80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913646">
        <w:rPr>
          <w:rFonts w:ascii="Times New Roman" w:hAnsi="Times New Roman" w:cs="Times New Roman"/>
          <w:sz w:val="28"/>
          <w:szCs w:val="28"/>
        </w:rPr>
        <w:t>3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647469">
        <w:rPr>
          <w:rFonts w:ascii="Times New Roman" w:hAnsi="Times New Roman" w:cs="Times New Roman"/>
          <w:sz w:val="28"/>
          <w:szCs w:val="28"/>
        </w:rPr>
        <w:t>2</w:t>
      </w:r>
      <w:r w:rsidR="00913646">
        <w:rPr>
          <w:rFonts w:ascii="Times New Roman" w:hAnsi="Times New Roman" w:cs="Times New Roman"/>
          <w:sz w:val="28"/>
          <w:szCs w:val="28"/>
        </w:rPr>
        <w:t>4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86D80" w:rsidRPr="002B0C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39C0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B076EC">
        <w:rPr>
          <w:rFonts w:ascii="Times New Roman" w:hAnsi="Times New Roman" w:cs="Times New Roman"/>
          <w:sz w:val="28"/>
          <w:szCs w:val="28"/>
        </w:rPr>
        <w:t>0</w:t>
      </w:r>
      <w:r w:rsidR="006339C0">
        <w:rPr>
          <w:rFonts w:ascii="Times New Roman" w:hAnsi="Times New Roman" w:cs="Times New Roman"/>
          <w:sz w:val="28"/>
          <w:szCs w:val="28"/>
        </w:rPr>
        <w:t>.</w:t>
      </w:r>
    </w:p>
    <w:p w:rsidR="00F533D9" w:rsidRPr="00673A3E" w:rsidRDefault="00B24C7C" w:rsidP="0064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92C40">
        <w:rPr>
          <w:rFonts w:ascii="Times New Roman" w:hAnsi="Times New Roman" w:cs="Times New Roman"/>
          <w:sz w:val="28"/>
          <w:szCs w:val="28"/>
        </w:rPr>
        <w:t>8</w:t>
      </w:r>
      <w:r w:rsidR="00D92963">
        <w:rPr>
          <w:rFonts w:ascii="Times New Roman" w:hAnsi="Times New Roman" w:cs="Times New Roman"/>
          <w:sz w:val="28"/>
          <w:szCs w:val="28"/>
        </w:rPr>
        <w:t xml:space="preserve">. </w:t>
      </w:r>
      <w:r w:rsidR="00F533D9" w:rsidRPr="002732C2">
        <w:rPr>
          <w:rFonts w:ascii="Times New Roman" w:eastAsia="Calibri" w:hAnsi="Times New Roman" w:cs="Times New Roman"/>
          <w:sz w:val="28"/>
          <w:szCs w:val="28"/>
        </w:rPr>
        <w:t>Утвердить методику расчета размера</w:t>
      </w:r>
      <w:r w:rsidR="003E1CD5" w:rsidRPr="002732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2C2">
        <w:rPr>
          <w:rFonts w:ascii="Times New Roman" w:eastAsia="Calibri" w:hAnsi="Times New Roman" w:cs="Times New Roman"/>
          <w:sz w:val="28"/>
          <w:szCs w:val="28"/>
        </w:rPr>
        <w:t>иных</w:t>
      </w:r>
      <w:r w:rsidR="00E739FF" w:rsidRPr="002732C2">
        <w:rPr>
          <w:rFonts w:ascii="Times New Roman" w:eastAsia="Calibri" w:hAnsi="Times New Roman" w:cs="Times New Roman"/>
          <w:sz w:val="28"/>
          <w:szCs w:val="28"/>
        </w:rPr>
        <w:t xml:space="preserve"> межбюджетных трансфертов</w:t>
      </w:r>
      <w:r w:rsidR="006339C0" w:rsidRPr="002732C2">
        <w:rPr>
          <w:rFonts w:ascii="Times New Roman" w:hAnsi="Times New Roman" w:cs="Times New Roman"/>
          <w:sz w:val="28"/>
          <w:szCs w:val="28"/>
        </w:rPr>
        <w:t xml:space="preserve"> </w:t>
      </w:r>
      <w:r w:rsidR="002732C2">
        <w:rPr>
          <w:rFonts w:ascii="Times New Roman" w:hAnsi="Times New Roman" w:cs="Times New Roman"/>
          <w:sz w:val="28"/>
          <w:szCs w:val="28"/>
        </w:rPr>
        <w:t xml:space="preserve">бюджетам сельских поселений </w:t>
      </w:r>
      <w:r w:rsidR="006339C0" w:rsidRPr="002732C2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A03221">
        <w:rPr>
          <w:rFonts w:ascii="Times New Roman" w:hAnsi="Times New Roman" w:cs="Times New Roman"/>
          <w:sz w:val="28"/>
          <w:szCs w:val="28"/>
        </w:rPr>
        <w:t>1</w:t>
      </w:r>
      <w:r w:rsidR="006339C0" w:rsidRPr="002732C2">
        <w:rPr>
          <w:rFonts w:ascii="Times New Roman" w:hAnsi="Times New Roman" w:cs="Times New Roman"/>
          <w:sz w:val="28"/>
          <w:szCs w:val="28"/>
        </w:rPr>
        <w:t>.</w:t>
      </w:r>
    </w:p>
    <w:p w:rsidR="00F34959" w:rsidRPr="002B0CF6" w:rsidRDefault="00A03221" w:rsidP="00641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F533D9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органы местного самоуправления района вправе направлять межбюджетные трансферты из </w:t>
      </w:r>
      <w:r w:rsidR="00802262" w:rsidRPr="002B0CF6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 бюджета на оказание 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финансовой помощи бюджетам сельских поселений по расходам, направляемым на решение вопросов местного значения сельских поселений.</w:t>
      </w:r>
    </w:p>
    <w:p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Еткульского муниципального района                                           Н.Н. Васильева</w:t>
      </w: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Default="00507FD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5C18" w:rsidRPr="00FA5C18"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>Ю.В. Кузьменков</w:t>
      </w: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D3E" w:rsidRDefault="00952D3E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53D" w:rsidRPr="00CE153D" w:rsidRDefault="00CE153D" w:rsidP="00CE1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F" w:rsidSect="000424B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B0B"/>
    <w:rsid w:val="00000EF6"/>
    <w:rsid w:val="00001B1B"/>
    <w:rsid w:val="00026A7E"/>
    <w:rsid w:val="00026F93"/>
    <w:rsid w:val="00030B17"/>
    <w:rsid w:val="00041BB4"/>
    <w:rsid w:val="000424BE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92C40"/>
    <w:rsid w:val="000B1318"/>
    <w:rsid w:val="000B16C5"/>
    <w:rsid w:val="000B77F6"/>
    <w:rsid w:val="000C129B"/>
    <w:rsid w:val="000C1CB0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33DA7"/>
    <w:rsid w:val="00135D35"/>
    <w:rsid w:val="00136964"/>
    <w:rsid w:val="00140CCB"/>
    <w:rsid w:val="00143813"/>
    <w:rsid w:val="00161390"/>
    <w:rsid w:val="00165A82"/>
    <w:rsid w:val="00180E4C"/>
    <w:rsid w:val="00183B99"/>
    <w:rsid w:val="00184982"/>
    <w:rsid w:val="00193F7A"/>
    <w:rsid w:val="001948DA"/>
    <w:rsid w:val="0019753D"/>
    <w:rsid w:val="001A77C6"/>
    <w:rsid w:val="001B000D"/>
    <w:rsid w:val="001B0B25"/>
    <w:rsid w:val="001B1A25"/>
    <w:rsid w:val="001B24FF"/>
    <w:rsid w:val="001C0A8A"/>
    <w:rsid w:val="001C2A5C"/>
    <w:rsid w:val="001F1E09"/>
    <w:rsid w:val="00202232"/>
    <w:rsid w:val="00203078"/>
    <w:rsid w:val="00212EB4"/>
    <w:rsid w:val="00216DE5"/>
    <w:rsid w:val="00221B1E"/>
    <w:rsid w:val="002236FA"/>
    <w:rsid w:val="002312C9"/>
    <w:rsid w:val="0023593E"/>
    <w:rsid w:val="00236392"/>
    <w:rsid w:val="0024118D"/>
    <w:rsid w:val="00243D32"/>
    <w:rsid w:val="00244D89"/>
    <w:rsid w:val="00251C21"/>
    <w:rsid w:val="002534F3"/>
    <w:rsid w:val="00257B80"/>
    <w:rsid w:val="002608DA"/>
    <w:rsid w:val="0026259B"/>
    <w:rsid w:val="00267DFE"/>
    <w:rsid w:val="002732C2"/>
    <w:rsid w:val="002747DC"/>
    <w:rsid w:val="00286DFF"/>
    <w:rsid w:val="00287598"/>
    <w:rsid w:val="002A404D"/>
    <w:rsid w:val="002B0CF6"/>
    <w:rsid w:val="002B147A"/>
    <w:rsid w:val="002B6577"/>
    <w:rsid w:val="002C71BA"/>
    <w:rsid w:val="002D2C02"/>
    <w:rsid w:val="002D2F4D"/>
    <w:rsid w:val="002F5D8D"/>
    <w:rsid w:val="002F6A71"/>
    <w:rsid w:val="002F77B7"/>
    <w:rsid w:val="00317F62"/>
    <w:rsid w:val="00320CB5"/>
    <w:rsid w:val="003503B7"/>
    <w:rsid w:val="003556FD"/>
    <w:rsid w:val="003571BD"/>
    <w:rsid w:val="00357C69"/>
    <w:rsid w:val="003630B3"/>
    <w:rsid w:val="00370D77"/>
    <w:rsid w:val="003717C9"/>
    <w:rsid w:val="003748A8"/>
    <w:rsid w:val="003A39B8"/>
    <w:rsid w:val="003B1797"/>
    <w:rsid w:val="003B365B"/>
    <w:rsid w:val="003B3F73"/>
    <w:rsid w:val="003B4CC2"/>
    <w:rsid w:val="003B76E0"/>
    <w:rsid w:val="003C0B84"/>
    <w:rsid w:val="003D67D3"/>
    <w:rsid w:val="003E1CD5"/>
    <w:rsid w:val="003F1235"/>
    <w:rsid w:val="003F365C"/>
    <w:rsid w:val="003F47E6"/>
    <w:rsid w:val="003F6702"/>
    <w:rsid w:val="00406209"/>
    <w:rsid w:val="00412577"/>
    <w:rsid w:val="004137A0"/>
    <w:rsid w:val="00427D0E"/>
    <w:rsid w:val="00432272"/>
    <w:rsid w:val="0043553E"/>
    <w:rsid w:val="00436B0B"/>
    <w:rsid w:val="00436C9C"/>
    <w:rsid w:val="00445976"/>
    <w:rsid w:val="00447A02"/>
    <w:rsid w:val="0045527C"/>
    <w:rsid w:val="00467F11"/>
    <w:rsid w:val="0047577C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7B4C"/>
    <w:rsid w:val="00525810"/>
    <w:rsid w:val="00525B69"/>
    <w:rsid w:val="00525E26"/>
    <w:rsid w:val="00533D24"/>
    <w:rsid w:val="00545054"/>
    <w:rsid w:val="00545D6D"/>
    <w:rsid w:val="00547414"/>
    <w:rsid w:val="00547870"/>
    <w:rsid w:val="00556313"/>
    <w:rsid w:val="0055788E"/>
    <w:rsid w:val="005639A6"/>
    <w:rsid w:val="00572B89"/>
    <w:rsid w:val="0058580B"/>
    <w:rsid w:val="005911C9"/>
    <w:rsid w:val="00593D7C"/>
    <w:rsid w:val="00595635"/>
    <w:rsid w:val="005A6031"/>
    <w:rsid w:val="005D1FB6"/>
    <w:rsid w:val="005D3266"/>
    <w:rsid w:val="005D542F"/>
    <w:rsid w:val="005E2EC2"/>
    <w:rsid w:val="005E5E25"/>
    <w:rsid w:val="00602C51"/>
    <w:rsid w:val="00605ED3"/>
    <w:rsid w:val="00620362"/>
    <w:rsid w:val="006339C0"/>
    <w:rsid w:val="0064117D"/>
    <w:rsid w:val="00647469"/>
    <w:rsid w:val="00651EA9"/>
    <w:rsid w:val="006635B4"/>
    <w:rsid w:val="0066488E"/>
    <w:rsid w:val="0067022A"/>
    <w:rsid w:val="00673A3E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417B"/>
    <w:rsid w:val="006E4547"/>
    <w:rsid w:val="006F2DB4"/>
    <w:rsid w:val="006F7F88"/>
    <w:rsid w:val="00701F04"/>
    <w:rsid w:val="00711C0E"/>
    <w:rsid w:val="0071226A"/>
    <w:rsid w:val="007122E7"/>
    <w:rsid w:val="00712E89"/>
    <w:rsid w:val="00715FE4"/>
    <w:rsid w:val="00720224"/>
    <w:rsid w:val="00720B57"/>
    <w:rsid w:val="00721B3E"/>
    <w:rsid w:val="0072748C"/>
    <w:rsid w:val="0073129D"/>
    <w:rsid w:val="00732FDD"/>
    <w:rsid w:val="00736663"/>
    <w:rsid w:val="00737276"/>
    <w:rsid w:val="007456E8"/>
    <w:rsid w:val="00746660"/>
    <w:rsid w:val="00754197"/>
    <w:rsid w:val="00756F9F"/>
    <w:rsid w:val="00772229"/>
    <w:rsid w:val="00774CEC"/>
    <w:rsid w:val="007821B3"/>
    <w:rsid w:val="00791AB8"/>
    <w:rsid w:val="00795CC7"/>
    <w:rsid w:val="007964AF"/>
    <w:rsid w:val="007A2201"/>
    <w:rsid w:val="007A475E"/>
    <w:rsid w:val="007A515B"/>
    <w:rsid w:val="007A542A"/>
    <w:rsid w:val="007A6B92"/>
    <w:rsid w:val="007A6C62"/>
    <w:rsid w:val="007A6C80"/>
    <w:rsid w:val="007B1937"/>
    <w:rsid w:val="007B3288"/>
    <w:rsid w:val="007B738F"/>
    <w:rsid w:val="007C5B77"/>
    <w:rsid w:val="007C5E3A"/>
    <w:rsid w:val="007D401C"/>
    <w:rsid w:val="007D6A79"/>
    <w:rsid w:val="007E4931"/>
    <w:rsid w:val="007E6775"/>
    <w:rsid w:val="007F15FD"/>
    <w:rsid w:val="007F42D0"/>
    <w:rsid w:val="007F5E73"/>
    <w:rsid w:val="00801B1B"/>
    <w:rsid w:val="00802262"/>
    <w:rsid w:val="00803321"/>
    <w:rsid w:val="008155B6"/>
    <w:rsid w:val="0081669F"/>
    <w:rsid w:val="00816997"/>
    <w:rsid w:val="00817F9B"/>
    <w:rsid w:val="008439C7"/>
    <w:rsid w:val="00843F87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D414D"/>
    <w:rsid w:val="008D76E9"/>
    <w:rsid w:val="008E1007"/>
    <w:rsid w:val="008E3438"/>
    <w:rsid w:val="008F01FD"/>
    <w:rsid w:val="00904F24"/>
    <w:rsid w:val="00913646"/>
    <w:rsid w:val="00920131"/>
    <w:rsid w:val="0095045A"/>
    <w:rsid w:val="00952D3E"/>
    <w:rsid w:val="00952EE1"/>
    <w:rsid w:val="00960056"/>
    <w:rsid w:val="00962267"/>
    <w:rsid w:val="009673FC"/>
    <w:rsid w:val="00985DDB"/>
    <w:rsid w:val="00986901"/>
    <w:rsid w:val="00986D80"/>
    <w:rsid w:val="00993842"/>
    <w:rsid w:val="009A52F6"/>
    <w:rsid w:val="009B130C"/>
    <w:rsid w:val="009B1CD5"/>
    <w:rsid w:val="009B2EA2"/>
    <w:rsid w:val="009C5E2A"/>
    <w:rsid w:val="009D1B24"/>
    <w:rsid w:val="009D55B4"/>
    <w:rsid w:val="009E19ED"/>
    <w:rsid w:val="009F7B7A"/>
    <w:rsid w:val="00A01D46"/>
    <w:rsid w:val="00A03221"/>
    <w:rsid w:val="00A16E9F"/>
    <w:rsid w:val="00A17A84"/>
    <w:rsid w:val="00A30308"/>
    <w:rsid w:val="00A32D7D"/>
    <w:rsid w:val="00A37A15"/>
    <w:rsid w:val="00A54D27"/>
    <w:rsid w:val="00A62883"/>
    <w:rsid w:val="00A66255"/>
    <w:rsid w:val="00A678E8"/>
    <w:rsid w:val="00A77AB0"/>
    <w:rsid w:val="00A84248"/>
    <w:rsid w:val="00AA00F0"/>
    <w:rsid w:val="00AA14BC"/>
    <w:rsid w:val="00AB112D"/>
    <w:rsid w:val="00AB54BF"/>
    <w:rsid w:val="00AC1EF6"/>
    <w:rsid w:val="00AC43CB"/>
    <w:rsid w:val="00AD57A0"/>
    <w:rsid w:val="00AE0BFC"/>
    <w:rsid w:val="00AE3E84"/>
    <w:rsid w:val="00AE554E"/>
    <w:rsid w:val="00AF35AA"/>
    <w:rsid w:val="00B06667"/>
    <w:rsid w:val="00B076EC"/>
    <w:rsid w:val="00B16BC7"/>
    <w:rsid w:val="00B1709D"/>
    <w:rsid w:val="00B20A54"/>
    <w:rsid w:val="00B24C7C"/>
    <w:rsid w:val="00B345FF"/>
    <w:rsid w:val="00B408B9"/>
    <w:rsid w:val="00B426D6"/>
    <w:rsid w:val="00B516CB"/>
    <w:rsid w:val="00B54675"/>
    <w:rsid w:val="00B56354"/>
    <w:rsid w:val="00B67E5F"/>
    <w:rsid w:val="00B8186C"/>
    <w:rsid w:val="00B82625"/>
    <w:rsid w:val="00B866A8"/>
    <w:rsid w:val="00B93375"/>
    <w:rsid w:val="00B9665C"/>
    <w:rsid w:val="00B97C25"/>
    <w:rsid w:val="00BB7F8C"/>
    <w:rsid w:val="00BD5E54"/>
    <w:rsid w:val="00BE4547"/>
    <w:rsid w:val="00BF0AF8"/>
    <w:rsid w:val="00BF3B19"/>
    <w:rsid w:val="00C0070F"/>
    <w:rsid w:val="00C01F83"/>
    <w:rsid w:val="00C024AE"/>
    <w:rsid w:val="00C04387"/>
    <w:rsid w:val="00C1362A"/>
    <w:rsid w:val="00C3307C"/>
    <w:rsid w:val="00C34E70"/>
    <w:rsid w:val="00C3798D"/>
    <w:rsid w:val="00C46C12"/>
    <w:rsid w:val="00C75B5F"/>
    <w:rsid w:val="00C80596"/>
    <w:rsid w:val="00C80684"/>
    <w:rsid w:val="00C93A38"/>
    <w:rsid w:val="00C95D2B"/>
    <w:rsid w:val="00CA642B"/>
    <w:rsid w:val="00CA782B"/>
    <w:rsid w:val="00CB7052"/>
    <w:rsid w:val="00CC07D8"/>
    <w:rsid w:val="00CC2798"/>
    <w:rsid w:val="00CD621B"/>
    <w:rsid w:val="00CD6595"/>
    <w:rsid w:val="00CE0595"/>
    <w:rsid w:val="00CE153D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363DF"/>
    <w:rsid w:val="00D4353B"/>
    <w:rsid w:val="00D505EB"/>
    <w:rsid w:val="00D52094"/>
    <w:rsid w:val="00D52567"/>
    <w:rsid w:val="00D67521"/>
    <w:rsid w:val="00D75B08"/>
    <w:rsid w:val="00D77F9B"/>
    <w:rsid w:val="00D8368E"/>
    <w:rsid w:val="00D90672"/>
    <w:rsid w:val="00D909E5"/>
    <w:rsid w:val="00D92963"/>
    <w:rsid w:val="00D97DF5"/>
    <w:rsid w:val="00DA5F9A"/>
    <w:rsid w:val="00DA63EA"/>
    <w:rsid w:val="00DC29D0"/>
    <w:rsid w:val="00DC39E3"/>
    <w:rsid w:val="00DC3D67"/>
    <w:rsid w:val="00DC4488"/>
    <w:rsid w:val="00DE4AD5"/>
    <w:rsid w:val="00DE6932"/>
    <w:rsid w:val="00DF28A7"/>
    <w:rsid w:val="00E03E1B"/>
    <w:rsid w:val="00E06636"/>
    <w:rsid w:val="00E07F50"/>
    <w:rsid w:val="00E113E1"/>
    <w:rsid w:val="00E17369"/>
    <w:rsid w:val="00E34689"/>
    <w:rsid w:val="00E41794"/>
    <w:rsid w:val="00E4181E"/>
    <w:rsid w:val="00E41A1E"/>
    <w:rsid w:val="00E41BC0"/>
    <w:rsid w:val="00E4255D"/>
    <w:rsid w:val="00E66717"/>
    <w:rsid w:val="00E739FF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6821"/>
    <w:rsid w:val="00EF4FC9"/>
    <w:rsid w:val="00EF628C"/>
    <w:rsid w:val="00EF768D"/>
    <w:rsid w:val="00F1067D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9449A"/>
    <w:rsid w:val="00F94A2C"/>
    <w:rsid w:val="00FA5C18"/>
    <w:rsid w:val="00FB418C"/>
    <w:rsid w:val="00FC58F7"/>
    <w:rsid w:val="00FD3C2C"/>
    <w:rsid w:val="00FD4CB7"/>
    <w:rsid w:val="00FE0CD8"/>
    <w:rsid w:val="00FE17E8"/>
    <w:rsid w:val="00FE2504"/>
    <w:rsid w:val="00FE2F2F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8578E-CE84-4238-8D62-F384AD0C5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2686</TotalTime>
  <Pages>5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Евгеньевна</cp:lastModifiedBy>
  <cp:revision>183</cp:revision>
  <cp:lastPrinted>2021-11-12T10:24:00Z</cp:lastPrinted>
  <dcterms:created xsi:type="dcterms:W3CDTF">2011-11-28T03:53:00Z</dcterms:created>
  <dcterms:modified xsi:type="dcterms:W3CDTF">2021-11-12T11:33:00Z</dcterms:modified>
</cp:coreProperties>
</file>