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82" w:rsidRDefault="00DA6182" w:rsidP="00DA61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8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A6182" w:rsidRPr="00DA6182" w:rsidRDefault="00DA6182" w:rsidP="00DA61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F51" w:rsidRDefault="00DA6182" w:rsidP="00DA6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Внести в Правила </w:t>
      </w:r>
      <w:r w:rsidR="000B5581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B558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955588">
        <w:rPr>
          <w:rFonts w:ascii="Times New Roman" w:hAnsi="Times New Roman" w:cs="Times New Roman"/>
          <w:sz w:val="28"/>
          <w:szCs w:val="28"/>
        </w:rPr>
        <w:t>Бектышского</w:t>
      </w:r>
      <w:proofErr w:type="spellEnd"/>
      <w:r w:rsidR="00955588">
        <w:rPr>
          <w:rFonts w:ascii="Times New Roman" w:hAnsi="Times New Roman" w:cs="Times New Roman"/>
          <w:sz w:val="28"/>
          <w:szCs w:val="28"/>
        </w:rPr>
        <w:t xml:space="preserve"> </w:t>
      </w:r>
      <w:r w:rsidR="00B16F51" w:rsidRPr="00DA61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5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58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B558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, утвержденных Решение Совета депутатов </w:t>
      </w:r>
      <w:proofErr w:type="spellStart"/>
      <w:r w:rsidR="00955588">
        <w:rPr>
          <w:rFonts w:ascii="Times New Roman" w:hAnsi="Times New Roman" w:cs="Times New Roman"/>
          <w:sz w:val="28"/>
          <w:szCs w:val="28"/>
        </w:rPr>
        <w:t>Бектышского</w:t>
      </w:r>
      <w:proofErr w:type="spellEnd"/>
      <w:r w:rsidR="00B16F51" w:rsidRPr="00DA618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55588">
        <w:rPr>
          <w:rFonts w:ascii="Times New Roman" w:hAnsi="Times New Roman" w:cs="Times New Roman"/>
          <w:sz w:val="28"/>
          <w:szCs w:val="28"/>
        </w:rPr>
        <w:t>27.07.2018г. № 137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B1C9A" w:rsidRDefault="00F3202E" w:rsidP="00F3202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182">
        <w:rPr>
          <w:rFonts w:ascii="Times New Roman" w:hAnsi="Times New Roman" w:cs="Times New Roman"/>
          <w:sz w:val="28"/>
          <w:szCs w:val="28"/>
        </w:rPr>
        <w:t>в</w:t>
      </w:r>
      <w:r w:rsidR="00B16F51" w:rsidRPr="00DA6182">
        <w:rPr>
          <w:rFonts w:ascii="Times New Roman" w:hAnsi="Times New Roman" w:cs="Times New Roman"/>
          <w:sz w:val="28"/>
          <w:szCs w:val="28"/>
        </w:rPr>
        <w:t xml:space="preserve"> с</w:t>
      </w:r>
      <w:r w:rsidR="00AB1C9A" w:rsidRPr="00DA6182">
        <w:rPr>
          <w:rFonts w:ascii="Times New Roman" w:hAnsi="Times New Roman" w:cs="Times New Roman"/>
          <w:sz w:val="28"/>
          <w:szCs w:val="28"/>
        </w:rPr>
        <w:t>тать</w:t>
      </w:r>
      <w:r w:rsidR="00B16F51" w:rsidRPr="00DA6182">
        <w:rPr>
          <w:rFonts w:ascii="Times New Roman" w:hAnsi="Times New Roman" w:cs="Times New Roman"/>
          <w:sz w:val="28"/>
          <w:szCs w:val="28"/>
        </w:rPr>
        <w:t>е</w:t>
      </w:r>
      <w:r w:rsidR="00AB1C9A" w:rsidRPr="00DA6182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0B5581" w:rsidRPr="00DA6182" w:rsidRDefault="000B5581" w:rsidP="000B5581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DA6182">
        <w:rPr>
          <w:rFonts w:ascii="Times New Roman" w:hAnsi="Times New Roman" w:cs="Times New Roman"/>
          <w:sz w:val="28"/>
          <w:szCs w:val="28"/>
        </w:rPr>
        <w:t xml:space="preserve">бзац </w:t>
      </w:r>
      <w:r w:rsidR="00955588">
        <w:rPr>
          <w:rFonts w:ascii="Times New Roman" w:hAnsi="Times New Roman" w:cs="Times New Roman"/>
          <w:sz w:val="28"/>
          <w:szCs w:val="28"/>
        </w:rPr>
        <w:t>тридцать четвертый</w:t>
      </w:r>
      <w:r w:rsidRPr="00DA61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5581" w:rsidRDefault="000B5581" w:rsidP="000B55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182">
        <w:rPr>
          <w:rFonts w:ascii="Times New Roman" w:hAnsi="Times New Roman" w:cs="Times New Roman"/>
          <w:sz w:val="28"/>
          <w:szCs w:val="28"/>
        </w:rPr>
        <w:t>«</w:t>
      </w:r>
      <w:r w:rsidRPr="00586A7F">
        <w:rPr>
          <w:rFonts w:ascii="Times New Roman" w:hAnsi="Times New Roman" w:cs="Times New Roman"/>
          <w:b/>
          <w:sz w:val="28"/>
          <w:szCs w:val="28"/>
        </w:rPr>
        <w:t xml:space="preserve">граница прилегающей территории </w:t>
      </w:r>
      <w:r w:rsidRPr="00DA6182">
        <w:rPr>
          <w:rFonts w:ascii="Times New Roman" w:hAnsi="Times New Roman" w:cs="Times New Roman"/>
          <w:sz w:val="28"/>
          <w:szCs w:val="28"/>
        </w:rPr>
        <w:t>- линия, отображенная схематически отображенная на карте-схеме границы прилегающей территории, либо условная линия, образованная путем определения в метрах расстояния от внутренней до внешней границы прилегающей территории, определяющая местоположение прилегающей территории</w:t>
      </w:r>
      <w:proofErr w:type="gramStart"/>
      <w:r w:rsidRPr="00DA618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A6182">
        <w:rPr>
          <w:rFonts w:ascii="Times New Roman" w:hAnsi="Times New Roman" w:cs="Times New Roman"/>
          <w:sz w:val="28"/>
          <w:szCs w:val="28"/>
        </w:rPr>
        <w:t>;</w:t>
      </w:r>
    </w:p>
    <w:p w:rsidR="00DA6182" w:rsidRPr="00DA6182" w:rsidRDefault="00B16F51" w:rsidP="00DA6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18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55588" w:rsidRPr="00955588">
        <w:rPr>
          <w:rFonts w:ascii="Times New Roman" w:hAnsi="Times New Roman" w:cs="Times New Roman"/>
          <w:sz w:val="28"/>
          <w:szCs w:val="28"/>
        </w:rPr>
        <w:t>тридцать седьмой</w:t>
      </w:r>
      <w:r w:rsidR="00F3202E" w:rsidRPr="00955588">
        <w:rPr>
          <w:rFonts w:ascii="Times New Roman" w:hAnsi="Times New Roman" w:cs="Times New Roman"/>
          <w:sz w:val="28"/>
          <w:szCs w:val="28"/>
        </w:rPr>
        <w:t xml:space="preserve">, тридцать </w:t>
      </w:r>
      <w:r w:rsidR="00955588">
        <w:rPr>
          <w:rFonts w:ascii="Times New Roman" w:hAnsi="Times New Roman" w:cs="Times New Roman"/>
          <w:sz w:val="28"/>
          <w:szCs w:val="28"/>
        </w:rPr>
        <w:t>восьмой</w:t>
      </w:r>
      <w:r w:rsidRPr="00DA6182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A6182" w:rsidRPr="00DA61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02E" w:rsidRDefault="00F3202E" w:rsidP="00F3202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955588">
        <w:rPr>
          <w:rFonts w:ascii="Times New Roman" w:hAnsi="Times New Roman" w:cs="Times New Roman"/>
          <w:sz w:val="28"/>
          <w:szCs w:val="28"/>
        </w:rPr>
        <w:t>4</w:t>
      </w:r>
      <w:r w:rsidR="009555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07CCD" w:rsidRPr="00F3202E" w:rsidRDefault="00F3202E" w:rsidP="00F3202E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7CCD" w:rsidRPr="00E07CCD">
        <w:rPr>
          <w:rFonts w:ascii="Times New Roman" w:hAnsi="Times New Roman" w:cs="Times New Roman"/>
          <w:b/>
          <w:sz w:val="28"/>
          <w:szCs w:val="28"/>
        </w:rPr>
        <w:t>Стать</w:t>
      </w:r>
      <w:r w:rsidR="00955588">
        <w:rPr>
          <w:rFonts w:ascii="Times New Roman" w:hAnsi="Times New Roman" w:cs="Times New Roman"/>
          <w:b/>
          <w:sz w:val="28"/>
          <w:szCs w:val="28"/>
        </w:rPr>
        <w:t>я</w:t>
      </w:r>
      <w:r w:rsidR="00E07CCD" w:rsidRPr="00E0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588">
        <w:rPr>
          <w:rFonts w:ascii="Times New Roman" w:hAnsi="Times New Roman" w:cs="Times New Roman"/>
          <w:b/>
          <w:sz w:val="28"/>
          <w:szCs w:val="28"/>
        </w:rPr>
        <w:t>41.</w:t>
      </w:r>
      <w:r w:rsidR="00E07CCD" w:rsidRPr="00E07CCD">
        <w:rPr>
          <w:rFonts w:ascii="Times New Roman" w:hAnsi="Times New Roman" w:cs="Times New Roman"/>
          <w:b/>
          <w:sz w:val="28"/>
          <w:szCs w:val="28"/>
        </w:rPr>
        <w:t xml:space="preserve"> Прилегающая территори</w:t>
      </w:r>
      <w:r w:rsidR="00E07CCD">
        <w:rPr>
          <w:rFonts w:ascii="Times New Roman" w:hAnsi="Times New Roman" w:cs="Times New Roman"/>
          <w:b/>
          <w:sz w:val="28"/>
          <w:szCs w:val="28"/>
        </w:rPr>
        <w:t>я</w:t>
      </w:r>
    </w:p>
    <w:p w:rsidR="008C2148" w:rsidRPr="00BE03B1" w:rsidRDefault="008C2148" w:rsidP="002E71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Способы определения границы прилегающей территории:</w:t>
      </w:r>
    </w:p>
    <w:p w:rsidR="008C2148" w:rsidRPr="00BE03B1" w:rsidRDefault="008C2148" w:rsidP="002E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1) отображение на карте-схеме границы прилегающей территории, представляющей собой схематическое изображение границы приле</w:t>
      </w:r>
      <w:r w:rsidR="002E7106" w:rsidRPr="00BE03B1">
        <w:rPr>
          <w:rFonts w:ascii="Times New Roman" w:hAnsi="Times New Roman" w:cs="Times New Roman"/>
          <w:sz w:val="28"/>
          <w:szCs w:val="28"/>
        </w:rPr>
        <w:t>гающей территории;</w:t>
      </w:r>
    </w:p>
    <w:p w:rsidR="008C2148" w:rsidRDefault="008C2148" w:rsidP="008C2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 xml:space="preserve">2) определение в метрах расстояния от внутренней до внешней границы прилегающей территории, порядок определения которого устанавливается </w:t>
      </w:r>
      <w:r w:rsidR="002E7106" w:rsidRPr="00BE03B1">
        <w:rPr>
          <w:rFonts w:ascii="Times New Roman" w:hAnsi="Times New Roman" w:cs="Times New Roman"/>
          <w:sz w:val="28"/>
          <w:szCs w:val="28"/>
        </w:rPr>
        <w:t xml:space="preserve">настоящими </w:t>
      </w:r>
      <w:r w:rsidRPr="00BE03B1">
        <w:rPr>
          <w:rFonts w:ascii="Times New Roman" w:hAnsi="Times New Roman" w:cs="Times New Roman"/>
          <w:sz w:val="28"/>
          <w:szCs w:val="28"/>
        </w:rPr>
        <w:t>правилами благоустройства.</w:t>
      </w:r>
    </w:p>
    <w:p w:rsidR="00E07CCD" w:rsidRPr="00E07CCD" w:rsidRDefault="002E7106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434">
        <w:rPr>
          <w:rFonts w:ascii="Times New Roman" w:hAnsi="Times New Roman" w:cs="Times New Roman"/>
          <w:sz w:val="28"/>
          <w:szCs w:val="28"/>
        </w:rPr>
        <w:t xml:space="preserve">. </w:t>
      </w:r>
      <w:r w:rsidR="00E07CCD" w:rsidRPr="00E07CCD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в следующем порядке:</w:t>
      </w:r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07CCD" w:rsidRPr="00E07CCD">
        <w:rPr>
          <w:rFonts w:ascii="Times New Roman" w:hAnsi="Times New Roman" w:cs="Times New Roman"/>
          <w:sz w:val="28"/>
          <w:szCs w:val="28"/>
        </w:rPr>
        <w:t>для объектов, расположенных на магистральных улицах с механизированной уборкой проезжей части, - по длине части улицы, занимаемой земельным участком</w:t>
      </w:r>
      <w:r w:rsidR="002E7106">
        <w:rPr>
          <w:rFonts w:ascii="Times New Roman" w:hAnsi="Times New Roman" w:cs="Times New Roman"/>
          <w:sz w:val="28"/>
          <w:szCs w:val="28"/>
        </w:rPr>
        <w:t xml:space="preserve"> </w:t>
      </w:r>
      <w:r w:rsidR="002E7106" w:rsidRPr="00913E29">
        <w:rPr>
          <w:rFonts w:ascii="Times New Roman" w:hAnsi="Times New Roman" w:cs="Times New Roman"/>
          <w:sz w:val="28"/>
          <w:szCs w:val="28"/>
        </w:rPr>
        <w:t xml:space="preserve">(максимальное расстояние </w:t>
      </w:r>
      <w:r w:rsidR="00913E29" w:rsidRPr="00913E29">
        <w:rPr>
          <w:rFonts w:ascii="Times New Roman" w:hAnsi="Times New Roman" w:cs="Times New Roman"/>
          <w:sz w:val="28"/>
          <w:szCs w:val="28"/>
        </w:rPr>
        <w:t>10</w:t>
      </w:r>
      <w:r w:rsidR="002E7106" w:rsidRPr="00913E29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913E29">
        <w:rPr>
          <w:rFonts w:ascii="Times New Roman" w:hAnsi="Times New Roman" w:cs="Times New Roman"/>
          <w:sz w:val="28"/>
          <w:szCs w:val="28"/>
        </w:rPr>
        <w:t>,</w:t>
      </w:r>
      <w:r w:rsidR="00E07CCD" w:rsidRPr="00E07CCD">
        <w:rPr>
          <w:rFonts w:ascii="Times New Roman" w:hAnsi="Times New Roman" w:cs="Times New Roman"/>
          <w:sz w:val="28"/>
          <w:szCs w:val="28"/>
        </w:rPr>
        <w:t xml:space="preserve"> а по ширине - от границы земельного участка (собственного ограждения) до края проезжей части </w:t>
      </w:r>
      <w:r w:rsidR="00E07CCD" w:rsidRPr="00913E29">
        <w:rPr>
          <w:rFonts w:ascii="Times New Roman" w:hAnsi="Times New Roman" w:cs="Times New Roman"/>
          <w:sz w:val="28"/>
          <w:szCs w:val="28"/>
        </w:rPr>
        <w:t>улицы</w:t>
      </w:r>
      <w:r w:rsidR="002E7106" w:rsidRPr="00913E29">
        <w:rPr>
          <w:rFonts w:ascii="Times New Roman" w:hAnsi="Times New Roman" w:cs="Times New Roman"/>
          <w:sz w:val="28"/>
          <w:szCs w:val="28"/>
        </w:rPr>
        <w:t xml:space="preserve"> (максимальное расстояние </w:t>
      </w:r>
      <w:r w:rsidR="00913E29" w:rsidRPr="00913E29">
        <w:rPr>
          <w:rFonts w:ascii="Times New Roman" w:hAnsi="Times New Roman" w:cs="Times New Roman"/>
          <w:sz w:val="28"/>
          <w:szCs w:val="28"/>
        </w:rPr>
        <w:t>1</w:t>
      </w:r>
      <w:r w:rsidR="00A831E4" w:rsidRPr="00913E29">
        <w:rPr>
          <w:rFonts w:ascii="Times New Roman" w:hAnsi="Times New Roman" w:cs="Times New Roman"/>
          <w:sz w:val="28"/>
          <w:szCs w:val="28"/>
        </w:rPr>
        <w:t>0</w:t>
      </w:r>
      <w:r w:rsidR="002E7106" w:rsidRPr="00913E29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913E29">
        <w:rPr>
          <w:rFonts w:ascii="Times New Roman" w:hAnsi="Times New Roman" w:cs="Times New Roman"/>
          <w:sz w:val="28"/>
          <w:szCs w:val="28"/>
        </w:rPr>
        <w:t>:</w:t>
      </w:r>
    </w:p>
    <w:p w:rsidR="00E07CCD" w:rsidRPr="00913E29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07CCD" w:rsidRPr="00E07CCD">
        <w:rPr>
          <w:rFonts w:ascii="Times New Roman" w:hAnsi="Times New Roman" w:cs="Times New Roman"/>
          <w:sz w:val="28"/>
          <w:szCs w:val="28"/>
        </w:rPr>
        <w:t xml:space="preserve">для объектов, расположенных на прочих улицах с двухсторонней </w:t>
      </w:r>
      <w:r w:rsidR="00E07CCD" w:rsidRPr="00913E29">
        <w:rPr>
          <w:rFonts w:ascii="Times New Roman" w:hAnsi="Times New Roman" w:cs="Times New Roman"/>
          <w:sz w:val="28"/>
          <w:szCs w:val="28"/>
        </w:rPr>
        <w:t>застройкой, - по длине части улицы, занимаемой земельным участком</w:t>
      </w:r>
      <w:r w:rsidR="006D405D" w:rsidRPr="00913E29">
        <w:rPr>
          <w:rFonts w:ascii="Times New Roman" w:hAnsi="Times New Roman" w:cs="Times New Roman"/>
          <w:sz w:val="28"/>
          <w:szCs w:val="28"/>
        </w:rPr>
        <w:t xml:space="preserve"> (максимальное расстояние </w:t>
      </w:r>
      <w:r w:rsidR="00913E29" w:rsidRPr="00913E29">
        <w:rPr>
          <w:rFonts w:ascii="Times New Roman" w:hAnsi="Times New Roman" w:cs="Times New Roman"/>
          <w:sz w:val="28"/>
          <w:szCs w:val="28"/>
        </w:rPr>
        <w:t>10</w:t>
      </w:r>
      <w:r w:rsidR="006D405D" w:rsidRPr="00913E29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913E29">
        <w:rPr>
          <w:rFonts w:ascii="Times New Roman" w:hAnsi="Times New Roman" w:cs="Times New Roman"/>
          <w:sz w:val="28"/>
          <w:szCs w:val="28"/>
        </w:rPr>
        <w:t>, а по ширине - от границы земельного участка (собственного ограждения) и до края проезжей части улицы</w:t>
      </w:r>
      <w:r w:rsidR="006D405D" w:rsidRPr="00913E29">
        <w:rPr>
          <w:rFonts w:ascii="Times New Roman" w:hAnsi="Times New Roman" w:cs="Times New Roman"/>
          <w:sz w:val="28"/>
          <w:szCs w:val="28"/>
        </w:rPr>
        <w:t xml:space="preserve"> (максимальное расстояние </w:t>
      </w:r>
      <w:r w:rsidR="00913E29" w:rsidRPr="00913E29">
        <w:rPr>
          <w:rFonts w:ascii="Times New Roman" w:hAnsi="Times New Roman" w:cs="Times New Roman"/>
          <w:sz w:val="28"/>
          <w:szCs w:val="28"/>
        </w:rPr>
        <w:t>1</w:t>
      </w:r>
      <w:r w:rsidR="00A831E4" w:rsidRPr="00913E29">
        <w:rPr>
          <w:rFonts w:ascii="Times New Roman" w:hAnsi="Times New Roman" w:cs="Times New Roman"/>
          <w:sz w:val="28"/>
          <w:szCs w:val="28"/>
        </w:rPr>
        <w:t>0</w:t>
      </w:r>
      <w:r w:rsidR="006D405D" w:rsidRPr="00913E29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913E29">
        <w:rPr>
          <w:rFonts w:ascii="Times New Roman" w:hAnsi="Times New Roman" w:cs="Times New Roman"/>
          <w:sz w:val="28"/>
          <w:szCs w:val="28"/>
        </w:rPr>
        <w:t>;</w:t>
      </w:r>
    </w:p>
    <w:p w:rsidR="00E07CCD" w:rsidRPr="00913E29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E29">
        <w:rPr>
          <w:rFonts w:ascii="Times New Roman" w:hAnsi="Times New Roman" w:cs="Times New Roman"/>
          <w:sz w:val="28"/>
          <w:szCs w:val="28"/>
        </w:rPr>
        <w:t xml:space="preserve">3) </w:t>
      </w:r>
      <w:r w:rsidR="00E07CCD" w:rsidRPr="00913E29">
        <w:rPr>
          <w:rFonts w:ascii="Times New Roman" w:hAnsi="Times New Roman" w:cs="Times New Roman"/>
          <w:sz w:val="28"/>
          <w:szCs w:val="28"/>
        </w:rPr>
        <w:t>для объектов, расположенных на прочих улицах с односторонней застройкой, - по длине части улицы, занимаемой земельным участком</w:t>
      </w:r>
      <w:r w:rsidR="006D405D" w:rsidRPr="00913E29">
        <w:rPr>
          <w:rFonts w:ascii="Times New Roman" w:hAnsi="Times New Roman" w:cs="Times New Roman"/>
          <w:sz w:val="28"/>
          <w:szCs w:val="28"/>
        </w:rPr>
        <w:t xml:space="preserve"> (максимальное расстояние </w:t>
      </w:r>
      <w:r w:rsidR="00913E29" w:rsidRPr="00913E29">
        <w:rPr>
          <w:rFonts w:ascii="Times New Roman" w:hAnsi="Times New Roman" w:cs="Times New Roman"/>
          <w:sz w:val="28"/>
          <w:szCs w:val="28"/>
        </w:rPr>
        <w:t>1</w:t>
      </w:r>
      <w:r w:rsidR="00A831E4" w:rsidRPr="00913E29">
        <w:rPr>
          <w:rFonts w:ascii="Times New Roman" w:hAnsi="Times New Roman" w:cs="Times New Roman"/>
          <w:sz w:val="28"/>
          <w:szCs w:val="28"/>
        </w:rPr>
        <w:t>0</w:t>
      </w:r>
      <w:r w:rsidR="006D405D" w:rsidRPr="00913E29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913E29">
        <w:rPr>
          <w:rFonts w:ascii="Times New Roman" w:hAnsi="Times New Roman" w:cs="Times New Roman"/>
          <w:sz w:val="28"/>
          <w:szCs w:val="28"/>
        </w:rPr>
        <w:t>, а по ширине - от границы земельного участка (собственного ограждения) и до края проезжей части улицы</w:t>
      </w:r>
      <w:r w:rsidR="006D405D" w:rsidRPr="00913E29">
        <w:rPr>
          <w:rFonts w:ascii="Times New Roman" w:hAnsi="Times New Roman" w:cs="Times New Roman"/>
          <w:sz w:val="28"/>
          <w:szCs w:val="28"/>
        </w:rPr>
        <w:t xml:space="preserve"> (максимальное расстояние </w:t>
      </w:r>
      <w:r w:rsidR="00913E29" w:rsidRPr="00913E29">
        <w:rPr>
          <w:rFonts w:ascii="Times New Roman" w:hAnsi="Times New Roman" w:cs="Times New Roman"/>
          <w:sz w:val="28"/>
          <w:szCs w:val="28"/>
        </w:rPr>
        <w:t>1</w:t>
      </w:r>
      <w:r w:rsidR="00A831E4" w:rsidRPr="00913E29">
        <w:rPr>
          <w:rFonts w:ascii="Times New Roman" w:hAnsi="Times New Roman" w:cs="Times New Roman"/>
          <w:sz w:val="28"/>
          <w:szCs w:val="28"/>
        </w:rPr>
        <w:t>0</w:t>
      </w:r>
      <w:r w:rsidR="006D405D" w:rsidRPr="00913E29">
        <w:rPr>
          <w:rFonts w:ascii="Times New Roman" w:hAnsi="Times New Roman" w:cs="Times New Roman"/>
          <w:sz w:val="28"/>
          <w:szCs w:val="28"/>
        </w:rPr>
        <w:t xml:space="preserve"> метров)</w:t>
      </w:r>
      <w:proofErr w:type="gramStart"/>
      <w:r w:rsidR="006D405D" w:rsidRPr="00913E29">
        <w:rPr>
          <w:rFonts w:ascii="Times New Roman" w:hAnsi="Times New Roman" w:cs="Times New Roman"/>
          <w:sz w:val="28"/>
          <w:szCs w:val="28"/>
        </w:rPr>
        <w:t xml:space="preserve"> </w:t>
      </w:r>
      <w:r w:rsidR="00E07CCD" w:rsidRPr="00913E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E29">
        <w:rPr>
          <w:rFonts w:ascii="Times New Roman" w:hAnsi="Times New Roman" w:cs="Times New Roman"/>
          <w:sz w:val="28"/>
          <w:szCs w:val="28"/>
        </w:rPr>
        <w:t xml:space="preserve">4) </w:t>
      </w:r>
      <w:r w:rsidR="00E07CCD" w:rsidRPr="00913E29">
        <w:rPr>
          <w:rFonts w:ascii="Times New Roman" w:hAnsi="Times New Roman" w:cs="Times New Roman"/>
          <w:sz w:val="28"/>
          <w:szCs w:val="28"/>
        </w:rPr>
        <w:t>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жилым микрорайонам, группе жилых домов, гаражам, складам, садовым и огородным объединениям, земельным участкам, - по всей длине части дороги и (или) пешеходной зоны</w:t>
      </w:r>
      <w:r w:rsidR="006D405D" w:rsidRPr="00913E29">
        <w:rPr>
          <w:rFonts w:ascii="Times New Roman" w:hAnsi="Times New Roman" w:cs="Times New Roman"/>
          <w:sz w:val="28"/>
          <w:szCs w:val="28"/>
        </w:rPr>
        <w:t xml:space="preserve"> (максимальное расстояние</w:t>
      </w:r>
      <w:r w:rsidR="00913E29" w:rsidRPr="00913E29">
        <w:rPr>
          <w:rFonts w:ascii="Times New Roman" w:hAnsi="Times New Roman" w:cs="Times New Roman"/>
          <w:sz w:val="28"/>
          <w:szCs w:val="28"/>
        </w:rPr>
        <w:t>10</w:t>
      </w:r>
      <w:r w:rsidR="006D405D" w:rsidRPr="00913E29">
        <w:rPr>
          <w:rFonts w:ascii="Times New Roman" w:hAnsi="Times New Roman" w:cs="Times New Roman"/>
          <w:sz w:val="28"/>
          <w:szCs w:val="28"/>
        </w:rPr>
        <w:t xml:space="preserve"> метров)</w:t>
      </w:r>
      <w:r w:rsidR="00E07CCD" w:rsidRPr="00913E29">
        <w:rPr>
          <w:rFonts w:ascii="Times New Roman" w:hAnsi="Times New Roman" w:cs="Times New Roman"/>
          <w:sz w:val="28"/>
          <w:szCs w:val="28"/>
        </w:rPr>
        <w:t>,</w:t>
      </w:r>
      <w:r w:rsidR="00E07CCD" w:rsidRPr="00E07CCD">
        <w:rPr>
          <w:rFonts w:ascii="Times New Roman" w:hAnsi="Times New Roman" w:cs="Times New Roman"/>
          <w:sz w:val="28"/>
          <w:szCs w:val="28"/>
        </w:rPr>
        <w:t xml:space="preserve"> включая 10 метровую зеленую зону;</w:t>
      </w:r>
      <w:proofErr w:type="gramEnd"/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E07CCD" w:rsidRPr="00E07CCD">
        <w:rPr>
          <w:rFonts w:ascii="Times New Roman" w:hAnsi="Times New Roman" w:cs="Times New Roman"/>
          <w:sz w:val="28"/>
          <w:szCs w:val="28"/>
        </w:rPr>
        <w:t>для некапитальных объектов торговли, общественного питания и бытового обслуживания населения, - в радиусе 10 метров от границы земельного участка, занятого этим объектом;</w:t>
      </w:r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07CCD" w:rsidRPr="00E07CCD">
        <w:rPr>
          <w:rFonts w:ascii="Times New Roman" w:hAnsi="Times New Roman" w:cs="Times New Roman"/>
          <w:sz w:val="28"/>
          <w:szCs w:val="28"/>
        </w:rPr>
        <w:t>для строительных площадок, - территория шириной 15 м от ограждения стройки и по всему периметру, кроме прилегающей территории иных объектов;</w:t>
      </w:r>
    </w:p>
    <w:p w:rsidR="00E07CCD" w:rsidRP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07CCD" w:rsidRPr="00E07CCD">
        <w:rPr>
          <w:rFonts w:ascii="Times New Roman" w:hAnsi="Times New Roman" w:cs="Times New Roman"/>
          <w:sz w:val="28"/>
          <w:szCs w:val="28"/>
        </w:rPr>
        <w:t>для площадок под установку мусоросборников (контейнерных площадок), - территория шириной 20 м от ограждения площадки и по всему периметру.</w:t>
      </w:r>
    </w:p>
    <w:p w:rsidR="00E07CCD" w:rsidRDefault="00733434" w:rsidP="0082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07CCD" w:rsidRPr="00E07CCD">
        <w:rPr>
          <w:rFonts w:ascii="Times New Roman" w:hAnsi="Times New Roman" w:cs="Times New Roman"/>
          <w:sz w:val="28"/>
          <w:szCs w:val="28"/>
        </w:rPr>
        <w:t>объекты, граничащие с рекреационными зонами, зонами отдыха, пустырями имеют прилегающую территорию шириной 15 м от границы земельного участка (собственного ограждения).</w:t>
      </w:r>
    </w:p>
    <w:p w:rsidR="00D44590" w:rsidRPr="00BE03B1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3</w:t>
      </w:r>
      <w:r w:rsidR="00317339" w:rsidRPr="00BE03B1">
        <w:rPr>
          <w:rFonts w:ascii="Times New Roman" w:hAnsi="Times New Roman" w:cs="Times New Roman"/>
          <w:sz w:val="28"/>
          <w:szCs w:val="28"/>
        </w:rPr>
        <w:t xml:space="preserve">. Границы прилегающей территории </w:t>
      </w:r>
      <w:r w:rsidRPr="00BE03B1">
        <w:rPr>
          <w:rFonts w:ascii="Times New Roman" w:hAnsi="Times New Roman" w:cs="Times New Roman"/>
          <w:sz w:val="28"/>
          <w:szCs w:val="28"/>
        </w:rPr>
        <w:t xml:space="preserve">для организаций, предприятий и </w:t>
      </w:r>
    </w:p>
    <w:p w:rsidR="00317339" w:rsidRPr="00BE03B1" w:rsidRDefault="00D44590" w:rsidP="00D4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3B1">
        <w:rPr>
          <w:rFonts w:ascii="Times New Roman" w:hAnsi="Times New Roman" w:cs="Times New Roman"/>
          <w:sz w:val="28"/>
          <w:szCs w:val="28"/>
        </w:rPr>
        <w:t xml:space="preserve">учреждений, независимо от организационно - правовых форм и форм собственности, индивидуальных предпринимателей, обладающих правами собственности или  другими  вещными  правами  на  здания,  сооружения,  строения,  помещения, земельные участки, а также арендаторов всех видов зданий, сооружений, строений, помещений, земельных  участков (далее – правообладатель объекта) </w:t>
      </w:r>
      <w:r w:rsidR="00317339" w:rsidRPr="00BE03B1">
        <w:rPr>
          <w:rFonts w:ascii="Times New Roman" w:hAnsi="Times New Roman" w:cs="Times New Roman"/>
          <w:sz w:val="28"/>
          <w:szCs w:val="28"/>
        </w:rPr>
        <w:t xml:space="preserve">определяются в </w:t>
      </w:r>
      <w:r w:rsidRPr="00BE03B1">
        <w:rPr>
          <w:rFonts w:ascii="Times New Roman" w:hAnsi="Times New Roman" w:cs="Times New Roman"/>
          <w:sz w:val="28"/>
          <w:szCs w:val="28"/>
        </w:rPr>
        <w:t>соответствии с картой-схемой границы прилегающей территории.</w:t>
      </w:r>
      <w:proofErr w:type="gramEnd"/>
    </w:p>
    <w:p w:rsidR="00773667" w:rsidRPr="00BE03B1" w:rsidRDefault="00D44590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4</w:t>
      </w:r>
      <w:r w:rsidR="00773667" w:rsidRPr="00BE03B1">
        <w:rPr>
          <w:rFonts w:ascii="Times New Roman" w:hAnsi="Times New Roman" w:cs="Times New Roman"/>
          <w:sz w:val="28"/>
          <w:szCs w:val="28"/>
        </w:rPr>
        <w:t>. Подготовка карты-схемы границы прилегающей территории осуществляется администрацией сельского поселения. Карта-схема границы прилегающей территории содерж</w:t>
      </w:r>
      <w:r w:rsidRPr="00BE03B1">
        <w:rPr>
          <w:rFonts w:ascii="Times New Roman" w:hAnsi="Times New Roman" w:cs="Times New Roman"/>
          <w:sz w:val="28"/>
          <w:szCs w:val="28"/>
        </w:rPr>
        <w:t>ит</w:t>
      </w:r>
      <w:r w:rsidR="00773667" w:rsidRPr="00BE03B1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3B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предпринимателя, место нахождения и адрес юридического лица, почтовый адрес индивидуального предпринимателя, номера контактных телефонов);</w:t>
      </w:r>
      <w:proofErr w:type="gramEnd"/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4) схематическое изображение границы территории, прилегающей соответственно к зданию, строению, сооружению, земельному участку;</w:t>
      </w:r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5) наименование элементов благоустройства, расположенных между внутренней и внешней границами прилегающей территории;</w:t>
      </w:r>
    </w:p>
    <w:p w:rsidR="00773667" w:rsidRPr="00BE03B1" w:rsidRDefault="00773667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>6) масштаб карты-схемы границы прилегающей территории.</w:t>
      </w:r>
    </w:p>
    <w:p w:rsidR="00D44590" w:rsidRDefault="00D44590" w:rsidP="00773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3B1">
        <w:rPr>
          <w:rFonts w:ascii="Times New Roman" w:hAnsi="Times New Roman" w:cs="Times New Roman"/>
          <w:sz w:val="28"/>
          <w:szCs w:val="28"/>
        </w:rPr>
        <w:t xml:space="preserve">5. </w:t>
      </w:r>
      <w:r w:rsidR="002023CF" w:rsidRPr="00BE03B1">
        <w:rPr>
          <w:rFonts w:ascii="Times New Roman" w:hAnsi="Times New Roman" w:cs="Times New Roman"/>
          <w:sz w:val="28"/>
          <w:szCs w:val="28"/>
        </w:rPr>
        <w:t>К</w:t>
      </w:r>
      <w:r w:rsidRPr="00BE03B1">
        <w:rPr>
          <w:rFonts w:ascii="Times New Roman" w:hAnsi="Times New Roman" w:cs="Times New Roman"/>
          <w:sz w:val="28"/>
          <w:szCs w:val="28"/>
        </w:rPr>
        <w:t>арта-схема границы прилегающей территории подготавлива</w:t>
      </w:r>
      <w:r w:rsidR="002023CF" w:rsidRPr="00BE03B1">
        <w:rPr>
          <w:rFonts w:ascii="Times New Roman" w:hAnsi="Times New Roman" w:cs="Times New Roman"/>
          <w:sz w:val="28"/>
          <w:szCs w:val="28"/>
        </w:rPr>
        <w:t>е</w:t>
      </w:r>
      <w:r w:rsidRPr="00BE03B1">
        <w:rPr>
          <w:rFonts w:ascii="Times New Roman" w:hAnsi="Times New Roman" w:cs="Times New Roman"/>
          <w:sz w:val="28"/>
          <w:szCs w:val="28"/>
        </w:rPr>
        <w:t>тся в форме документа на бумажном носителе. Помимо документа на бумажном носителе карта-схема границы прилегающей территории мо</w:t>
      </w:r>
      <w:r w:rsidR="002023CF" w:rsidRPr="00BE03B1">
        <w:rPr>
          <w:rFonts w:ascii="Times New Roman" w:hAnsi="Times New Roman" w:cs="Times New Roman"/>
          <w:sz w:val="28"/>
          <w:szCs w:val="28"/>
        </w:rPr>
        <w:t>же</w:t>
      </w:r>
      <w:r w:rsidRPr="00BE03B1">
        <w:rPr>
          <w:rFonts w:ascii="Times New Roman" w:hAnsi="Times New Roman" w:cs="Times New Roman"/>
          <w:sz w:val="28"/>
          <w:szCs w:val="28"/>
        </w:rPr>
        <w:t>т быть подготовлен</w:t>
      </w:r>
      <w:r w:rsidR="002023CF" w:rsidRPr="00BE03B1">
        <w:rPr>
          <w:rFonts w:ascii="Times New Roman" w:hAnsi="Times New Roman" w:cs="Times New Roman"/>
          <w:sz w:val="28"/>
          <w:szCs w:val="28"/>
        </w:rPr>
        <w:t>а</w:t>
      </w:r>
      <w:r w:rsidRPr="00BE03B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технологических и программных средств. </w:t>
      </w:r>
      <w:r w:rsidR="002023CF" w:rsidRPr="00BE03B1">
        <w:rPr>
          <w:rFonts w:ascii="Times New Roman" w:hAnsi="Times New Roman" w:cs="Times New Roman"/>
          <w:sz w:val="28"/>
          <w:szCs w:val="28"/>
        </w:rPr>
        <w:t>К</w:t>
      </w:r>
      <w:r w:rsidRPr="00BE03B1">
        <w:rPr>
          <w:rFonts w:ascii="Times New Roman" w:hAnsi="Times New Roman" w:cs="Times New Roman"/>
          <w:sz w:val="28"/>
          <w:szCs w:val="28"/>
        </w:rPr>
        <w:t xml:space="preserve">арты-схемы границ нескольких прилегающих территорий или всех прилегающих территорий на территории </w:t>
      </w:r>
      <w:r w:rsidRPr="00BE03B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могут быть подготовлены в форме одного документа.</w:t>
      </w:r>
    </w:p>
    <w:p w:rsidR="00D44590" w:rsidRPr="00D44590" w:rsidRDefault="002023CF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4590" w:rsidRPr="00D44590">
        <w:rPr>
          <w:rFonts w:ascii="Times New Roman" w:hAnsi="Times New Roman" w:cs="Times New Roman"/>
          <w:sz w:val="28"/>
          <w:szCs w:val="28"/>
        </w:rPr>
        <w:t>. Границы прилегающих территорий определяются с учетом следующих ограничений:</w:t>
      </w:r>
    </w:p>
    <w:p w:rsidR="00D44590" w:rsidRPr="00D44590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D44590" w:rsidRPr="00D44590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D44590" w:rsidRPr="00D44590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590">
        <w:rPr>
          <w:rFonts w:ascii="Times New Roman" w:hAnsi="Times New Roman" w:cs="Times New Roman"/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D44590" w:rsidRDefault="00D44590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590">
        <w:rPr>
          <w:rFonts w:ascii="Times New Roman" w:hAnsi="Times New Roman" w:cs="Times New Roman"/>
          <w:sz w:val="28"/>
          <w:szCs w:val="28"/>
        </w:rPr>
        <w:t>4)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D44590">
        <w:rPr>
          <w:rFonts w:ascii="Times New Roman" w:hAnsi="Times New Roman" w:cs="Times New Roman"/>
          <w:sz w:val="28"/>
          <w:szCs w:val="28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D44590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D44590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2023CF" w:rsidRDefault="002023CF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023CF">
        <w:rPr>
          <w:rFonts w:ascii="Times New Roman" w:hAnsi="Times New Roman" w:cs="Times New Roman"/>
          <w:sz w:val="28"/>
          <w:szCs w:val="28"/>
        </w:rPr>
        <w:t>. Уборка и санитарная очистка прилегающей территории производится по мере необходимости</w:t>
      </w:r>
      <w:proofErr w:type="gramStart"/>
      <w:r w:rsidRPr="002023CF">
        <w:rPr>
          <w:rFonts w:ascii="Times New Roman" w:hAnsi="Times New Roman" w:cs="Times New Roman"/>
          <w:sz w:val="28"/>
          <w:szCs w:val="28"/>
        </w:rPr>
        <w:t>.</w:t>
      </w:r>
      <w:r w:rsidR="00F3202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3202E" w:rsidRDefault="00F3202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424AB">
        <w:rPr>
          <w:rFonts w:ascii="Times New Roman" w:hAnsi="Times New Roman" w:cs="Times New Roman"/>
          <w:sz w:val="28"/>
          <w:szCs w:val="28"/>
        </w:rPr>
        <w:t>с</w:t>
      </w:r>
      <w:r w:rsidR="006424AB" w:rsidRPr="006424AB">
        <w:rPr>
          <w:rFonts w:ascii="Times New Roman" w:hAnsi="Times New Roman" w:cs="Times New Roman"/>
          <w:sz w:val="28"/>
          <w:szCs w:val="28"/>
        </w:rPr>
        <w:t>тать</w:t>
      </w:r>
      <w:r w:rsidR="006424AB">
        <w:rPr>
          <w:rFonts w:ascii="Times New Roman" w:hAnsi="Times New Roman" w:cs="Times New Roman"/>
          <w:sz w:val="28"/>
          <w:szCs w:val="28"/>
        </w:rPr>
        <w:t>ю</w:t>
      </w:r>
      <w:r w:rsidR="006424AB" w:rsidRPr="006424AB">
        <w:rPr>
          <w:rFonts w:ascii="Times New Roman" w:hAnsi="Times New Roman" w:cs="Times New Roman"/>
          <w:sz w:val="28"/>
          <w:szCs w:val="28"/>
        </w:rPr>
        <w:t xml:space="preserve"> </w:t>
      </w:r>
      <w:r w:rsidR="00955588">
        <w:rPr>
          <w:rFonts w:ascii="Times New Roman" w:hAnsi="Times New Roman" w:cs="Times New Roman"/>
          <w:sz w:val="28"/>
          <w:szCs w:val="28"/>
        </w:rPr>
        <w:t>42</w:t>
      </w:r>
      <w:r w:rsidR="006424AB" w:rsidRPr="006424A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424AB">
        <w:rPr>
          <w:rFonts w:ascii="Times New Roman" w:hAnsi="Times New Roman" w:cs="Times New Roman"/>
          <w:sz w:val="28"/>
          <w:szCs w:val="28"/>
        </w:rPr>
        <w:t>.</w:t>
      </w: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ED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3CE" w:rsidRDefault="00ED63CE" w:rsidP="00ED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lastRenderedPageBreak/>
        <w:t>Карта схема границ прилегающих территорий</w:t>
      </w:r>
    </w:p>
    <w:p w:rsidR="00ED63CE" w:rsidRPr="00951496" w:rsidRDefault="00ED63CE" w:rsidP="00ED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>Сведения об объектах:</w:t>
      </w:r>
    </w:p>
    <w:p w:rsidR="00ED63CE" w:rsidRPr="00951496" w:rsidRDefault="00ED63CE" w:rsidP="00ED63CE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«Капелька»</w:t>
      </w:r>
      <w:r w:rsidRPr="00951496">
        <w:rPr>
          <w:rFonts w:ascii="Times New Roman" w:hAnsi="Times New Roman" w:cs="Times New Roman"/>
          <w:sz w:val="28"/>
          <w:szCs w:val="28"/>
        </w:rPr>
        <w:t>;</w:t>
      </w:r>
    </w:p>
    <w:p w:rsidR="00ED63CE" w:rsidRDefault="00ED63CE" w:rsidP="00ED63CE">
      <w:pPr>
        <w:pStyle w:val="a3"/>
        <w:numPr>
          <w:ilvl w:val="0"/>
          <w:numId w:val="3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фельдшерско-акушерского пункта</w:t>
      </w:r>
      <w:r w:rsidRPr="00951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3CE" w:rsidRPr="00122C8E" w:rsidRDefault="00ED63CE" w:rsidP="00ED63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Адреса объектов: </w:t>
      </w:r>
    </w:p>
    <w:p w:rsidR="00ED63CE" w:rsidRPr="00951496" w:rsidRDefault="00ED63CE" w:rsidP="00ED63CE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96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951496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951496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951496"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 w:rsidRPr="00951496">
        <w:rPr>
          <w:rFonts w:ascii="Times New Roman" w:hAnsi="Times New Roman" w:cs="Times New Roman"/>
          <w:sz w:val="28"/>
          <w:szCs w:val="28"/>
        </w:rPr>
        <w:t>, ул. Комсомольская, д. 20А;</w:t>
      </w:r>
    </w:p>
    <w:p w:rsidR="00ED63CE" w:rsidRDefault="00ED63CE" w:rsidP="00ED63CE">
      <w:pPr>
        <w:pStyle w:val="a3"/>
        <w:numPr>
          <w:ilvl w:val="0"/>
          <w:numId w:val="4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96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951496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951496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951496"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 w:rsidRPr="00951496">
        <w:rPr>
          <w:rFonts w:ascii="Times New Roman" w:hAnsi="Times New Roman" w:cs="Times New Roman"/>
          <w:sz w:val="28"/>
          <w:szCs w:val="28"/>
        </w:rPr>
        <w:t>, ул. Комсомольская, д. 18А.</w:t>
      </w:r>
    </w:p>
    <w:p w:rsidR="00ED63CE" w:rsidRPr="00122C8E" w:rsidRDefault="00ED63CE" w:rsidP="00ED63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Сведения о собственнике и (или) </w:t>
      </w: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законном владельце:</w:t>
      </w:r>
    </w:p>
    <w:p w:rsidR="00ED63CE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2C8E">
        <w:rPr>
          <w:rFonts w:ascii="Times New Roman" w:hAnsi="Times New Roman" w:cs="Times New Roman"/>
          <w:sz w:val="28"/>
          <w:szCs w:val="28"/>
        </w:rPr>
        <w:t>Муниципальное казённое дошкол</w:t>
      </w:r>
      <w:r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2C8E">
        <w:rPr>
          <w:rFonts w:ascii="Times New Roman" w:hAnsi="Times New Roman" w:cs="Times New Roman"/>
          <w:sz w:val="28"/>
          <w:szCs w:val="28"/>
        </w:rPr>
        <w:t>Бектышск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22C8E">
        <w:rPr>
          <w:rFonts w:ascii="Times New Roman" w:hAnsi="Times New Roman" w:cs="Times New Roman"/>
          <w:sz w:val="28"/>
          <w:szCs w:val="28"/>
        </w:rPr>
        <w:t xml:space="preserve"> детский сад «Капелька»; тел. 83514599373</w:t>
      </w:r>
    </w:p>
    <w:p w:rsidR="00ED63CE" w:rsidRDefault="00ED63CE" w:rsidP="00ED63CE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3A62">
        <w:rPr>
          <w:rFonts w:ascii="Times New Roman" w:hAnsi="Times New Roman"/>
          <w:sz w:val="28"/>
          <w:szCs w:val="28"/>
        </w:rPr>
        <w:t>ГБУЗ «Районная больница с</w:t>
      </w:r>
      <w:proofErr w:type="gramStart"/>
      <w:r w:rsidRPr="00BD3A62">
        <w:rPr>
          <w:rFonts w:ascii="Times New Roman" w:hAnsi="Times New Roman"/>
          <w:sz w:val="28"/>
          <w:szCs w:val="28"/>
        </w:rPr>
        <w:t>.Е</w:t>
      </w:r>
      <w:proofErr w:type="gramEnd"/>
      <w:r w:rsidRPr="00BD3A62">
        <w:rPr>
          <w:rFonts w:ascii="Times New Roman" w:hAnsi="Times New Roman"/>
          <w:sz w:val="28"/>
          <w:szCs w:val="28"/>
        </w:rPr>
        <w:t>ткуль»</w:t>
      </w:r>
    </w:p>
    <w:p w:rsidR="00ED63CE" w:rsidRPr="00122C8E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6615" cy="4012565"/>
            <wp:effectExtent l="19050" t="0" r="6985" b="0"/>
            <wp:docPr id="14" name="Рисунок 3" descr="C:\Users\bekt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kt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1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CE" w:rsidRPr="00951496" w:rsidRDefault="00ED63CE" w:rsidP="00ED63CE">
      <w:pPr>
        <w:spacing w:after="0" w:line="240" w:lineRule="auto"/>
        <w:jc w:val="right"/>
      </w:pPr>
      <w:r w:rsidRPr="00951496">
        <w:t>Масштаб 1:1000</w:t>
      </w:r>
    </w:p>
    <w:p w:rsidR="00ED63CE" w:rsidRPr="00951496" w:rsidRDefault="007640F3" w:rsidP="00ED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9.5pt;width:33pt;height:0;z-index:251652096" o:connectortype="straight" strokecolor="red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объектов;</w:t>
      </w:r>
    </w:p>
    <w:p w:rsidR="00ED63CE" w:rsidRPr="00951496" w:rsidRDefault="007640F3" w:rsidP="00ED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-.3pt;margin-top:8.75pt;width:33pt;height:0;z-index:251653120" o:connectortype="straight" strokecolor="#0070c0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прилегающих территорий.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Наименование элементов благоустройства, расположенных между внутренней и внешней границами прилегающей территории: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Нет</w:t>
      </w:r>
    </w:p>
    <w:p w:rsidR="00ED63CE" w:rsidRDefault="00ED63CE" w:rsidP="00ED63CE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D63CE" w:rsidRPr="00ED63CE" w:rsidRDefault="00ED63CE" w:rsidP="00ED63CE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lastRenderedPageBreak/>
        <w:t>Карта схема границ прилегающих территорий</w:t>
      </w:r>
    </w:p>
    <w:p w:rsidR="00ED63CE" w:rsidRPr="00951496" w:rsidRDefault="00ED63CE" w:rsidP="00ED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>Сведения об объектах:</w:t>
      </w:r>
    </w:p>
    <w:p w:rsidR="00ED63CE" w:rsidRPr="00BC3D36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Земельный участок</w:t>
      </w:r>
      <w:r w:rsidRPr="00BC3D36">
        <w:rPr>
          <w:rFonts w:ascii="Times New Roman" w:hAnsi="Times New Roman" w:cs="Times New Roman"/>
          <w:sz w:val="28"/>
          <w:szCs w:val="28"/>
        </w:rPr>
        <w:t>;</w:t>
      </w:r>
    </w:p>
    <w:p w:rsidR="00ED63CE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Адреса объектов: </w:t>
      </w:r>
    </w:p>
    <w:p w:rsidR="00ED63CE" w:rsidRPr="00BC3D36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3D36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BC3D36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BC3D36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BC3D36"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 w:rsidRPr="00BC3D36">
        <w:rPr>
          <w:rFonts w:ascii="Times New Roman" w:hAnsi="Times New Roman" w:cs="Times New Roman"/>
          <w:sz w:val="28"/>
          <w:szCs w:val="28"/>
        </w:rPr>
        <w:t>, ул. Комсомольская;</w:t>
      </w:r>
    </w:p>
    <w:p w:rsidR="00ED63CE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Сведения о собственнике и (или) </w:t>
      </w: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законном владельце:</w:t>
      </w:r>
    </w:p>
    <w:p w:rsidR="00ED63CE" w:rsidRPr="00951496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ООО «Гранд-Строй»</w:t>
      </w:r>
      <w:r w:rsidRPr="00951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51496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</w:t>
      </w:r>
      <w:r w:rsidRPr="0095149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Братьев Кашириных</w:t>
      </w:r>
      <w:r w:rsidRPr="0095149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86, офис 6. Тел. 83514599325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297295" cy="4134485"/>
            <wp:effectExtent l="19050" t="0" r="8255" b="0"/>
            <wp:docPr id="1" name="Рисунок 1" descr="C:\Users\bekt\Desktop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t\Desktop\Сним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CE" w:rsidRPr="00BC3D36" w:rsidRDefault="00ED63CE" w:rsidP="00ED63CE">
      <w:pPr>
        <w:jc w:val="right"/>
        <w:rPr>
          <w:rFonts w:ascii="Times New Roman" w:hAnsi="Times New Roman" w:cs="Times New Roman"/>
          <w:sz w:val="24"/>
          <w:szCs w:val="24"/>
        </w:rPr>
      </w:pPr>
      <w:r w:rsidRPr="00BC3D36">
        <w:rPr>
          <w:rFonts w:ascii="Times New Roman" w:hAnsi="Times New Roman" w:cs="Times New Roman"/>
          <w:sz w:val="24"/>
          <w:szCs w:val="24"/>
        </w:rPr>
        <w:t>Масштаб 1:5000</w:t>
      </w:r>
    </w:p>
    <w:p w:rsidR="00ED63CE" w:rsidRPr="00951496" w:rsidRDefault="007640F3" w:rsidP="00ED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-.3pt;margin-top:9.5pt;width:33pt;height:0;z-index:251654144" o:connectortype="straight" strokecolor="red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объектов;</w:t>
      </w:r>
    </w:p>
    <w:p w:rsidR="00ED63CE" w:rsidRDefault="007640F3" w:rsidP="00ED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-.3pt;margin-top:8.75pt;width:33pt;height:0;z-index:251655168" o:connectortype="straight" strokecolor="#548dd4 [1951]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прилегающих территорий.</w:t>
      </w:r>
    </w:p>
    <w:p w:rsidR="00ED63CE" w:rsidRPr="00951496" w:rsidRDefault="00ED63CE" w:rsidP="00ED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Наименование элементов благоустройства, расположенных между внутренней и внешней границами прилегающей территории:</w:t>
      </w:r>
    </w:p>
    <w:p w:rsidR="00ED63CE" w:rsidRDefault="00ED63CE" w:rsidP="00ED63CE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951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</w:t>
      </w:r>
    </w:p>
    <w:p w:rsidR="00ED63CE" w:rsidRPr="00ED63CE" w:rsidRDefault="00ED63CE" w:rsidP="00ED63CE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D63CE" w:rsidRDefault="00ED63CE" w:rsidP="00ED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CE" w:rsidRDefault="00ED63CE" w:rsidP="00ED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lastRenderedPageBreak/>
        <w:t>Карта схема границ прилегающих территорий</w:t>
      </w:r>
    </w:p>
    <w:p w:rsidR="00ED63CE" w:rsidRPr="00951496" w:rsidRDefault="00ED63CE" w:rsidP="00ED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CE" w:rsidRPr="00F5018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>Сведения об объектах:</w:t>
      </w:r>
    </w:p>
    <w:p w:rsidR="00ED63CE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  <w:r w:rsidRPr="00BC3D36">
        <w:rPr>
          <w:rFonts w:ascii="Times New Roman" w:hAnsi="Times New Roman" w:cs="Times New Roman"/>
          <w:sz w:val="28"/>
          <w:szCs w:val="28"/>
        </w:rPr>
        <w:t>ригадн</w:t>
      </w:r>
      <w:r>
        <w:rPr>
          <w:rFonts w:ascii="Times New Roman" w:hAnsi="Times New Roman" w:cs="Times New Roman"/>
          <w:sz w:val="28"/>
          <w:szCs w:val="28"/>
        </w:rPr>
        <w:t>ый дом</w:t>
      </w:r>
      <w:r w:rsidRPr="00BC3D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3CE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Адреса объектов: </w:t>
      </w:r>
    </w:p>
    <w:p w:rsidR="00ED63CE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3D36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BC3D36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BC3D36">
        <w:rPr>
          <w:rFonts w:ascii="Times New Roman" w:hAnsi="Times New Roman" w:cs="Times New Roman"/>
          <w:sz w:val="28"/>
          <w:szCs w:val="28"/>
        </w:rPr>
        <w:t xml:space="preserve"> район,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Комсомольская, д.19</w:t>
      </w:r>
    </w:p>
    <w:p w:rsidR="00ED63CE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Сведения о собственнике и (или) </w:t>
      </w: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законном владельце:</w:t>
      </w:r>
    </w:p>
    <w:p w:rsidR="00ED63CE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Киселев Владимир Александрович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51496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оркино</w:t>
      </w:r>
      <w:r w:rsidRPr="0095149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Озерная</w:t>
      </w:r>
      <w:r w:rsidRPr="0095149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26, кв.1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297295" cy="4142740"/>
            <wp:effectExtent l="19050" t="0" r="8255" b="0"/>
            <wp:docPr id="3" name="Рисунок 2" descr="C:\Users\bekt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kt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CE" w:rsidRPr="00BC3D36" w:rsidRDefault="00ED63CE" w:rsidP="00ED63CE">
      <w:pPr>
        <w:jc w:val="right"/>
        <w:rPr>
          <w:rFonts w:ascii="Times New Roman" w:hAnsi="Times New Roman" w:cs="Times New Roman"/>
          <w:sz w:val="24"/>
          <w:szCs w:val="24"/>
        </w:rPr>
      </w:pPr>
      <w:r w:rsidRPr="00BC3D36">
        <w:rPr>
          <w:rFonts w:ascii="Times New Roman" w:hAnsi="Times New Roman" w:cs="Times New Roman"/>
          <w:sz w:val="24"/>
          <w:szCs w:val="24"/>
        </w:rPr>
        <w:t>Масштаб 1: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3D36">
        <w:rPr>
          <w:rFonts w:ascii="Times New Roman" w:hAnsi="Times New Roman" w:cs="Times New Roman"/>
          <w:sz w:val="24"/>
          <w:szCs w:val="24"/>
        </w:rPr>
        <w:t>000</w:t>
      </w:r>
    </w:p>
    <w:p w:rsidR="00ED63CE" w:rsidRPr="00951496" w:rsidRDefault="007640F3" w:rsidP="00ED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-.3pt;margin-top:9.5pt;width:33pt;height:0;z-index:251664384" o:connectortype="straight" strokecolor="red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объектов;</w:t>
      </w:r>
    </w:p>
    <w:p w:rsidR="00ED63CE" w:rsidRDefault="007640F3" w:rsidP="00ED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-.3pt;margin-top:8.75pt;width:33pt;height:0;z-index:251665408" o:connectortype="straight" strokecolor="#548dd4 [1951]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прилегающих территорий.</w:t>
      </w:r>
    </w:p>
    <w:p w:rsidR="00ED63CE" w:rsidRPr="00951496" w:rsidRDefault="00ED63CE" w:rsidP="00ED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Наименование элементов благоустройства, расположенных между внутренней и внешней границами прилегающей территории:</w:t>
      </w:r>
    </w:p>
    <w:p w:rsidR="00ED63CE" w:rsidRPr="00951496" w:rsidRDefault="00ED63CE" w:rsidP="00ED63CE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951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</w:t>
      </w:r>
    </w:p>
    <w:p w:rsidR="00ED63CE" w:rsidRDefault="00ED63CE" w:rsidP="00ED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CE" w:rsidRDefault="00ED63CE" w:rsidP="00ED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CE" w:rsidRPr="00BC3D36" w:rsidRDefault="00ED63CE" w:rsidP="00ED63CE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lastRenderedPageBreak/>
        <w:t>Карта схема границ прилегающих территорий</w:t>
      </w:r>
    </w:p>
    <w:p w:rsidR="00ED63CE" w:rsidRPr="00951496" w:rsidRDefault="00ED63CE" w:rsidP="00ED6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>Сведения об объектах:</w:t>
      </w:r>
    </w:p>
    <w:p w:rsidR="00ED63CE" w:rsidRDefault="00ED63CE" w:rsidP="00ED63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4563">
        <w:rPr>
          <w:rFonts w:ascii="Times New Roman" w:hAnsi="Times New Roman" w:cs="Times New Roman"/>
          <w:sz w:val="28"/>
          <w:szCs w:val="28"/>
        </w:rPr>
        <w:t xml:space="preserve">Земельный участок; </w:t>
      </w:r>
    </w:p>
    <w:p w:rsidR="00ED63CE" w:rsidRPr="00924563" w:rsidRDefault="00ED63CE" w:rsidP="00ED63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Адреса объектов: </w:t>
      </w:r>
    </w:p>
    <w:p w:rsidR="00ED63CE" w:rsidRPr="00924563" w:rsidRDefault="00ED63CE" w:rsidP="00ED63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45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9245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924563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924563"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 w:rsidRPr="00924563">
        <w:rPr>
          <w:rFonts w:ascii="Times New Roman" w:hAnsi="Times New Roman" w:cs="Times New Roman"/>
          <w:sz w:val="28"/>
          <w:szCs w:val="28"/>
        </w:rPr>
        <w:t>, ул. Комсомольская;</w:t>
      </w:r>
    </w:p>
    <w:p w:rsidR="00ED63CE" w:rsidRPr="00951496" w:rsidRDefault="00ED63CE" w:rsidP="00ED63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Сведения о собственнике и (или) </w:t>
      </w: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законном владельце:</w:t>
      </w:r>
    </w:p>
    <w:p w:rsidR="00ED63CE" w:rsidRPr="00951496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ООО «Гранд-Строй»</w:t>
      </w:r>
      <w:r w:rsidRPr="00951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51496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</w:t>
      </w:r>
      <w:r w:rsidRPr="0095149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Братьев Кашириных</w:t>
      </w:r>
      <w:r w:rsidRPr="0095149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86, офис 6. Тел. 83514599325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890431" cy="3825913"/>
            <wp:effectExtent l="19050" t="0" r="0" b="0"/>
            <wp:docPr id="17" name="Рисунок 6" descr="C:\Users\bekt\Desktop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kt\Desktop\Сним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56" cy="382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CE" w:rsidRPr="00951496" w:rsidRDefault="00ED63CE" w:rsidP="00ED63CE">
      <w:pPr>
        <w:jc w:val="right"/>
      </w:pPr>
      <w:r w:rsidRPr="00951496">
        <w:t>Масштаб 1:</w:t>
      </w:r>
      <w:r>
        <w:t>2</w:t>
      </w:r>
      <w:r w:rsidRPr="00951496">
        <w:t>000</w:t>
      </w:r>
    </w:p>
    <w:p w:rsidR="00ED63CE" w:rsidRPr="00951496" w:rsidRDefault="007640F3" w:rsidP="00ED6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-.3pt;margin-top:9.5pt;width:33pt;height:0;z-index:251650048" o:connectortype="straight" strokecolor="red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объектов;</w:t>
      </w:r>
    </w:p>
    <w:p w:rsidR="00ED63CE" w:rsidRPr="00951496" w:rsidRDefault="007640F3" w:rsidP="00ED6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-.3pt;margin-top:8.75pt;width:33pt;height:0;z-index:251651072" o:connectortype="straight" strokecolor="#548dd4 [1951]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прилегающих территорий.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Наименование элементов благоустройства, расположенных между внутренней и внешней границами прилегающей территории: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951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</w:t>
      </w:r>
    </w:p>
    <w:p w:rsidR="00ED63CE" w:rsidRDefault="00ED63CE" w:rsidP="00ED63CE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D63CE" w:rsidRDefault="00ED63CE" w:rsidP="00ED63CE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D63CE" w:rsidRDefault="00ED63CE" w:rsidP="00ED63CE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D63CE" w:rsidRPr="00ED63CE" w:rsidRDefault="00ED63CE" w:rsidP="00ED63CE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lastRenderedPageBreak/>
        <w:t>Карта схема границ прилегающих территорий</w:t>
      </w:r>
    </w:p>
    <w:p w:rsidR="00ED63CE" w:rsidRPr="00951496" w:rsidRDefault="00ED63CE" w:rsidP="00ED6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>Сведения об объектах:</w:t>
      </w:r>
    </w:p>
    <w:p w:rsidR="00ED63CE" w:rsidRPr="005D472D" w:rsidRDefault="00ED63CE" w:rsidP="00ED63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472D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павильона</w:t>
      </w:r>
      <w:r w:rsidRPr="005D472D">
        <w:rPr>
          <w:rFonts w:ascii="Times New Roman" w:hAnsi="Times New Roman" w:cs="Times New Roman"/>
          <w:sz w:val="28"/>
          <w:szCs w:val="28"/>
        </w:rPr>
        <w:t>;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Адреса объектов: </w:t>
      </w:r>
    </w:p>
    <w:p w:rsidR="00ED63CE" w:rsidRPr="005D472D" w:rsidRDefault="00ED63CE" w:rsidP="00ED63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472D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5D472D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5D472D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5D472D"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 w:rsidRPr="005D472D">
        <w:rPr>
          <w:rFonts w:ascii="Times New Roman" w:hAnsi="Times New Roman" w:cs="Times New Roman"/>
          <w:sz w:val="28"/>
          <w:szCs w:val="28"/>
        </w:rPr>
        <w:t>, ул. Гончарная, д. 20А;</w:t>
      </w:r>
    </w:p>
    <w:p w:rsidR="00ED63CE" w:rsidRDefault="00ED63CE" w:rsidP="00ED6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3CE" w:rsidRPr="00951496" w:rsidRDefault="00ED63CE" w:rsidP="00ED6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Сведения о собственнике и (или) </w:t>
      </w: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законном владельце: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Валентина Леонидовна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31374" cy="3895821"/>
            <wp:effectExtent l="19050" t="0" r="0" b="0"/>
            <wp:docPr id="18" name="Рисунок 7" descr="C:\Users\bekt\Desktop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kt\Desktop\Снимок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47" cy="389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CE" w:rsidRPr="00951496" w:rsidRDefault="00ED63CE" w:rsidP="00ED63CE">
      <w:pPr>
        <w:jc w:val="right"/>
      </w:pPr>
      <w:r w:rsidRPr="00951496">
        <w:t>Масштаб 1:</w:t>
      </w:r>
      <w:r>
        <w:t>5</w:t>
      </w:r>
      <w:r w:rsidRPr="00951496">
        <w:t>00</w:t>
      </w:r>
    </w:p>
    <w:p w:rsidR="00ED63CE" w:rsidRPr="00951496" w:rsidRDefault="007640F3" w:rsidP="00ED6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-.3pt;margin-top:9.5pt;width:33pt;height:0;z-index:251656192" o:connectortype="straight" strokecolor="red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объектов;</w:t>
      </w:r>
    </w:p>
    <w:p w:rsidR="00ED63CE" w:rsidRPr="00951496" w:rsidRDefault="007640F3" w:rsidP="00ED6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-.3pt;margin-top:8.75pt;width:33pt;height:0;z-index:251657216" o:connectortype="straight" strokecolor="#548dd4 [1951]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прилегающих территорий.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Наименование элементов благоустройства, расположенных между внутренней и внешней границами прилегающей территории:</w:t>
      </w:r>
    </w:p>
    <w:p w:rsidR="00ED63CE" w:rsidRPr="00F5018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951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</w:t>
      </w:r>
    </w:p>
    <w:p w:rsidR="00ED63CE" w:rsidRDefault="00ED63CE" w:rsidP="00ED63CE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 w:type="page"/>
      </w:r>
    </w:p>
    <w:p w:rsidR="00ED63CE" w:rsidRPr="00951496" w:rsidRDefault="00ED63CE" w:rsidP="00ED6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lastRenderedPageBreak/>
        <w:t>Карта схема границ прилегающих территорий</w:t>
      </w:r>
    </w:p>
    <w:p w:rsidR="00ED63CE" w:rsidRPr="00951496" w:rsidRDefault="00ED63CE" w:rsidP="00ED6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>Сведения об объектах:</w:t>
      </w:r>
    </w:p>
    <w:p w:rsidR="00ED63CE" w:rsidRDefault="00ED63CE" w:rsidP="00ED63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Помещение – администрация поселения</w:t>
      </w:r>
      <w:r w:rsidRPr="00D50F30">
        <w:rPr>
          <w:rFonts w:ascii="Times New Roman" w:hAnsi="Times New Roman" w:cs="Times New Roman"/>
          <w:sz w:val="28"/>
          <w:szCs w:val="28"/>
        </w:rPr>
        <w:t>;</w:t>
      </w:r>
    </w:p>
    <w:p w:rsidR="00ED63CE" w:rsidRPr="00D50F30" w:rsidRDefault="00ED63CE" w:rsidP="00ED63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Адреса объектов: </w:t>
      </w:r>
    </w:p>
    <w:p w:rsidR="00ED63CE" w:rsidRDefault="00ED63CE" w:rsidP="00ED63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50F30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D50F30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D50F30">
        <w:rPr>
          <w:rFonts w:ascii="Times New Roman" w:hAnsi="Times New Roman" w:cs="Times New Roman"/>
          <w:sz w:val="28"/>
          <w:szCs w:val="28"/>
        </w:rPr>
        <w:t xml:space="preserve">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Комсомольская, д.12, пом.1</w:t>
      </w:r>
      <w:r w:rsidRPr="00D50F30">
        <w:rPr>
          <w:rFonts w:ascii="Times New Roman" w:hAnsi="Times New Roman" w:cs="Times New Roman"/>
          <w:sz w:val="28"/>
          <w:szCs w:val="28"/>
        </w:rPr>
        <w:t>;</w:t>
      </w:r>
    </w:p>
    <w:p w:rsidR="00ED63CE" w:rsidRPr="00D50F30" w:rsidRDefault="00ED63CE" w:rsidP="00ED63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Сведения о собственнике и (или) </w:t>
      </w: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законном владельце:</w:t>
      </w:r>
    </w:p>
    <w:p w:rsidR="00ED63CE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5149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D50F30">
        <w:rPr>
          <w:rFonts w:ascii="Times New Roman" w:hAnsi="Times New Roman" w:cs="Times New Roman"/>
          <w:sz w:val="28"/>
          <w:szCs w:val="28"/>
        </w:rPr>
        <w:t xml:space="preserve"> Челябинская область, </w:t>
      </w:r>
      <w:proofErr w:type="spellStart"/>
      <w:r w:rsidRPr="00D50F30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D50F30">
        <w:rPr>
          <w:rFonts w:ascii="Times New Roman" w:hAnsi="Times New Roman" w:cs="Times New Roman"/>
          <w:sz w:val="28"/>
          <w:szCs w:val="28"/>
        </w:rPr>
        <w:t xml:space="preserve">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Комсомольская, д.12</w:t>
      </w:r>
      <w:r w:rsidRPr="00D50F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951496">
        <w:rPr>
          <w:rFonts w:ascii="Times New Roman" w:hAnsi="Times New Roman" w:cs="Times New Roman"/>
          <w:sz w:val="28"/>
          <w:szCs w:val="28"/>
        </w:rPr>
        <w:t>ел. 835145</w:t>
      </w:r>
      <w:r>
        <w:rPr>
          <w:rFonts w:ascii="Times New Roman" w:hAnsi="Times New Roman" w:cs="Times New Roman"/>
          <w:sz w:val="28"/>
          <w:szCs w:val="28"/>
        </w:rPr>
        <w:t>99391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310188" cy="4149669"/>
            <wp:effectExtent l="19050" t="0" r="0" b="0"/>
            <wp:docPr id="19" name="Рисунок 8" descr="C:\Users\bekt\Desktop\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kt\Desktop\Снимок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08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CE" w:rsidRPr="00D50F30" w:rsidRDefault="00ED63CE" w:rsidP="00ED63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50F30">
        <w:rPr>
          <w:rFonts w:ascii="Times New Roman" w:hAnsi="Times New Roman" w:cs="Times New Roman"/>
          <w:sz w:val="24"/>
          <w:szCs w:val="24"/>
        </w:rPr>
        <w:t>Масштаб 1:1000</w:t>
      </w:r>
    </w:p>
    <w:p w:rsidR="00ED63CE" w:rsidRPr="00951496" w:rsidRDefault="007640F3" w:rsidP="00ED6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-.3pt;margin-top:9.5pt;width:33pt;height:0;z-index:251658240" o:connectortype="straight" strokecolor="red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объектов;</w:t>
      </w:r>
    </w:p>
    <w:p w:rsidR="00ED63CE" w:rsidRPr="00951496" w:rsidRDefault="007640F3" w:rsidP="00ED6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-.3pt;margin-top:8.75pt;width:33pt;height:0;z-index:251659264" o:connectortype="straight" strokecolor="#548dd4 [1951]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прилегающих территорий.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Наименование элементов благоустройства, расположенных между внутренней и внешней границами прилегающей территории: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951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</w:t>
      </w:r>
    </w:p>
    <w:p w:rsidR="00ED63CE" w:rsidRDefault="00ED63CE" w:rsidP="00ED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CE" w:rsidRDefault="00ED63CE" w:rsidP="00ED63CE">
      <w:pPr>
        <w:rPr>
          <w:rFonts w:ascii="Times New Roman" w:hAnsi="Times New Roman" w:cs="Times New Roman"/>
          <w:b/>
          <w:sz w:val="28"/>
          <w:szCs w:val="28"/>
        </w:rPr>
      </w:pPr>
    </w:p>
    <w:p w:rsidR="00ED63CE" w:rsidRPr="00951496" w:rsidRDefault="00ED63CE" w:rsidP="00ED6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lastRenderedPageBreak/>
        <w:t>Карта схема границ прилегающих территорий</w:t>
      </w:r>
    </w:p>
    <w:p w:rsidR="00ED63CE" w:rsidRPr="00951496" w:rsidRDefault="00ED63CE" w:rsidP="00ED6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>Сведения об объектах:</w:t>
      </w:r>
    </w:p>
    <w:p w:rsidR="00ED63CE" w:rsidRDefault="00ED63CE" w:rsidP="00ED63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4563">
        <w:rPr>
          <w:rFonts w:ascii="Times New Roman" w:hAnsi="Times New Roman" w:cs="Times New Roman"/>
          <w:sz w:val="28"/>
          <w:szCs w:val="28"/>
        </w:rPr>
        <w:t>Здание магазина;</w:t>
      </w:r>
    </w:p>
    <w:p w:rsidR="00ED63CE" w:rsidRPr="00924563" w:rsidRDefault="00ED63CE" w:rsidP="00ED63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Адреса объектов: </w:t>
      </w:r>
    </w:p>
    <w:p w:rsidR="00ED63CE" w:rsidRDefault="00ED63CE" w:rsidP="00ED63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4563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924563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924563">
        <w:rPr>
          <w:rFonts w:ascii="Times New Roman" w:hAnsi="Times New Roman" w:cs="Times New Roman"/>
          <w:sz w:val="28"/>
          <w:szCs w:val="28"/>
        </w:rPr>
        <w:t xml:space="preserve"> район,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63CE" w:rsidRPr="00951496" w:rsidRDefault="00ED63CE" w:rsidP="00ED63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Сведения о собственнике и (или) </w:t>
      </w: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законном владельце:</w:t>
      </w:r>
    </w:p>
    <w:p w:rsidR="00ED63CE" w:rsidRPr="00951496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5149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50F30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D50F30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D50F30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D50F30"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 w:rsidRPr="00D50F3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Угольная, д. 3.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36615" cy="3575685"/>
            <wp:effectExtent l="19050" t="0" r="6985" b="0"/>
            <wp:docPr id="20" name="Рисунок 9" descr="C:\Users\bekt\Desktop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kt\Desktop\Снимок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57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CE" w:rsidRPr="00951496" w:rsidRDefault="00ED63CE" w:rsidP="00ED63CE">
      <w:pPr>
        <w:jc w:val="right"/>
      </w:pPr>
      <w:r w:rsidRPr="00951496">
        <w:t>Масштаб 1:1000</w:t>
      </w:r>
    </w:p>
    <w:p w:rsidR="00ED63CE" w:rsidRPr="00951496" w:rsidRDefault="007640F3" w:rsidP="00ED6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-.3pt;margin-top:9.5pt;width:33pt;height:0;z-index:251660288" o:connectortype="straight" strokecolor="red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объектов;</w:t>
      </w:r>
    </w:p>
    <w:p w:rsidR="00ED63CE" w:rsidRPr="00951496" w:rsidRDefault="007640F3" w:rsidP="00ED6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-.3pt;margin-top:8.75pt;width:33pt;height:0;z-index:251661312" o:connectortype="straight" strokecolor="#548dd4 [1951]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прилегающих территорий.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Наименование элементов благоустройства, расположенных между внутренней и внешней границами прилегающей территории: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951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</w:t>
      </w:r>
    </w:p>
    <w:p w:rsidR="00ED63CE" w:rsidRDefault="00ED63CE" w:rsidP="00ED63CE">
      <w:pP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 w:type="page"/>
      </w:r>
    </w:p>
    <w:p w:rsidR="00ED63CE" w:rsidRPr="00951496" w:rsidRDefault="00ED63CE" w:rsidP="00ED6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lastRenderedPageBreak/>
        <w:t>Карта схема границ прилегающих территорий</w:t>
      </w:r>
    </w:p>
    <w:p w:rsidR="00ED63CE" w:rsidRPr="00951496" w:rsidRDefault="00ED63CE" w:rsidP="00ED6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>Сведения об объектах:</w:t>
      </w:r>
    </w:p>
    <w:p w:rsidR="00ED63CE" w:rsidRDefault="00ED63CE" w:rsidP="00ED63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3D36">
        <w:rPr>
          <w:rFonts w:ascii="Times New Roman" w:hAnsi="Times New Roman" w:cs="Times New Roman"/>
          <w:sz w:val="28"/>
          <w:szCs w:val="28"/>
        </w:rPr>
        <w:t>Здание магазина;</w:t>
      </w:r>
    </w:p>
    <w:p w:rsidR="00ED63CE" w:rsidRPr="00BC3D36" w:rsidRDefault="00ED63CE" w:rsidP="00ED63C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Адреса объектов: </w:t>
      </w:r>
    </w:p>
    <w:p w:rsidR="00ED63CE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0F30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D50F30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D50F30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D50F30"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 w:rsidRPr="00D50F3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Угольная, около дома № 3.</w:t>
      </w:r>
    </w:p>
    <w:p w:rsidR="00ED63CE" w:rsidRPr="00D50F30" w:rsidRDefault="00ED63CE" w:rsidP="00ED63C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96">
        <w:rPr>
          <w:rFonts w:ascii="Times New Roman" w:hAnsi="Times New Roman" w:cs="Times New Roman"/>
          <w:b/>
          <w:sz w:val="28"/>
          <w:szCs w:val="28"/>
        </w:rPr>
        <w:t xml:space="preserve">Сведения о собственнике и (или) </w:t>
      </w: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законном владельце:</w:t>
      </w:r>
    </w:p>
    <w:p w:rsidR="00ED63CE" w:rsidRPr="00951496" w:rsidRDefault="00ED63CE" w:rsidP="00ED63C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5149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50F30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Pr="00D50F30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D50F30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D50F30">
        <w:rPr>
          <w:rFonts w:ascii="Times New Roman" w:hAnsi="Times New Roman" w:cs="Times New Roman"/>
          <w:sz w:val="28"/>
          <w:szCs w:val="28"/>
        </w:rPr>
        <w:t>Бектыш</w:t>
      </w:r>
      <w:proofErr w:type="spellEnd"/>
      <w:r w:rsidRPr="00D50F3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Угольная, д. 3.</w:t>
      </w: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3CE" w:rsidRPr="00951496" w:rsidRDefault="00ED63CE" w:rsidP="00ED63C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36615" cy="3903345"/>
            <wp:effectExtent l="19050" t="0" r="6985" b="0"/>
            <wp:docPr id="21" name="Рисунок 10" descr="C:\Users\bekt\Desktop\Сним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kt\Desktop\Снимок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CE" w:rsidRPr="00D50F30" w:rsidRDefault="00ED63CE" w:rsidP="00ED63CE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</w:t>
      </w:r>
      <w:r w:rsidRPr="00D50F30">
        <w:rPr>
          <w:rFonts w:ascii="Times New Roman" w:hAnsi="Times New Roman" w:cs="Times New Roman"/>
          <w:sz w:val="24"/>
          <w:szCs w:val="24"/>
        </w:rPr>
        <w:t>Масштаб 1:1000</w:t>
      </w:r>
    </w:p>
    <w:p w:rsidR="00ED63CE" w:rsidRPr="00951496" w:rsidRDefault="007640F3" w:rsidP="00ED6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-.3pt;margin-top:9.5pt;width:33pt;height:0;z-index:251662336" o:connectortype="straight" strokecolor="red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объектов;</w:t>
      </w:r>
    </w:p>
    <w:p w:rsidR="00ED63CE" w:rsidRPr="00951496" w:rsidRDefault="007640F3" w:rsidP="00ED6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-.3pt;margin-top:8.75pt;width:33pt;height:0;z-index:251663360" o:connectortype="straight" strokecolor="#548dd4 [1951]" strokeweight="3pt">
            <v:shadow type="perspective" color="#622423 [1605]" opacity=".5" offset="1pt" offset2="-1pt"/>
          </v:shape>
        </w:pict>
      </w:r>
      <w:r w:rsidR="00ED63CE" w:rsidRPr="00951496">
        <w:rPr>
          <w:rFonts w:ascii="Times New Roman" w:hAnsi="Times New Roman" w:cs="Times New Roman"/>
          <w:sz w:val="28"/>
          <w:szCs w:val="28"/>
        </w:rPr>
        <w:t>граница прилегающих территорий.</w:t>
      </w:r>
    </w:p>
    <w:p w:rsidR="00ED63CE" w:rsidRDefault="00ED63CE" w:rsidP="00ED63CE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ED63CE" w:rsidRPr="00951496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5149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Наименование элементов благоустройства, расположенных между внутренней и внешней границами прилегающей территории:</w:t>
      </w:r>
    </w:p>
    <w:p w:rsidR="00ED63CE" w:rsidRDefault="00ED63CE" w:rsidP="00ED63C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951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ет</w:t>
      </w:r>
    </w:p>
    <w:p w:rsidR="002023CF" w:rsidRDefault="002023CF" w:rsidP="00D445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6AE" w:rsidRDefault="004A36AE" w:rsidP="00C4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6AE" w:rsidSect="006424A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B6A"/>
    <w:multiLevelType w:val="hybridMultilevel"/>
    <w:tmpl w:val="DF0EBF5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0554C4"/>
    <w:multiLevelType w:val="hybridMultilevel"/>
    <w:tmpl w:val="8A44BD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24B1"/>
    <w:multiLevelType w:val="hybridMultilevel"/>
    <w:tmpl w:val="8F6451C8"/>
    <w:lvl w:ilvl="0" w:tplc="F3B4D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843214"/>
    <w:multiLevelType w:val="hybridMultilevel"/>
    <w:tmpl w:val="E10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40E"/>
    <w:rsid w:val="0001491D"/>
    <w:rsid w:val="000B5581"/>
    <w:rsid w:val="002023CF"/>
    <w:rsid w:val="002E7106"/>
    <w:rsid w:val="00317339"/>
    <w:rsid w:val="00321CD3"/>
    <w:rsid w:val="003A794E"/>
    <w:rsid w:val="00442CB4"/>
    <w:rsid w:val="00474362"/>
    <w:rsid w:val="004A36AE"/>
    <w:rsid w:val="004D0400"/>
    <w:rsid w:val="004E681D"/>
    <w:rsid w:val="005659F3"/>
    <w:rsid w:val="00586A7F"/>
    <w:rsid w:val="005C06E5"/>
    <w:rsid w:val="005E3DEC"/>
    <w:rsid w:val="005E400E"/>
    <w:rsid w:val="006424AB"/>
    <w:rsid w:val="006D405D"/>
    <w:rsid w:val="006E3120"/>
    <w:rsid w:val="00733434"/>
    <w:rsid w:val="007407D1"/>
    <w:rsid w:val="007463E8"/>
    <w:rsid w:val="007640F3"/>
    <w:rsid w:val="00773667"/>
    <w:rsid w:val="00821F2E"/>
    <w:rsid w:val="0087440E"/>
    <w:rsid w:val="008A1D0B"/>
    <w:rsid w:val="008C2148"/>
    <w:rsid w:val="00913E29"/>
    <w:rsid w:val="00953FD0"/>
    <w:rsid w:val="00955588"/>
    <w:rsid w:val="00A831E4"/>
    <w:rsid w:val="00A97DD0"/>
    <w:rsid w:val="00AB1C9A"/>
    <w:rsid w:val="00AC1FD6"/>
    <w:rsid w:val="00B140C3"/>
    <w:rsid w:val="00B16F51"/>
    <w:rsid w:val="00BE03B1"/>
    <w:rsid w:val="00C42FFD"/>
    <w:rsid w:val="00CB2886"/>
    <w:rsid w:val="00D44590"/>
    <w:rsid w:val="00DA6182"/>
    <w:rsid w:val="00E07CCD"/>
    <w:rsid w:val="00EC2E44"/>
    <w:rsid w:val="00ED63CE"/>
    <w:rsid w:val="00F3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7" type="connector" idref="#_x0000_s1041"/>
        <o:r id="V:Rule18" type="connector" idref="#_x0000_s1039"/>
        <o:r id="V:Rule19" type="connector" idref="#_x0000_s1040"/>
        <o:r id="V:Rule20" type="connector" idref="#_x0000_s1036"/>
        <o:r id="V:Rule21" type="connector" idref="#_x0000_s1027"/>
        <o:r id="V:Rule22" type="connector" idref="#_x0000_s1038"/>
        <o:r id="V:Rule23" type="connector" idref="#_x0000_s1034"/>
        <o:r id="V:Rule24" type="connector" idref="#_x0000_s1031"/>
        <o:r id="V:Rule25" type="connector" idref="#_x0000_s1035"/>
        <o:r id="V:Rule26" type="connector" idref="#_x0000_s1032"/>
        <o:r id="V:Rule27" type="connector" idref="#_x0000_s1033"/>
        <o:r id="V:Rule28" type="connector" idref="#_x0000_s1030"/>
        <o:r id="V:Rule29" type="connector" idref="#_x0000_s1028"/>
        <o:r id="V:Rule30" type="connector" idref="#_x0000_s1026"/>
        <o:r id="V:Rule31" type="connector" idref="#_x0000_s1029"/>
        <o:r id="V:Rule3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Лултфуллаевна Шагеева</dc:creator>
  <cp:keywords/>
  <dc:description/>
  <cp:lastModifiedBy>bekt</cp:lastModifiedBy>
  <cp:revision>14</cp:revision>
  <cp:lastPrinted>2019-01-31T09:07:00Z</cp:lastPrinted>
  <dcterms:created xsi:type="dcterms:W3CDTF">2018-07-27T05:53:00Z</dcterms:created>
  <dcterms:modified xsi:type="dcterms:W3CDTF">2019-04-29T08:55:00Z</dcterms:modified>
</cp:coreProperties>
</file>