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B14" w:rsidRPr="00615F4C" w:rsidRDefault="00CE2B14" w:rsidP="00615F4C">
      <w:pPr>
        <w:pStyle w:val="NormalWeb"/>
        <w:jc w:val="both"/>
      </w:pPr>
      <w:r>
        <w:rPr>
          <w:lang w:val="en-US"/>
        </w:rPr>
        <w:t xml:space="preserve">        </w:t>
      </w:r>
      <w:r w:rsidRPr="00615F4C">
        <w:t>Еманжелинское сельское поселение является муниципальным образованием, которое входит в состав Еткульского муниципального района Челябинской области. Оно расположено в западной части Еткульского района, в 23км от районного центра с. Еткуль и в 47км от областного центра г. Челябинска. Муниципальное поселение наделено статусом сельского поселения законом Челябинской области № 310-30 от 28.10.2004 года «О статусе и границах Еткульского муниципального района и поселений в его составе».</w:t>
      </w:r>
    </w:p>
    <w:p w:rsidR="00CE2B14" w:rsidRPr="00615F4C" w:rsidRDefault="00CE2B14" w:rsidP="00615F4C">
      <w:pPr>
        <w:pStyle w:val="NormalWeb"/>
        <w:jc w:val="both"/>
      </w:pPr>
      <w:r w:rsidRPr="00615F4C">
        <w:t xml:space="preserve">     Административным центром Еманжелинского сельского поселения является село Еманжелинка. В состав территории поселения площадью 69,53 кв. км входят населенные пункты: село Еманжелинка, село Таянды, поселок Депутатский, поселок Березняки, поселок Сары. </w:t>
      </w:r>
    </w:p>
    <w:p w:rsidR="00CE2B14" w:rsidRPr="00615F4C" w:rsidRDefault="00CE2B14" w:rsidP="00615F4C">
      <w:pPr>
        <w:pStyle w:val="NormalWeb"/>
        <w:jc w:val="both"/>
      </w:pPr>
      <w:r w:rsidRPr="00615F4C">
        <w:t>     Поселение граничит на севере с Чебаркульским, Сосновским и Коркинским муниципальными районами, на юге - с Увельским и Еманжелинским муниципальными районами, с запада - с Коелгинским сельским поселением, с востока - с Новобатуринским сельским поселением, входящими в состав Еткульского муниципального района.</w:t>
      </w:r>
    </w:p>
    <w:p w:rsidR="00CE2B14" w:rsidRPr="00615F4C" w:rsidRDefault="00CE2B14" w:rsidP="00615F4C">
      <w:pPr>
        <w:pStyle w:val="NormalWeb"/>
        <w:jc w:val="both"/>
      </w:pPr>
      <w:r w:rsidRPr="00615F4C">
        <w:t>     На территории Еманжелинского сельского поселения, главой администрации которого является Бобырев Олег Леонидович (решение №11 от 11.03.2012 года избирательной комиссии Еманжелинского сельского поселения), осуществляется местное самоуправление.</w:t>
      </w:r>
    </w:p>
    <w:p w:rsidR="00CE2B14" w:rsidRPr="00615F4C" w:rsidRDefault="00CE2B14" w:rsidP="00615F4C">
      <w:pPr>
        <w:pStyle w:val="NormalWeb"/>
        <w:jc w:val="both"/>
      </w:pPr>
      <w:r w:rsidRPr="00615F4C">
        <w:t>     Совет депутатов - представительный орган Еманжелинского сельского поселения, является постоянно действующим коллегиальным органом поселения, наделенным собственными полномочиями по решению вопросов местного значения. Состоит из 12 депутатов, избираемых на муниципальных выборах, и обладает правами юридического лица. Председателем Совета депутатов является Буркова Татьяна Александровна (решение совета депутатов № 4 от 25.03.2010года).</w:t>
      </w:r>
    </w:p>
    <w:p w:rsidR="00CE2B14" w:rsidRPr="00615F4C" w:rsidRDefault="00CE2B14" w:rsidP="00615F4C">
      <w:pPr>
        <w:pStyle w:val="NormalWeb"/>
        <w:jc w:val="both"/>
      </w:pPr>
      <w:r w:rsidRPr="00615F4C">
        <w:t>     Село Еманжелинка связано асфальтированной дорогой с районным и областным центрами, селами, входящими в состав поселения. Рядом с селом проходит Федеральная трасса Челябинск – Троицк. Ближайшая железная дорога находится в 3км от села - станция Еманжелинск.</w:t>
      </w:r>
    </w:p>
    <w:p w:rsidR="00CE2B14" w:rsidRPr="00615F4C" w:rsidRDefault="00CE2B14" w:rsidP="00615F4C">
      <w:pPr>
        <w:pStyle w:val="NormalWeb"/>
        <w:jc w:val="both"/>
      </w:pPr>
      <w:r w:rsidRPr="00615F4C">
        <w:t>     Собственных официальных символов поселение не имеет.</w:t>
      </w:r>
    </w:p>
    <w:p w:rsidR="00CE2B14" w:rsidRPr="00615F4C" w:rsidRDefault="00CE2B14" w:rsidP="00615F4C">
      <w:pPr>
        <w:pStyle w:val="NormalWeb"/>
        <w:jc w:val="both"/>
      </w:pPr>
      <w:r w:rsidRPr="00615F4C">
        <w:t>     Демографическая ситуация поселения характеризуется уменьшением численности населения как за счет естественной убыли, так и вследствие превышения показателя смертности над рождаемостью, а также за счет отрицательного баланса в миграционных процессах. На 01.01.2012г. численность поселения составила 5387 человек. в том числе с. Еманжелинка - 4357 человек, с. Березняки - 221 человек, с. Депутатское - 349 человек, с. Таянды - 385 человек, с. Сары - 75 человек. Число пенсионеров в поселении составило 1473 человека, лиц трудоспособного возраста - 2967 человек.</w:t>
      </w:r>
    </w:p>
    <w:p w:rsidR="00CE2B14" w:rsidRPr="00615F4C" w:rsidRDefault="00CE2B14" w:rsidP="00615F4C">
      <w:pPr>
        <w:pStyle w:val="NormalWeb"/>
        <w:jc w:val="both"/>
      </w:pPr>
      <w:r w:rsidRPr="00615F4C">
        <w:t>    Жилой фонд: на 01.01.2012г в Еманжелинском сельском поселении насчитывалось 1011 домов общей площадью 93300м.кв., из которых 633 – с.Еманжелинка, 147 – Таянды, 88 – Депутатский, 84 – Березняки, 59 – Сары. В структуре жилого фонда 11,3% составляют дома без численности, 53,5% - одноквартирные дома, 35,2% - многоквартирные дома. Кроме того, в поселении расположено 4828 дачных хозяйств.</w:t>
      </w:r>
    </w:p>
    <w:p w:rsidR="00CE2B14" w:rsidRPr="00615F4C" w:rsidRDefault="00CE2B14" w:rsidP="00615F4C">
      <w:pPr>
        <w:pStyle w:val="NormalWeb"/>
        <w:jc w:val="both"/>
      </w:pPr>
      <w:r w:rsidRPr="00615F4C">
        <w:t xml:space="preserve">     На территории Еманжелинского сельского поселения расположены 99 предприятий и учреждений всех форм собственности, из которых 87 предприятий принадлежат к малому и среднему бизнесу (в основном это предприятия по обработке камня и торговые); 6 фермерских хозяйств. В поселении находятся крупные предприятия ОАО «Уральский машиностроительный завод», ЗАО «Еманжелинское ДРСУ», Еманжелинский племрепродуктор, предприятия коммунального хозяйства. </w:t>
      </w:r>
    </w:p>
    <w:p w:rsidR="00CE2B14" w:rsidRPr="00615F4C" w:rsidRDefault="00CE2B14" w:rsidP="00615F4C">
      <w:pPr>
        <w:pStyle w:val="NormalWeb"/>
        <w:jc w:val="both"/>
      </w:pPr>
      <w:r w:rsidRPr="00615F4C">
        <w:t xml:space="preserve">    Также на территории поселения расположены: центр развития ребенка детский сад «Радуга», детский сад «Солнышко» и «Лесная сказка», Еманжелинская и Таяндинская средние общеобразовательные школы, Детская школа искусств, коррекционная школа-интернат, Еманжелинская участковая больница и три ФАПа, Дом культуры «Юность», два сельских клуба, модельная библиотека. </w:t>
      </w:r>
    </w:p>
    <w:p w:rsidR="00CE2B14" w:rsidRPr="00615F4C" w:rsidRDefault="00CE2B14" w:rsidP="00615F4C">
      <w:pPr>
        <w:jc w:val="both"/>
        <w:rPr>
          <w:sz w:val="24"/>
          <w:szCs w:val="24"/>
        </w:rPr>
      </w:pPr>
    </w:p>
    <w:sectPr w:rsidR="00CE2B14" w:rsidRPr="00615F4C" w:rsidSect="00CB4D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15F4C"/>
    <w:rsid w:val="004B1032"/>
    <w:rsid w:val="00615F4C"/>
    <w:rsid w:val="00CB4D36"/>
    <w:rsid w:val="00CE2B14"/>
    <w:rsid w:val="00F41F7E"/>
    <w:rsid w:val="00FC37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4D36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615F4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7650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572</Words>
  <Characters>3267</Characters>
  <Application>Microsoft Office Outlook</Application>
  <DocSecurity>0</DocSecurity>
  <Lines>0</Lines>
  <Paragraphs>0</Paragraphs>
  <ScaleCrop>false</ScaleCrop>
  <Company>MultiDVD Team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Карян</dc:creator>
  <cp:keywords/>
  <dc:description/>
  <cp:lastModifiedBy>Информационный отдел</cp:lastModifiedBy>
  <cp:revision>4</cp:revision>
  <dcterms:created xsi:type="dcterms:W3CDTF">2012-11-13T09:09:00Z</dcterms:created>
  <dcterms:modified xsi:type="dcterms:W3CDTF">2015-04-09T10:23:00Z</dcterms:modified>
</cp:coreProperties>
</file>