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31" w:rsidRDefault="00420931" w:rsidP="00420931">
      <w:pPr>
        <w:pStyle w:val="af1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31" w:rsidRDefault="00420931" w:rsidP="00420931">
      <w:pPr>
        <w:pStyle w:val="af1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420931" w:rsidRPr="00140B29" w:rsidRDefault="00420931" w:rsidP="00420931">
      <w:pPr>
        <w:pStyle w:val="af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420931" w:rsidRPr="002B2CAE" w:rsidRDefault="00420931" w:rsidP="00420931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2B2CAE">
        <w:rPr>
          <w:rFonts w:ascii="Times New Roman" w:hAnsi="Times New Roman" w:cs="Times New Roman"/>
          <w:b/>
          <w:sz w:val="28"/>
        </w:rPr>
        <w:t xml:space="preserve">Р Е Ш Е Н И Е  </w:t>
      </w:r>
    </w:p>
    <w:p w:rsidR="00420931" w:rsidRPr="00140B29" w:rsidRDefault="00420931" w:rsidP="00420931">
      <w:pPr>
        <w:pStyle w:val="af1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420931" w:rsidRPr="00140B29" w:rsidRDefault="00420931" w:rsidP="00420931">
      <w:pPr>
        <w:pStyle w:val="af1"/>
        <w:rPr>
          <w:rFonts w:ascii="Times New Roman" w:hAnsi="Times New Roman" w:cs="Times New Roman"/>
          <w:sz w:val="28"/>
        </w:rPr>
      </w:pPr>
      <w:r w:rsidRPr="00881761">
        <w:rPr>
          <w:rFonts w:ascii="Times New Roman" w:hAnsi="Times New Roman" w:cs="Times New Roman"/>
          <w:noProof/>
          <w:sz w:val="24"/>
        </w:rPr>
        <w:pict>
          <v:line id="_x0000_s1028" style="position:absolute;z-index:251660288" from="-11.75pt,3.15pt" to="462.55pt,3.15pt" strokeweight="4.5pt">
            <v:stroke linestyle="thinThick"/>
          </v:line>
        </w:pict>
      </w:r>
    </w:p>
    <w:p w:rsidR="00420931" w:rsidRDefault="00420931" w:rsidP="00420931">
      <w:pPr>
        <w:pStyle w:val="af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27 марта 2019 </w:t>
      </w:r>
      <w:r w:rsidRPr="00140B29">
        <w:rPr>
          <w:rFonts w:ascii="Times New Roman" w:hAnsi="Times New Roman" w:cs="Times New Roman"/>
          <w:sz w:val="28"/>
        </w:rPr>
        <w:t xml:space="preserve">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 338</w:t>
      </w:r>
    </w:p>
    <w:p w:rsidR="00420931" w:rsidRDefault="00420931" w:rsidP="00AF46ED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46ED" w:rsidRPr="00AF46ED" w:rsidRDefault="00AF46ED" w:rsidP="00AF46ED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46ED">
        <w:rPr>
          <w:rFonts w:ascii="Times New Roman" w:hAnsi="Times New Roman" w:cs="Times New Roman"/>
          <w:sz w:val="28"/>
          <w:szCs w:val="28"/>
        </w:rPr>
        <w:t xml:space="preserve">Об  исполнении бюджета </w:t>
      </w:r>
    </w:p>
    <w:p w:rsidR="00AF46ED" w:rsidRPr="00AF46ED" w:rsidRDefault="00AF46ED" w:rsidP="00AF46ED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46ED">
        <w:rPr>
          <w:rFonts w:ascii="Times New Roman" w:hAnsi="Times New Roman" w:cs="Times New Roman"/>
          <w:sz w:val="28"/>
          <w:szCs w:val="28"/>
        </w:rPr>
        <w:t xml:space="preserve">Еманжелинского сельского </w:t>
      </w:r>
    </w:p>
    <w:p w:rsidR="00AF46ED" w:rsidRDefault="00AF46ED" w:rsidP="00AF46ED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 2018</w:t>
      </w:r>
      <w:r w:rsidRPr="00AF46E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F46ED" w:rsidRPr="00AF46ED" w:rsidRDefault="00AF46ED" w:rsidP="00AF46ED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46ED" w:rsidRPr="00AF46ED" w:rsidRDefault="00AF46ED" w:rsidP="00420931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6ED">
        <w:rPr>
          <w:rFonts w:ascii="Times New Roman" w:hAnsi="Times New Roman" w:cs="Times New Roman"/>
          <w:sz w:val="28"/>
          <w:szCs w:val="28"/>
        </w:rPr>
        <w:t xml:space="preserve">      Совет депутатов Еманжелинского сельского поселения отмечает, что в доходную часть бюджета Еманжелинск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за  2018</w:t>
      </w:r>
      <w:r w:rsidRPr="00AF46ED">
        <w:rPr>
          <w:rFonts w:ascii="Times New Roman" w:hAnsi="Times New Roman" w:cs="Times New Roman"/>
          <w:sz w:val="28"/>
          <w:szCs w:val="28"/>
        </w:rPr>
        <w:t xml:space="preserve">  год  поступило доходов </w:t>
      </w:r>
      <w:r>
        <w:rPr>
          <w:rFonts w:ascii="Times New Roman" w:hAnsi="Times New Roman" w:cs="Times New Roman"/>
          <w:sz w:val="28"/>
          <w:szCs w:val="28"/>
        </w:rPr>
        <w:t>27875,1</w:t>
      </w:r>
      <w:r w:rsidRPr="00AF46ED">
        <w:rPr>
          <w:rFonts w:ascii="Times New Roman" w:hAnsi="Times New Roman" w:cs="Times New Roman"/>
          <w:sz w:val="28"/>
          <w:szCs w:val="28"/>
        </w:rPr>
        <w:t xml:space="preserve">тыс.руб. или </w:t>
      </w:r>
      <w:r>
        <w:rPr>
          <w:rFonts w:ascii="Times New Roman" w:hAnsi="Times New Roman" w:cs="Times New Roman"/>
          <w:sz w:val="28"/>
          <w:szCs w:val="28"/>
        </w:rPr>
        <w:t>168,9</w:t>
      </w:r>
      <w:r w:rsidRPr="00AF46ED">
        <w:rPr>
          <w:rFonts w:ascii="Times New Roman" w:hAnsi="Times New Roman" w:cs="Times New Roman"/>
          <w:sz w:val="28"/>
          <w:szCs w:val="28"/>
        </w:rPr>
        <w:t xml:space="preserve">  процента к первоначально утвержденному бюджету, собственных доходов поступило </w:t>
      </w:r>
      <w:r>
        <w:rPr>
          <w:rFonts w:ascii="Times New Roman" w:hAnsi="Times New Roman" w:cs="Times New Roman"/>
          <w:sz w:val="28"/>
          <w:szCs w:val="28"/>
        </w:rPr>
        <w:t>5447,7</w:t>
      </w:r>
      <w:r w:rsidRPr="00AF46ED">
        <w:rPr>
          <w:rFonts w:ascii="Times New Roman" w:hAnsi="Times New Roman" w:cs="Times New Roman"/>
          <w:sz w:val="28"/>
          <w:szCs w:val="28"/>
        </w:rPr>
        <w:t xml:space="preserve">тыс.руб., что составило </w:t>
      </w:r>
      <w:r>
        <w:rPr>
          <w:rFonts w:ascii="Times New Roman" w:hAnsi="Times New Roman" w:cs="Times New Roman"/>
          <w:sz w:val="28"/>
          <w:szCs w:val="28"/>
        </w:rPr>
        <w:t xml:space="preserve">131,6 </w:t>
      </w:r>
      <w:r w:rsidRPr="00AF46ED">
        <w:rPr>
          <w:rFonts w:ascii="Times New Roman" w:hAnsi="Times New Roman" w:cs="Times New Roman"/>
          <w:sz w:val="28"/>
          <w:szCs w:val="28"/>
        </w:rPr>
        <w:t xml:space="preserve"> процентов  к первоначально утвержденному бюджету.</w:t>
      </w:r>
    </w:p>
    <w:p w:rsidR="00AF46ED" w:rsidRPr="00AF46ED" w:rsidRDefault="00AF46ED" w:rsidP="00420931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6ED">
        <w:rPr>
          <w:rFonts w:ascii="Times New Roman" w:hAnsi="Times New Roman" w:cs="Times New Roman"/>
          <w:sz w:val="28"/>
          <w:szCs w:val="28"/>
        </w:rPr>
        <w:t xml:space="preserve">     Расходы на защищенные статьи профинансированы в полном объеме от фактической потребности.</w:t>
      </w:r>
      <w:r w:rsidR="00420931">
        <w:rPr>
          <w:rFonts w:ascii="Times New Roman" w:hAnsi="Times New Roman" w:cs="Times New Roman"/>
          <w:sz w:val="28"/>
          <w:szCs w:val="28"/>
        </w:rPr>
        <w:t xml:space="preserve"> </w:t>
      </w:r>
      <w:r w:rsidRPr="00AF46ED">
        <w:rPr>
          <w:rFonts w:ascii="Times New Roman" w:hAnsi="Times New Roman" w:cs="Times New Roman"/>
          <w:sz w:val="28"/>
          <w:szCs w:val="28"/>
        </w:rPr>
        <w:t xml:space="preserve">    На основании выше изложенного</w:t>
      </w:r>
    </w:p>
    <w:p w:rsidR="00AF46ED" w:rsidRPr="00AF46ED" w:rsidRDefault="00AF46ED" w:rsidP="00AF46ED">
      <w:pPr>
        <w:tabs>
          <w:tab w:val="left" w:pos="16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0931" w:rsidRPr="00450E4F" w:rsidRDefault="00420931" w:rsidP="00420931">
      <w:pPr>
        <w:pStyle w:val="af1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420931" w:rsidRDefault="00420931" w:rsidP="00420931">
      <w:pPr>
        <w:pStyle w:val="af1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р е ш а е т:</w:t>
      </w:r>
    </w:p>
    <w:p w:rsidR="00420931" w:rsidRPr="00450E4F" w:rsidRDefault="00420931" w:rsidP="00420931">
      <w:pPr>
        <w:pStyle w:val="af1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F46ED" w:rsidRPr="00AF46ED" w:rsidRDefault="00AF46ED" w:rsidP="00AF46ED">
      <w:pPr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F46E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отчет об исполнении бюджета Еманжелинского с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ельского поселения за       2018</w:t>
      </w:r>
      <w:r w:rsidRPr="00AF46E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год  по доходам в сумме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27875,1</w:t>
      </w:r>
      <w:r w:rsidRPr="00AF46E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Двадцать  семь миллионов восемьсот семьдесят пять тысяч сто</w:t>
      </w:r>
      <w:r w:rsidRPr="00AF46E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рублей, по расходам в сумме  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27742,5 </w:t>
      </w:r>
      <w:r w:rsidRPr="00AF46ED">
        <w:rPr>
          <w:rFonts w:ascii="Times New Roman" w:hAnsi="Times New Roman" w:cs="Times New Roman"/>
          <w:bCs/>
          <w:color w:val="333333"/>
          <w:sz w:val="28"/>
          <w:szCs w:val="28"/>
        </w:rPr>
        <w:t>тыс. руб. (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двадцать семь миллионов семьсот сорок две тысячи пятьсот</w:t>
      </w:r>
      <w:r w:rsidR="0076035F">
        <w:rPr>
          <w:rFonts w:ascii="Times New Roman" w:hAnsi="Times New Roman" w:cs="Times New Roman"/>
          <w:bCs/>
          <w:color w:val="333333"/>
          <w:sz w:val="28"/>
          <w:szCs w:val="28"/>
        </w:rPr>
        <w:t>) рублей</w:t>
      </w:r>
      <w:r w:rsidRPr="00AF46ED">
        <w:rPr>
          <w:rFonts w:ascii="Times New Roman" w:hAnsi="Times New Roman" w:cs="Times New Roman"/>
          <w:bCs/>
          <w:color w:val="333333"/>
          <w:sz w:val="28"/>
          <w:szCs w:val="28"/>
        </w:rPr>
        <w:t>,  утвердить.</w:t>
      </w:r>
    </w:p>
    <w:p w:rsidR="00AF46ED" w:rsidRPr="00AF46ED" w:rsidRDefault="00AF46ED" w:rsidP="00AF46ED">
      <w:pPr>
        <w:tabs>
          <w:tab w:val="left" w:pos="1680"/>
        </w:tabs>
        <w:rPr>
          <w:rFonts w:ascii="Times New Roman" w:hAnsi="Times New Roman" w:cs="Times New Roman"/>
        </w:rPr>
      </w:pPr>
    </w:p>
    <w:p w:rsidR="00AF46ED" w:rsidRPr="00AF46ED" w:rsidRDefault="00AF46ED" w:rsidP="00AF46ED">
      <w:pPr>
        <w:tabs>
          <w:tab w:val="left" w:pos="1680"/>
        </w:tabs>
        <w:spacing w:after="0"/>
        <w:rPr>
          <w:rFonts w:ascii="Times New Roman" w:hAnsi="Times New Roman" w:cs="Times New Roman"/>
        </w:rPr>
      </w:pPr>
    </w:p>
    <w:p w:rsidR="00AF46ED" w:rsidRPr="00AF46ED" w:rsidRDefault="00AF46ED" w:rsidP="00AF4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ED">
        <w:rPr>
          <w:rFonts w:ascii="Times New Roman" w:hAnsi="Times New Roman" w:cs="Times New Roman"/>
          <w:sz w:val="28"/>
          <w:szCs w:val="28"/>
        </w:rPr>
        <w:t>Глава Еманжелинского</w:t>
      </w:r>
    </w:p>
    <w:p w:rsidR="00AF46ED" w:rsidRPr="00AF46ED" w:rsidRDefault="00AF46ED" w:rsidP="00AF4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ED">
        <w:rPr>
          <w:rFonts w:ascii="Times New Roman" w:hAnsi="Times New Roman" w:cs="Times New Roman"/>
          <w:sz w:val="28"/>
          <w:szCs w:val="28"/>
        </w:rPr>
        <w:t>Еманжелинского сельского поселения                                        О.Л. Бобырев</w:t>
      </w:r>
    </w:p>
    <w:p w:rsidR="00591EBD" w:rsidRPr="00AF46ED" w:rsidRDefault="00591EBD" w:rsidP="00591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6ED" w:rsidRPr="00AF46ED" w:rsidRDefault="00AF46ED" w:rsidP="00591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6ED" w:rsidRDefault="00AF46ED" w:rsidP="00AF4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89E" w:rsidRDefault="0099589E" w:rsidP="00AF4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931" w:rsidRDefault="00420931" w:rsidP="00AF4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931" w:rsidRDefault="00420931" w:rsidP="00AF4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931" w:rsidRDefault="00420931" w:rsidP="00AF4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931" w:rsidRDefault="00420931" w:rsidP="00AF4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5E5" w:rsidRPr="00AF46ED" w:rsidRDefault="00AF46ED" w:rsidP="00814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исполнении бюджета администрации Еманжелинского сельского                            поселения за 2018 год.</w:t>
      </w:r>
    </w:p>
    <w:p w:rsidR="008022B2" w:rsidRPr="0099589E" w:rsidRDefault="008022B2" w:rsidP="008022B2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        Общая сумма доходов бюджета Еманжелинского сельского поселения (вместе с финансовой помощью из других уровней бюджета) составила   27875,1 тыс.руб., при первоначальном плане 16499,4 тыс.руб., что составило 168,9 %. </w:t>
      </w:r>
    </w:p>
    <w:p w:rsidR="00C725E5" w:rsidRPr="0099589E" w:rsidRDefault="008022B2" w:rsidP="00C725E5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        Сумма собственных доходов за 2018 год составила 5447,7тыс.руб., при первоначальном плане 4140,0 тыс.руб., исполнение составило  131,6 % .</w:t>
      </w:r>
      <w:r w:rsidR="004E34FE" w:rsidRPr="0099589E">
        <w:rPr>
          <w:rFonts w:ascii="Times New Roman" w:hAnsi="Times New Roman" w:cs="Times New Roman"/>
        </w:rPr>
        <w:t xml:space="preserve"> удельный вес собственных доходов составил 19,5%. </w:t>
      </w:r>
      <w:r w:rsidRPr="0099589E">
        <w:rPr>
          <w:rFonts w:ascii="Times New Roman" w:hAnsi="Times New Roman" w:cs="Times New Roman"/>
        </w:rPr>
        <w:t xml:space="preserve"> В собственных доходах налоговые платежи планировались на 2018 год в сумме 3740,0 тыс.руб., исполнение составило 5210,2 тыс.руб., или 139,3 %. Неналоговые доходы планировались на 2018 год в сумме 400,0тыс.руб., исполнение составило 237,5 тыс.руб., или 59,4 %.</w:t>
      </w:r>
    </w:p>
    <w:p w:rsidR="004E34FE" w:rsidRPr="0099589E" w:rsidRDefault="004E34FE" w:rsidP="00C725E5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 Одним из основных доходных источников бюджета поселения в 2018 году был земельный налог  (составил 60,4 % в объеме собственных доходов поступление налога составило 3291,7 тыс.руб., или 137,2% к утвержденному бюджету.</w:t>
      </w:r>
    </w:p>
    <w:p w:rsidR="004E34FE" w:rsidRPr="0099589E" w:rsidRDefault="004E34FE" w:rsidP="00C725E5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 Налог на имущество (21,7% в объеме собственных доходов) поступление составило 1187,4 тыс.руб., исполнен на 197,9% к утвержденному бюджету.</w:t>
      </w:r>
    </w:p>
    <w:p w:rsidR="004E34FE" w:rsidRPr="0099589E" w:rsidRDefault="004E34FE" w:rsidP="00C725E5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 Налог на доходы физических лиц (12,6% в объеме собственных доходов) поступление соста</w:t>
      </w:r>
      <w:r w:rsidR="0042715F" w:rsidRPr="0099589E">
        <w:rPr>
          <w:rFonts w:ascii="Times New Roman" w:hAnsi="Times New Roman" w:cs="Times New Roman"/>
        </w:rPr>
        <w:t>вило 684,3 тыс.руб., или 100,6% к утвержденному бюджету.</w:t>
      </w:r>
    </w:p>
    <w:p w:rsidR="0042715F" w:rsidRPr="0099589E" w:rsidRDefault="0042715F" w:rsidP="00C725E5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 Единый с/х налог составил (0,9 % в объеме собственных доходов )поступил в сумме 46,8 тыс.руб., и составил 78,0% к утвержденному бюджету.</w:t>
      </w:r>
    </w:p>
    <w:p w:rsidR="0042715F" w:rsidRPr="0099589E" w:rsidRDefault="0042715F" w:rsidP="00C725E5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 Доходы от использования имущества (аренда) (2,8% в объеме собственных доходов) поступление составило 151,3 тыс.руб., или 37,8% к утвержденному бюджету.</w:t>
      </w:r>
    </w:p>
    <w:p w:rsidR="0042715F" w:rsidRPr="0099589E" w:rsidRDefault="0042715F" w:rsidP="00C725E5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Доходы от аренды земли  составили (1,2 % в объеме собственных доходов ) поступили в сумме 64,1 тыс.руб. </w:t>
      </w:r>
    </w:p>
    <w:p w:rsidR="0042715F" w:rsidRPr="0099589E" w:rsidRDefault="0042715F" w:rsidP="00C725E5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 Прочие доходы поступили в сумме 22,1 тыс.руб., (0,4% в объеме собственных доходов).</w:t>
      </w:r>
    </w:p>
    <w:p w:rsidR="008022B2" w:rsidRDefault="0076035F" w:rsidP="00C725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2400"/>
        <w:gridCol w:w="1276"/>
        <w:gridCol w:w="1418"/>
        <w:gridCol w:w="1842"/>
        <w:gridCol w:w="1418"/>
      </w:tblGrid>
      <w:tr w:rsidR="0076035F" w:rsidTr="0076035F">
        <w:trPr>
          <w:trHeight w:val="614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25E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Первоначальный план на 2018</w:t>
            </w:r>
            <w:r w:rsidRPr="00C725E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Уточненный бюджет на</w:t>
            </w:r>
          </w:p>
          <w:p w:rsidR="0076035F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Фактическое исполнение за 2018 </w:t>
            </w:r>
            <w:r w:rsidRPr="00C725E5">
              <w:rPr>
                <w:rFonts w:ascii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  <w:p w:rsidR="0076035F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первоначаль-ного плана</w:t>
            </w:r>
          </w:p>
          <w:p w:rsidR="0076035F" w:rsidRPr="00C725E5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35F" w:rsidTr="0076035F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35F" w:rsidRPr="0076035F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35F">
              <w:rPr>
                <w:rFonts w:ascii="Times New Roman" w:hAnsi="Times New Roman" w:cs="Times New Roman"/>
                <w:color w:val="000000"/>
              </w:rPr>
              <w:t>НДФЛ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035F" w:rsidRPr="0076035F" w:rsidRDefault="00760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100,6</w:t>
            </w:r>
          </w:p>
        </w:tc>
      </w:tr>
      <w:tr w:rsidR="0076035F" w:rsidTr="0076035F">
        <w:trPr>
          <w:trHeight w:val="2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76035F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35F">
              <w:rPr>
                <w:rFonts w:ascii="Times New Roman" w:hAnsi="Times New Roman" w:cs="Times New Roman"/>
                <w:color w:val="000000"/>
              </w:rPr>
              <w:t>Единый с/х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76035F" w:rsidTr="0076035F">
        <w:trPr>
          <w:trHeight w:val="2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25E5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197,9</w:t>
            </w:r>
          </w:p>
        </w:tc>
      </w:tr>
      <w:tr w:rsidR="0076035F" w:rsidTr="0076035F">
        <w:trPr>
          <w:trHeight w:val="2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25E5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2892,9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</w:t>
            </w:r>
          </w:p>
        </w:tc>
      </w:tr>
      <w:tr w:rsidR="0076035F" w:rsidTr="0076035F">
        <w:trPr>
          <w:trHeight w:val="2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105919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05919">
              <w:rPr>
                <w:rFonts w:ascii="Times New Roman" w:hAnsi="Times New Roman" w:cs="Times New Roman"/>
                <w:b/>
                <w:color w:val="000000"/>
              </w:rPr>
              <w:t>Итого 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105919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4432,9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105919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5210,2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105919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139,3</w:t>
            </w:r>
          </w:p>
        </w:tc>
      </w:tr>
      <w:tr w:rsidR="0076035F" w:rsidTr="0076035F">
        <w:trPr>
          <w:trHeight w:val="2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25E5">
              <w:rPr>
                <w:rFonts w:ascii="Times New Roman" w:hAnsi="Times New Roman" w:cs="Times New Roman"/>
                <w:color w:val="000000"/>
              </w:rPr>
              <w:t xml:space="preserve">Доходы от сдачи им-ва в аренду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</w:tr>
      <w:tr w:rsidR="0076035F" w:rsidTr="0076035F">
        <w:trPr>
          <w:trHeight w:val="2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 от  аренды </w:t>
            </w:r>
            <w:r w:rsidRPr="00C725E5">
              <w:rPr>
                <w:rFonts w:ascii="Times New Roman" w:hAnsi="Times New Roman" w:cs="Times New Roman"/>
                <w:color w:val="000000"/>
              </w:rPr>
              <w:t>земли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35F" w:rsidTr="0076035F">
        <w:trPr>
          <w:trHeight w:val="2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доходы( Благотворительность, штрафы, металлолом)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35F" w:rsidTr="0076035F">
        <w:trPr>
          <w:trHeight w:val="2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59,4</w:t>
            </w:r>
          </w:p>
        </w:tc>
      </w:tr>
      <w:tr w:rsidR="0076035F" w:rsidTr="0076035F">
        <w:trPr>
          <w:trHeight w:val="2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5E5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4882,9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5447,7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131,6</w:t>
            </w:r>
          </w:p>
        </w:tc>
      </w:tr>
      <w:tr w:rsidR="0076035F" w:rsidTr="0076035F">
        <w:trPr>
          <w:trHeight w:val="2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Безвозмездные поступления (дотации, субвенции, субсидии, межбюджетные трансферты)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12359,4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23534,9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22427,4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181,4</w:t>
            </w:r>
          </w:p>
        </w:tc>
      </w:tr>
      <w:tr w:rsidR="0076035F" w:rsidTr="0076035F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035F" w:rsidRDefault="007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Итого   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1F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16499,4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28417,8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27875,1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5F" w:rsidRPr="00C725E5" w:rsidRDefault="0076035F" w:rsidP="009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168,9</w:t>
            </w:r>
          </w:p>
        </w:tc>
      </w:tr>
    </w:tbl>
    <w:p w:rsidR="00C95E74" w:rsidRPr="0099589E" w:rsidRDefault="00C95E74" w:rsidP="00C95E74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Финансовые взаимоотношения бюджета сельского поселения с районным бюджетом сформированы в соответствии с Бюджетным кодексом РФ, Федеральным законом от 06.10.2003г. № 131-ФЗ «Об общих принципах организации местного самоуправления в РФ», Законом </w:t>
      </w:r>
      <w:r w:rsidRPr="0099589E">
        <w:rPr>
          <w:rFonts w:ascii="Times New Roman" w:hAnsi="Times New Roman" w:cs="Times New Roman"/>
        </w:rPr>
        <w:lastRenderedPageBreak/>
        <w:t>Челябинской области «О межбюджетных отношениях» и Положением «О межбюджетных отношениях в Еткульском муниципальном районе»</w:t>
      </w:r>
    </w:p>
    <w:p w:rsidR="002516FE" w:rsidRPr="0099589E" w:rsidRDefault="00C95E74" w:rsidP="00196EF8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   Для исполнения переданныхполномочий, в бюджете поселения планируются безвозмездные поступления в виде субвенций, дотаций, межбюджетных трансфертов и иных поступлений. Согласно данным годового отчета об исполнении бюджета за 2018 год, бюджет поселения был дотационным на 80,5%.</w:t>
      </w:r>
      <w:r w:rsidR="00196EF8" w:rsidRPr="0099589E">
        <w:rPr>
          <w:rFonts w:ascii="Times New Roman" w:hAnsi="Times New Roman" w:cs="Times New Roman"/>
        </w:rPr>
        <w:t xml:space="preserve"> Безвозмездные поступления составили</w:t>
      </w:r>
      <w:r w:rsidR="002516FE" w:rsidRPr="0099589E">
        <w:rPr>
          <w:rFonts w:ascii="Times New Roman" w:hAnsi="Times New Roman" w:cs="Times New Roman"/>
        </w:rPr>
        <w:t xml:space="preserve"> составила 22427,4 тыс.руб., при первоначальном плане на 2018 год 12359,4 тыс.руб., или 181,4 %. Перевыполнение от первоначального планирования  связано  с поступлением в бюджет Еманжелинского сельского поселения дополнительных дотаций в сумме 10068,0 тыс.руб.,  в том числе: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-содержание дорожного фонда                                                                             217,2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-на ремонт кровли ДК «Юность» с.Еманжелинка                                               36,4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-на подписку газеты «Искра»                                                                                  9,0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 на оплату экономически обоснованных расходов, обусловленных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 сверхнормативными потерями по услугам водоснабжения и 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водоотведения                                                                                                         2000,0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 благоустройство дворовых территорий                                                              2155,4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-на проведение экологического аудита очистных сооружений                          246,1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 на приобретение костюмов для участия в фестивале «Ситцевый бал»           12,0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 на капитальный ремонт водопроводной сети по ул.Южная                             374,3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-на приобретение табличек «Купание запрещено»                                               0,9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-на кап. ремонт водопроводной сети с.Еманжелинка                                          84,5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-на трудоустройство несовершеннолетних детей в летний период                    36,7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-на повышение заработной платы работникам ДК «Юность»                             149,5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-на доведение заработной платы работникам администрации до МРОТ           4,4 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-на повышение фонда оплаты работникам библиотек                                         132,1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-на приобретение  шкафа управления компрессором (очистные сооруж.)        199,9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-на оплату услуг по буртовке мусора на полигоне                                               30,0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-на обустройство мест массового отдыха населения (детская площадка)         150,0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-на подготовку и проведение дополнительных выборов                                      20,0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-на капитальный ремонт сетей газоснабжения в с.Еманжелинка                        138,9     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-на отлов бродячих собак                                                                                         20,0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-на публикацию Правил благоустройства в газете  «Искра»                                16,2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-на приобретение новогодних подарков  детям  Еманжелинского поселения     39,9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 на возмещение затрат по ТЭРам                                                                             740,8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 льготы специалистам на селе                                                                                  7,3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 на капитальный ремонт инженерных сетей Еманжелинского поселения         2976,6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- на доведение доМРОТ заработной платы работнику  ВУС                               9,2                                                                                     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возврат софинансирования из местного бюджета  :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 на оплату работ по ремонту кровли ДК «Юность»                                             125,5</w:t>
      </w:r>
    </w:p>
    <w:p w:rsidR="002516FE" w:rsidRPr="0099589E" w:rsidRDefault="002516FE" w:rsidP="002516FE">
      <w:pPr>
        <w:pStyle w:val="af1"/>
        <w:rPr>
          <w:rFonts w:ascii="Times New Roman" w:hAnsi="Times New Roman" w:cs="Times New Roman"/>
          <w:b/>
        </w:rPr>
      </w:pPr>
      <w:r w:rsidRPr="0099589E">
        <w:rPr>
          <w:rFonts w:ascii="Times New Roman" w:hAnsi="Times New Roman" w:cs="Times New Roman"/>
        </w:rPr>
        <w:t>- на оплату работ по благоустройству дворовых территорий                              104,2</w:t>
      </w:r>
    </w:p>
    <w:p w:rsidR="002516FE" w:rsidRPr="0099589E" w:rsidRDefault="002516FE" w:rsidP="0099589E">
      <w:pPr>
        <w:pStyle w:val="af1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- на оплату работ по ремонту отопления ДК «Юность»                                     </w:t>
      </w:r>
      <w:r w:rsidR="00FC0456" w:rsidRPr="0099589E">
        <w:rPr>
          <w:rFonts w:ascii="Times New Roman" w:hAnsi="Times New Roman" w:cs="Times New Roman"/>
        </w:rPr>
        <w:t xml:space="preserve">  31,1</w:t>
      </w:r>
    </w:p>
    <w:p w:rsidR="00C725E5" w:rsidRPr="0099589E" w:rsidRDefault="00C725E5" w:rsidP="0099589E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Полученные доходы позволили обеспечить финансирование расходов местного бюджета, направленных на повышение уровня качества жизни населения Еманжелинского сельского поселения.</w:t>
      </w:r>
    </w:p>
    <w:p w:rsidR="00FC0456" w:rsidRPr="0099589E" w:rsidRDefault="00FC0456" w:rsidP="00FC0456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         Общая сумма расходов местного бюджета  в 2018 году составила 27742,5 тыс.руб., п</w:t>
      </w:r>
      <w:r w:rsidR="00D04EA9" w:rsidRPr="0099589E">
        <w:rPr>
          <w:rFonts w:ascii="Times New Roman" w:hAnsi="Times New Roman" w:cs="Times New Roman"/>
        </w:rPr>
        <w:t>р</w:t>
      </w:r>
      <w:r w:rsidRPr="0099589E">
        <w:rPr>
          <w:rFonts w:ascii="Times New Roman" w:hAnsi="Times New Roman" w:cs="Times New Roman"/>
        </w:rPr>
        <w:t>и первоначальном плане на 2018 год 16499,4 тыс.руб.,  или 168,1 % .</w:t>
      </w:r>
    </w:p>
    <w:p w:rsidR="00FC0456" w:rsidRPr="0099589E" w:rsidRDefault="00FC0456" w:rsidP="002A6C74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         Произведено своевременное и в полном объеме финансирование таких социально значимых расходов как заработная плата, расчеты за потребление топливо - энергетических  ресурсов, ремонтные работы, благоустройство территории поселения, оказана помощь малообеспеченным гражданам сельского поселения и другие.</w:t>
      </w:r>
    </w:p>
    <w:p w:rsidR="005F59A0" w:rsidRDefault="005F59A0" w:rsidP="005F59A0">
      <w:pPr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в т. ч. по разделам :</w:t>
      </w:r>
    </w:p>
    <w:p w:rsidR="0099589E" w:rsidRDefault="0099589E" w:rsidP="005F59A0">
      <w:pPr>
        <w:rPr>
          <w:rFonts w:ascii="Times New Roman" w:hAnsi="Times New Roman" w:cs="Times New Roman"/>
        </w:rPr>
      </w:pPr>
    </w:p>
    <w:p w:rsidR="0099589E" w:rsidRPr="0099589E" w:rsidRDefault="0099589E" w:rsidP="005F59A0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Layout w:type="fixed"/>
        <w:tblLook w:val="04A0"/>
      </w:tblPr>
      <w:tblGrid>
        <w:gridCol w:w="540"/>
        <w:gridCol w:w="2643"/>
        <w:gridCol w:w="1461"/>
        <w:gridCol w:w="1701"/>
        <w:gridCol w:w="1560"/>
        <w:gridCol w:w="1559"/>
      </w:tblGrid>
      <w:tr w:rsidR="0099589E" w:rsidTr="0099589E">
        <w:tc>
          <w:tcPr>
            <w:tcW w:w="54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643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6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Превоначальный бюджет по расходам</w:t>
            </w:r>
          </w:p>
        </w:tc>
        <w:tc>
          <w:tcPr>
            <w:tcW w:w="170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Утверждено с учетом изменений          (Уточненный бюджет    2018 год)</w:t>
            </w:r>
          </w:p>
        </w:tc>
        <w:tc>
          <w:tcPr>
            <w:tcW w:w="1560" w:type="dxa"/>
          </w:tcPr>
          <w:p w:rsidR="0099589E" w:rsidRPr="00506063" w:rsidRDefault="00506063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Фактическое исполнение</w:t>
            </w:r>
            <w:r w:rsidR="0099589E" w:rsidRPr="00506063">
              <w:rPr>
                <w:sz w:val="22"/>
                <w:szCs w:val="22"/>
              </w:rPr>
              <w:t xml:space="preserve"> за 2018 год</w:t>
            </w:r>
          </w:p>
        </w:tc>
        <w:tc>
          <w:tcPr>
            <w:tcW w:w="1559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% исполнения</w:t>
            </w:r>
          </w:p>
          <w:p w:rsidR="00506063" w:rsidRPr="00506063" w:rsidRDefault="00506063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от уточненного плана</w:t>
            </w:r>
          </w:p>
        </w:tc>
      </w:tr>
      <w:tr w:rsidR="0099589E" w:rsidTr="0099589E">
        <w:tc>
          <w:tcPr>
            <w:tcW w:w="54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6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5796,5</w:t>
            </w:r>
          </w:p>
        </w:tc>
        <w:tc>
          <w:tcPr>
            <w:tcW w:w="170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6380,9</w:t>
            </w:r>
          </w:p>
        </w:tc>
        <w:tc>
          <w:tcPr>
            <w:tcW w:w="156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6308,6</w:t>
            </w:r>
          </w:p>
        </w:tc>
        <w:tc>
          <w:tcPr>
            <w:tcW w:w="1559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98,9</w:t>
            </w:r>
          </w:p>
        </w:tc>
      </w:tr>
      <w:tr w:rsidR="0099589E" w:rsidTr="0099589E">
        <w:tc>
          <w:tcPr>
            <w:tcW w:w="54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2</w:t>
            </w:r>
          </w:p>
        </w:tc>
        <w:tc>
          <w:tcPr>
            <w:tcW w:w="2643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Национальная оборона  (ВУС)</w:t>
            </w:r>
          </w:p>
        </w:tc>
        <w:tc>
          <w:tcPr>
            <w:tcW w:w="146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207,7</w:t>
            </w:r>
          </w:p>
        </w:tc>
        <w:tc>
          <w:tcPr>
            <w:tcW w:w="170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216,9</w:t>
            </w:r>
          </w:p>
        </w:tc>
        <w:tc>
          <w:tcPr>
            <w:tcW w:w="156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216,9</w:t>
            </w:r>
          </w:p>
        </w:tc>
        <w:tc>
          <w:tcPr>
            <w:tcW w:w="1559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100,0</w:t>
            </w:r>
          </w:p>
        </w:tc>
      </w:tr>
      <w:tr w:rsidR="0099589E" w:rsidTr="0099589E">
        <w:trPr>
          <w:trHeight w:val="1190"/>
        </w:trPr>
        <w:tc>
          <w:tcPr>
            <w:tcW w:w="54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3</w:t>
            </w:r>
          </w:p>
        </w:tc>
        <w:tc>
          <w:tcPr>
            <w:tcW w:w="2643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Национальная безопасность и правоохранительная деятельность (Чрезвычайные ситуации)</w:t>
            </w:r>
          </w:p>
        </w:tc>
        <w:tc>
          <w:tcPr>
            <w:tcW w:w="146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28,1</w:t>
            </w:r>
          </w:p>
        </w:tc>
        <w:tc>
          <w:tcPr>
            <w:tcW w:w="170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8,5</w:t>
            </w:r>
          </w:p>
        </w:tc>
        <w:tc>
          <w:tcPr>
            <w:tcW w:w="1559" w:type="dxa"/>
          </w:tcPr>
          <w:p w:rsidR="0099589E" w:rsidRPr="00506063" w:rsidRDefault="0099589E" w:rsidP="00FC0456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100,0</w:t>
            </w:r>
          </w:p>
        </w:tc>
      </w:tr>
      <w:tr w:rsidR="0099589E" w:rsidTr="0099589E">
        <w:tc>
          <w:tcPr>
            <w:tcW w:w="54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4</w:t>
            </w:r>
          </w:p>
        </w:tc>
        <w:tc>
          <w:tcPr>
            <w:tcW w:w="2643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Национальная экономика                      ( дорожные фонды)</w:t>
            </w:r>
          </w:p>
        </w:tc>
        <w:tc>
          <w:tcPr>
            <w:tcW w:w="1461" w:type="dxa"/>
          </w:tcPr>
          <w:p w:rsidR="0099589E" w:rsidRPr="00506063" w:rsidRDefault="00506063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2064,6</w:t>
            </w:r>
          </w:p>
        </w:tc>
        <w:tc>
          <w:tcPr>
            <w:tcW w:w="170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2291,0</w:t>
            </w:r>
          </w:p>
        </w:tc>
        <w:tc>
          <w:tcPr>
            <w:tcW w:w="156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2291,0</w:t>
            </w:r>
          </w:p>
        </w:tc>
        <w:tc>
          <w:tcPr>
            <w:tcW w:w="1559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100,0</w:t>
            </w:r>
          </w:p>
        </w:tc>
      </w:tr>
      <w:tr w:rsidR="0099589E" w:rsidTr="0099589E">
        <w:tc>
          <w:tcPr>
            <w:tcW w:w="54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5</w:t>
            </w:r>
          </w:p>
        </w:tc>
        <w:tc>
          <w:tcPr>
            <w:tcW w:w="2643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6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2013,6</w:t>
            </w:r>
          </w:p>
        </w:tc>
        <w:tc>
          <w:tcPr>
            <w:tcW w:w="170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13093,2</w:t>
            </w:r>
          </w:p>
        </w:tc>
        <w:tc>
          <w:tcPr>
            <w:tcW w:w="156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11919,6</w:t>
            </w:r>
          </w:p>
        </w:tc>
        <w:tc>
          <w:tcPr>
            <w:tcW w:w="1559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91,0</w:t>
            </w:r>
          </w:p>
        </w:tc>
      </w:tr>
      <w:tr w:rsidR="0099589E" w:rsidTr="0099589E">
        <w:tc>
          <w:tcPr>
            <w:tcW w:w="54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6</w:t>
            </w:r>
          </w:p>
        </w:tc>
        <w:tc>
          <w:tcPr>
            <w:tcW w:w="2643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Охрана окружающей среды   (Содержание свалки)</w:t>
            </w:r>
          </w:p>
        </w:tc>
        <w:tc>
          <w:tcPr>
            <w:tcW w:w="146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0,00</w:t>
            </w:r>
          </w:p>
          <w:p w:rsidR="0099589E" w:rsidRPr="00506063" w:rsidRDefault="0099589E" w:rsidP="005F59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30,0</w:t>
            </w:r>
          </w:p>
        </w:tc>
        <w:tc>
          <w:tcPr>
            <w:tcW w:w="156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100,0</w:t>
            </w:r>
          </w:p>
        </w:tc>
      </w:tr>
      <w:tr w:rsidR="0099589E" w:rsidTr="0099589E">
        <w:tc>
          <w:tcPr>
            <w:tcW w:w="54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7</w:t>
            </w:r>
          </w:p>
        </w:tc>
        <w:tc>
          <w:tcPr>
            <w:tcW w:w="2643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Молодежная политика (Трудоустройство несовершеннолетних)</w:t>
            </w:r>
          </w:p>
        </w:tc>
        <w:tc>
          <w:tcPr>
            <w:tcW w:w="146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53,1</w:t>
            </w:r>
          </w:p>
        </w:tc>
        <w:tc>
          <w:tcPr>
            <w:tcW w:w="156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53,1</w:t>
            </w:r>
          </w:p>
        </w:tc>
        <w:tc>
          <w:tcPr>
            <w:tcW w:w="1559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100,0</w:t>
            </w:r>
          </w:p>
        </w:tc>
      </w:tr>
      <w:tr w:rsidR="0099589E" w:rsidTr="0099589E">
        <w:tc>
          <w:tcPr>
            <w:tcW w:w="54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8</w:t>
            </w:r>
          </w:p>
        </w:tc>
        <w:tc>
          <w:tcPr>
            <w:tcW w:w="2643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Культура и кинематография (Учреждения культуры и библиотеки)</w:t>
            </w:r>
          </w:p>
        </w:tc>
        <w:tc>
          <w:tcPr>
            <w:tcW w:w="1461" w:type="dxa"/>
          </w:tcPr>
          <w:p w:rsidR="0099589E" w:rsidRPr="00506063" w:rsidRDefault="00506063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5833,3</w:t>
            </w:r>
          </w:p>
        </w:tc>
        <w:tc>
          <w:tcPr>
            <w:tcW w:w="170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6375,1</w:t>
            </w:r>
          </w:p>
        </w:tc>
        <w:tc>
          <w:tcPr>
            <w:tcW w:w="156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6323,4</w:t>
            </w:r>
          </w:p>
        </w:tc>
        <w:tc>
          <w:tcPr>
            <w:tcW w:w="1559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99,2</w:t>
            </w:r>
          </w:p>
        </w:tc>
      </w:tr>
      <w:tr w:rsidR="0099589E" w:rsidTr="0099589E">
        <w:tc>
          <w:tcPr>
            <w:tcW w:w="54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9</w:t>
            </w:r>
          </w:p>
        </w:tc>
        <w:tc>
          <w:tcPr>
            <w:tcW w:w="2643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Социальная политика (Материальная помощь малообеспеченным, новогодние подарки, льготы специалистам)</w:t>
            </w:r>
          </w:p>
        </w:tc>
        <w:tc>
          <w:tcPr>
            <w:tcW w:w="1461" w:type="dxa"/>
          </w:tcPr>
          <w:p w:rsidR="0099589E" w:rsidRPr="00506063" w:rsidRDefault="00506063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349,6</w:t>
            </w:r>
          </w:p>
        </w:tc>
        <w:tc>
          <w:tcPr>
            <w:tcW w:w="170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404,8</w:t>
            </w:r>
          </w:p>
        </w:tc>
        <w:tc>
          <w:tcPr>
            <w:tcW w:w="156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404,8</w:t>
            </w:r>
          </w:p>
        </w:tc>
        <w:tc>
          <w:tcPr>
            <w:tcW w:w="1559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100,0</w:t>
            </w:r>
          </w:p>
        </w:tc>
      </w:tr>
      <w:tr w:rsidR="0099589E" w:rsidTr="0099589E">
        <w:tc>
          <w:tcPr>
            <w:tcW w:w="54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10</w:t>
            </w:r>
          </w:p>
        </w:tc>
        <w:tc>
          <w:tcPr>
            <w:tcW w:w="2643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Физкультура и спорт</w:t>
            </w:r>
          </w:p>
        </w:tc>
        <w:tc>
          <w:tcPr>
            <w:tcW w:w="1461" w:type="dxa"/>
          </w:tcPr>
          <w:p w:rsidR="0099589E" w:rsidRPr="00506063" w:rsidRDefault="00506063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156,0</w:t>
            </w:r>
          </w:p>
        </w:tc>
        <w:tc>
          <w:tcPr>
            <w:tcW w:w="1701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190,2</w:t>
            </w:r>
          </w:p>
        </w:tc>
        <w:tc>
          <w:tcPr>
            <w:tcW w:w="1560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186,6</w:t>
            </w:r>
          </w:p>
        </w:tc>
        <w:tc>
          <w:tcPr>
            <w:tcW w:w="1559" w:type="dxa"/>
          </w:tcPr>
          <w:p w:rsidR="0099589E" w:rsidRPr="00506063" w:rsidRDefault="0099589E" w:rsidP="005F59A0">
            <w:pPr>
              <w:rPr>
                <w:sz w:val="22"/>
                <w:szCs w:val="22"/>
              </w:rPr>
            </w:pPr>
            <w:r w:rsidRPr="00506063">
              <w:rPr>
                <w:sz w:val="22"/>
                <w:szCs w:val="22"/>
              </w:rPr>
              <w:t>98,1</w:t>
            </w:r>
          </w:p>
        </w:tc>
      </w:tr>
      <w:tr w:rsidR="0099589E" w:rsidRPr="004F0D4D" w:rsidTr="0099589E">
        <w:tc>
          <w:tcPr>
            <w:tcW w:w="540" w:type="dxa"/>
          </w:tcPr>
          <w:p w:rsidR="0099589E" w:rsidRPr="00506063" w:rsidRDefault="0099589E" w:rsidP="005F59A0">
            <w:pPr>
              <w:rPr>
                <w:b/>
                <w:sz w:val="22"/>
                <w:szCs w:val="22"/>
              </w:rPr>
            </w:pPr>
          </w:p>
        </w:tc>
        <w:tc>
          <w:tcPr>
            <w:tcW w:w="2643" w:type="dxa"/>
          </w:tcPr>
          <w:p w:rsidR="0099589E" w:rsidRPr="00506063" w:rsidRDefault="0099589E" w:rsidP="005F59A0">
            <w:pPr>
              <w:rPr>
                <w:b/>
                <w:sz w:val="22"/>
                <w:szCs w:val="22"/>
              </w:rPr>
            </w:pPr>
            <w:r w:rsidRPr="0050606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61" w:type="dxa"/>
          </w:tcPr>
          <w:p w:rsidR="0099589E" w:rsidRPr="00506063" w:rsidRDefault="00506063" w:rsidP="005F59A0">
            <w:pPr>
              <w:rPr>
                <w:b/>
                <w:sz w:val="22"/>
                <w:szCs w:val="22"/>
              </w:rPr>
            </w:pPr>
            <w:r w:rsidRPr="00506063">
              <w:rPr>
                <w:b/>
                <w:sz w:val="22"/>
                <w:szCs w:val="22"/>
              </w:rPr>
              <w:t>16499,4</w:t>
            </w:r>
          </w:p>
        </w:tc>
        <w:tc>
          <w:tcPr>
            <w:tcW w:w="1701" w:type="dxa"/>
          </w:tcPr>
          <w:p w:rsidR="0099589E" w:rsidRPr="00506063" w:rsidRDefault="0099589E" w:rsidP="005F59A0">
            <w:pPr>
              <w:rPr>
                <w:b/>
                <w:sz w:val="22"/>
                <w:szCs w:val="22"/>
              </w:rPr>
            </w:pPr>
            <w:r w:rsidRPr="00506063">
              <w:rPr>
                <w:b/>
                <w:sz w:val="22"/>
                <w:szCs w:val="22"/>
              </w:rPr>
              <w:t>29043,8</w:t>
            </w:r>
          </w:p>
        </w:tc>
        <w:tc>
          <w:tcPr>
            <w:tcW w:w="1560" w:type="dxa"/>
          </w:tcPr>
          <w:p w:rsidR="0099589E" w:rsidRPr="00506063" w:rsidRDefault="0099589E" w:rsidP="005F59A0">
            <w:pPr>
              <w:rPr>
                <w:b/>
                <w:sz w:val="22"/>
                <w:szCs w:val="22"/>
              </w:rPr>
            </w:pPr>
            <w:r w:rsidRPr="00506063">
              <w:rPr>
                <w:b/>
                <w:sz w:val="22"/>
                <w:szCs w:val="22"/>
              </w:rPr>
              <w:t>27742,5</w:t>
            </w:r>
          </w:p>
        </w:tc>
        <w:tc>
          <w:tcPr>
            <w:tcW w:w="1559" w:type="dxa"/>
          </w:tcPr>
          <w:p w:rsidR="0099589E" w:rsidRPr="00506063" w:rsidRDefault="0099589E" w:rsidP="005F59A0">
            <w:pPr>
              <w:rPr>
                <w:b/>
                <w:sz w:val="22"/>
                <w:szCs w:val="22"/>
              </w:rPr>
            </w:pPr>
            <w:r w:rsidRPr="00506063">
              <w:rPr>
                <w:b/>
                <w:sz w:val="22"/>
                <w:szCs w:val="22"/>
              </w:rPr>
              <w:t>95,5</w:t>
            </w:r>
          </w:p>
        </w:tc>
      </w:tr>
    </w:tbl>
    <w:p w:rsidR="00591EBD" w:rsidRPr="0099589E" w:rsidRDefault="00577AF4" w:rsidP="00591EBD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  Исполнение бюджета поселения по расходам в 2018 году осуществлялось с учетом приоритетов, намеченных в основных направлениях бюджетной и налоговой политики Еманжелинского поселения на 2018-2020 годы. При этом сохранилась социальная направленность бюджета поселения.</w:t>
      </w:r>
    </w:p>
    <w:p w:rsidR="002D6DBB" w:rsidRPr="0099589E" w:rsidRDefault="002D6DBB" w:rsidP="00591EBD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  Наибольший удельный вес в расходах бюджета составили расходы по разделам:</w:t>
      </w:r>
    </w:p>
    <w:p w:rsidR="002D6DBB" w:rsidRPr="0099589E" w:rsidRDefault="002D6DBB" w:rsidP="00591EBD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-жилищно –коммунальное хозяйство 43%</w:t>
      </w:r>
    </w:p>
    <w:p w:rsidR="002D6DBB" w:rsidRPr="0099589E" w:rsidRDefault="002D6DBB" w:rsidP="00591EBD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-культура и кинематография 22,8%</w:t>
      </w:r>
    </w:p>
    <w:p w:rsidR="002D6DBB" w:rsidRPr="0099589E" w:rsidRDefault="002D6DBB" w:rsidP="00591EBD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-общегосударственные вопросы 22,7%</w:t>
      </w:r>
    </w:p>
    <w:p w:rsidR="00577AF4" w:rsidRPr="0099589E" w:rsidRDefault="00577AF4" w:rsidP="00591EBD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-национальная экономика (дорожные фонды) 8,3%</w:t>
      </w:r>
    </w:p>
    <w:p w:rsidR="00FC0456" w:rsidRPr="0099589E" w:rsidRDefault="00FC0456" w:rsidP="00591EBD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    В феврале 2019</w:t>
      </w:r>
      <w:r w:rsidR="00591EBD" w:rsidRPr="0099589E">
        <w:rPr>
          <w:rFonts w:ascii="Times New Roman" w:hAnsi="Times New Roman" w:cs="Times New Roman"/>
        </w:rPr>
        <w:t>года отчет об исполнении бюджета администрации Еманжелинс</w:t>
      </w:r>
      <w:r w:rsidR="00CB43C9" w:rsidRPr="0099589E">
        <w:rPr>
          <w:rFonts w:ascii="Times New Roman" w:hAnsi="Times New Roman" w:cs="Times New Roman"/>
        </w:rPr>
        <w:t>кого сельского поселения</w:t>
      </w:r>
      <w:r w:rsidRPr="0099589E">
        <w:rPr>
          <w:rFonts w:ascii="Times New Roman" w:hAnsi="Times New Roman" w:cs="Times New Roman"/>
        </w:rPr>
        <w:t xml:space="preserve"> за 2018</w:t>
      </w:r>
      <w:r w:rsidR="00C4511B" w:rsidRPr="0099589E">
        <w:rPr>
          <w:rFonts w:ascii="Times New Roman" w:hAnsi="Times New Roman" w:cs="Times New Roman"/>
        </w:rPr>
        <w:t>год был проверен</w:t>
      </w:r>
      <w:r w:rsidR="00CB43C9" w:rsidRPr="0099589E">
        <w:rPr>
          <w:rFonts w:ascii="Times New Roman" w:hAnsi="Times New Roman" w:cs="Times New Roman"/>
        </w:rPr>
        <w:t xml:space="preserve"> КРК</w:t>
      </w:r>
      <w:r w:rsidR="00420931">
        <w:rPr>
          <w:rFonts w:ascii="Times New Roman" w:hAnsi="Times New Roman" w:cs="Times New Roman"/>
        </w:rPr>
        <w:t xml:space="preserve"> </w:t>
      </w:r>
      <w:r w:rsidR="00591EBD" w:rsidRPr="0099589E">
        <w:rPr>
          <w:rFonts w:ascii="Times New Roman" w:hAnsi="Times New Roman" w:cs="Times New Roman"/>
        </w:rPr>
        <w:t>Еткульского муниципального района и было дано заключение</w:t>
      </w:r>
      <w:r w:rsidRPr="0099589E">
        <w:rPr>
          <w:rFonts w:ascii="Times New Roman" w:hAnsi="Times New Roman" w:cs="Times New Roman"/>
        </w:rPr>
        <w:t>№ 03-з от 15.02.2019</w:t>
      </w:r>
      <w:r w:rsidR="00C4511B" w:rsidRPr="0099589E">
        <w:rPr>
          <w:rFonts w:ascii="Times New Roman" w:hAnsi="Times New Roman" w:cs="Times New Roman"/>
        </w:rPr>
        <w:t xml:space="preserve"> г.</w:t>
      </w:r>
      <w:r w:rsidR="00591EBD" w:rsidRPr="0099589E">
        <w:rPr>
          <w:rFonts w:ascii="Times New Roman" w:hAnsi="Times New Roman" w:cs="Times New Roman"/>
        </w:rPr>
        <w:t xml:space="preserve"> о том, что г</w:t>
      </w:r>
      <w:r w:rsidR="00A32036" w:rsidRPr="0099589E">
        <w:rPr>
          <w:rFonts w:ascii="Times New Roman" w:hAnsi="Times New Roman" w:cs="Times New Roman"/>
        </w:rPr>
        <w:t xml:space="preserve">одовая бюджетная отчётность, </w:t>
      </w:r>
      <w:r w:rsidRPr="0099589E">
        <w:rPr>
          <w:rFonts w:ascii="Times New Roman" w:hAnsi="Times New Roman" w:cs="Times New Roman"/>
        </w:rPr>
        <w:t xml:space="preserve">представлена </w:t>
      </w:r>
      <w:r w:rsidR="00A32036" w:rsidRPr="0099589E">
        <w:rPr>
          <w:rFonts w:ascii="Times New Roman" w:hAnsi="Times New Roman" w:cs="Times New Roman"/>
        </w:rPr>
        <w:t xml:space="preserve"> в устан</w:t>
      </w:r>
      <w:r w:rsidR="0010314A" w:rsidRPr="0099589E">
        <w:rPr>
          <w:rFonts w:ascii="Times New Roman" w:hAnsi="Times New Roman" w:cs="Times New Roman"/>
        </w:rPr>
        <w:t xml:space="preserve">овленный  срок, в полном объеме, </w:t>
      </w:r>
      <w:r w:rsidR="00591EBD" w:rsidRPr="0099589E">
        <w:rPr>
          <w:rFonts w:ascii="Times New Roman" w:hAnsi="Times New Roman" w:cs="Times New Roman"/>
        </w:rPr>
        <w:t xml:space="preserve"> является</w:t>
      </w:r>
      <w:r w:rsidRPr="0099589E">
        <w:rPr>
          <w:rFonts w:ascii="Times New Roman" w:hAnsi="Times New Roman" w:cs="Times New Roman"/>
        </w:rPr>
        <w:t xml:space="preserve"> полной и</w:t>
      </w:r>
      <w:r w:rsidR="00591EBD" w:rsidRPr="0099589E">
        <w:rPr>
          <w:rFonts w:ascii="Times New Roman" w:hAnsi="Times New Roman" w:cs="Times New Roman"/>
        </w:rPr>
        <w:t xml:space="preserve"> достоверной</w:t>
      </w:r>
      <w:r w:rsidRPr="0099589E">
        <w:rPr>
          <w:rFonts w:ascii="Times New Roman" w:hAnsi="Times New Roman" w:cs="Times New Roman"/>
        </w:rPr>
        <w:t xml:space="preserve">. </w:t>
      </w:r>
    </w:p>
    <w:p w:rsidR="00A32036" w:rsidRDefault="00FC0456" w:rsidP="00591EBD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 xml:space="preserve">Даны рекомендации Совету депутатов </w:t>
      </w:r>
      <w:r w:rsidR="00591EBD" w:rsidRPr="0099589E">
        <w:rPr>
          <w:rFonts w:ascii="Times New Roman" w:hAnsi="Times New Roman" w:cs="Times New Roman"/>
        </w:rPr>
        <w:t>Еманжелинск</w:t>
      </w:r>
      <w:r w:rsidRPr="0099589E">
        <w:rPr>
          <w:rFonts w:ascii="Times New Roman" w:hAnsi="Times New Roman" w:cs="Times New Roman"/>
        </w:rPr>
        <w:t>ого сельского поселения утвердить «Отчет об исполнении бюджета Еманжелинского сельского поселения за 2018 год»</w:t>
      </w:r>
    </w:p>
    <w:p w:rsidR="00506063" w:rsidRPr="0099589E" w:rsidRDefault="00506063" w:rsidP="00591EBD">
      <w:pPr>
        <w:spacing w:after="0"/>
        <w:rPr>
          <w:rFonts w:ascii="Times New Roman" w:hAnsi="Times New Roman" w:cs="Times New Roman"/>
        </w:rPr>
      </w:pPr>
    </w:p>
    <w:p w:rsidR="00A32036" w:rsidRPr="0099589E" w:rsidRDefault="00A32036" w:rsidP="00C725E5">
      <w:pPr>
        <w:spacing w:after="0"/>
        <w:rPr>
          <w:rFonts w:ascii="Times New Roman" w:hAnsi="Times New Roman" w:cs="Times New Roman"/>
        </w:rPr>
      </w:pPr>
      <w:r w:rsidRPr="0099589E">
        <w:rPr>
          <w:rFonts w:ascii="Times New Roman" w:hAnsi="Times New Roman" w:cs="Times New Roman"/>
        </w:rPr>
        <w:t>Спасибо за внимание</w:t>
      </w:r>
      <w:r w:rsidR="00591EBD" w:rsidRPr="0099589E">
        <w:rPr>
          <w:rFonts w:ascii="Times New Roman" w:hAnsi="Times New Roman" w:cs="Times New Roman"/>
        </w:rPr>
        <w:t>.</w:t>
      </w:r>
    </w:p>
    <w:p w:rsidR="00C725E5" w:rsidRPr="00F63C87" w:rsidRDefault="00814C0E" w:rsidP="00F63C8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Е.В. Шалагина</w:t>
      </w:r>
    </w:p>
    <w:sectPr w:rsidR="00C725E5" w:rsidRPr="00F63C87" w:rsidSect="00995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273" w:rsidRDefault="00B67273" w:rsidP="00447FAE">
      <w:pPr>
        <w:spacing w:after="0" w:line="240" w:lineRule="auto"/>
      </w:pPr>
      <w:r>
        <w:separator/>
      </w:r>
    </w:p>
  </w:endnote>
  <w:endnote w:type="continuationSeparator" w:id="1">
    <w:p w:rsidR="00B67273" w:rsidRDefault="00B67273" w:rsidP="0044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09" w:rsidRDefault="009C05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09" w:rsidRDefault="009C05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09" w:rsidRDefault="009C05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273" w:rsidRDefault="00B67273" w:rsidP="00447FAE">
      <w:pPr>
        <w:spacing w:after="0" w:line="240" w:lineRule="auto"/>
      </w:pPr>
      <w:r>
        <w:separator/>
      </w:r>
    </w:p>
  </w:footnote>
  <w:footnote w:type="continuationSeparator" w:id="1">
    <w:p w:rsidR="00B67273" w:rsidRDefault="00B67273" w:rsidP="0044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09" w:rsidRDefault="009C05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09" w:rsidRDefault="009C05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09" w:rsidRDefault="009C05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4BB"/>
    <w:rsid w:val="000071E5"/>
    <w:rsid w:val="00020286"/>
    <w:rsid w:val="00030311"/>
    <w:rsid w:val="00030869"/>
    <w:rsid w:val="0007056B"/>
    <w:rsid w:val="00086603"/>
    <w:rsid w:val="000A45AD"/>
    <w:rsid w:val="000A5E6B"/>
    <w:rsid w:val="000B22A3"/>
    <w:rsid w:val="000C2F87"/>
    <w:rsid w:val="000E103D"/>
    <w:rsid w:val="000E5C8B"/>
    <w:rsid w:val="000E69F6"/>
    <w:rsid w:val="000E710D"/>
    <w:rsid w:val="0010314A"/>
    <w:rsid w:val="00105919"/>
    <w:rsid w:val="001112AC"/>
    <w:rsid w:val="00120055"/>
    <w:rsid w:val="0012367B"/>
    <w:rsid w:val="00137EBA"/>
    <w:rsid w:val="00155860"/>
    <w:rsid w:val="00175699"/>
    <w:rsid w:val="00181EFB"/>
    <w:rsid w:val="00187031"/>
    <w:rsid w:val="00196EF8"/>
    <w:rsid w:val="001A151D"/>
    <w:rsid w:val="001B0179"/>
    <w:rsid w:val="001B15E0"/>
    <w:rsid w:val="001B415D"/>
    <w:rsid w:val="001D1B18"/>
    <w:rsid w:val="001F6243"/>
    <w:rsid w:val="00214F5C"/>
    <w:rsid w:val="002175D9"/>
    <w:rsid w:val="002310A6"/>
    <w:rsid w:val="0023210E"/>
    <w:rsid w:val="0023241C"/>
    <w:rsid w:val="0023273B"/>
    <w:rsid w:val="00234F85"/>
    <w:rsid w:val="002365F1"/>
    <w:rsid w:val="00242F07"/>
    <w:rsid w:val="002516FE"/>
    <w:rsid w:val="00254083"/>
    <w:rsid w:val="00267F4B"/>
    <w:rsid w:val="00270107"/>
    <w:rsid w:val="0027616A"/>
    <w:rsid w:val="0028095E"/>
    <w:rsid w:val="00281C7E"/>
    <w:rsid w:val="002938DD"/>
    <w:rsid w:val="00294BB8"/>
    <w:rsid w:val="00297D7C"/>
    <w:rsid w:val="002A3542"/>
    <w:rsid w:val="002A6C74"/>
    <w:rsid w:val="002C730E"/>
    <w:rsid w:val="002D4B9B"/>
    <w:rsid w:val="002D6DBB"/>
    <w:rsid w:val="002E7AD7"/>
    <w:rsid w:val="00322D83"/>
    <w:rsid w:val="00353BAE"/>
    <w:rsid w:val="0035498F"/>
    <w:rsid w:val="00365152"/>
    <w:rsid w:val="0037777A"/>
    <w:rsid w:val="00385A2A"/>
    <w:rsid w:val="003A1243"/>
    <w:rsid w:val="003B083B"/>
    <w:rsid w:val="003B495B"/>
    <w:rsid w:val="003E219A"/>
    <w:rsid w:val="003F571C"/>
    <w:rsid w:val="00402E04"/>
    <w:rsid w:val="00420931"/>
    <w:rsid w:val="0042715F"/>
    <w:rsid w:val="00446019"/>
    <w:rsid w:val="00447FAE"/>
    <w:rsid w:val="00467664"/>
    <w:rsid w:val="0047096B"/>
    <w:rsid w:val="00470F83"/>
    <w:rsid w:val="004C7D57"/>
    <w:rsid w:val="004E34FE"/>
    <w:rsid w:val="004E6822"/>
    <w:rsid w:val="004F0D4D"/>
    <w:rsid w:val="00504199"/>
    <w:rsid w:val="00504C73"/>
    <w:rsid w:val="00506063"/>
    <w:rsid w:val="0052707B"/>
    <w:rsid w:val="00541FDA"/>
    <w:rsid w:val="00547B20"/>
    <w:rsid w:val="0055211A"/>
    <w:rsid w:val="00562007"/>
    <w:rsid w:val="00577AF4"/>
    <w:rsid w:val="00587BA7"/>
    <w:rsid w:val="00591EBD"/>
    <w:rsid w:val="005924C2"/>
    <w:rsid w:val="00592AB3"/>
    <w:rsid w:val="005960B4"/>
    <w:rsid w:val="005A5A5A"/>
    <w:rsid w:val="005C563B"/>
    <w:rsid w:val="005D4B83"/>
    <w:rsid w:val="005F59A0"/>
    <w:rsid w:val="005F634C"/>
    <w:rsid w:val="00612338"/>
    <w:rsid w:val="00614339"/>
    <w:rsid w:val="00616341"/>
    <w:rsid w:val="006454E8"/>
    <w:rsid w:val="006516A8"/>
    <w:rsid w:val="00651C7D"/>
    <w:rsid w:val="00667763"/>
    <w:rsid w:val="00670B61"/>
    <w:rsid w:val="00684403"/>
    <w:rsid w:val="006B798F"/>
    <w:rsid w:val="006D2DBB"/>
    <w:rsid w:val="006D334D"/>
    <w:rsid w:val="00705DF1"/>
    <w:rsid w:val="00721760"/>
    <w:rsid w:val="00730C76"/>
    <w:rsid w:val="0073723D"/>
    <w:rsid w:val="007527B5"/>
    <w:rsid w:val="007555AF"/>
    <w:rsid w:val="0076035F"/>
    <w:rsid w:val="00761F8F"/>
    <w:rsid w:val="007671F0"/>
    <w:rsid w:val="007678AB"/>
    <w:rsid w:val="007B1059"/>
    <w:rsid w:val="007B4D16"/>
    <w:rsid w:val="007C0458"/>
    <w:rsid w:val="007C2EA4"/>
    <w:rsid w:val="008014F8"/>
    <w:rsid w:val="008022B2"/>
    <w:rsid w:val="00810A54"/>
    <w:rsid w:val="00814C0E"/>
    <w:rsid w:val="00830B21"/>
    <w:rsid w:val="00845139"/>
    <w:rsid w:val="00845750"/>
    <w:rsid w:val="00846910"/>
    <w:rsid w:val="008517FF"/>
    <w:rsid w:val="00853FFA"/>
    <w:rsid w:val="00871E72"/>
    <w:rsid w:val="008A2CBF"/>
    <w:rsid w:val="008A3461"/>
    <w:rsid w:val="008A6297"/>
    <w:rsid w:val="008B0C43"/>
    <w:rsid w:val="008C1208"/>
    <w:rsid w:val="008D5C4A"/>
    <w:rsid w:val="00906B45"/>
    <w:rsid w:val="00911EA4"/>
    <w:rsid w:val="00922BDF"/>
    <w:rsid w:val="00924BC0"/>
    <w:rsid w:val="009362A2"/>
    <w:rsid w:val="00953179"/>
    <w:rsid w:val="00953441"/>
    <w:rsid w:val="00953B56"/>
    <w:rsid w:val="0095459E"/>
    <w:rsid w:val="00956AB0"/>
    <w:rsid w:val="0097411C"/>
    <w:rsid w:val="009941A2"/>
    <w:rsid w:val="0099589E"/>
    <w:rsid w:val="009A112E"/>
    <w:rsid w:val="009A59B9"/>
    <w:rsid w:val="009B243C"/>
    <w:rsid w:val="009B4ADF"/>
    <w:rsid w:val="009C0509"/>
    <w:rsid w:val="009C053E"/>
    <w:rsid w:val="009D479C"/>
    <w:rsid w:val="009E69C1"/>
    <w:rsid w:val="00A157FD"/>
    <w:rsid w:val="00A177F6"/>
    <w:rsid w:val="00A32036"/>
    <w:rsid w:val="00A32ADC"/>
    <w:rsid w:val="00A377FC"/>
    <w:rsid w:val="00A40A31"/>
    <w:rsid w:val="00A551A0"/>
    <w:rsid w:val="00A57597"/>
    <w:rsid w:val="00A63ED1"/>
    <w:rsid w:val="00A826C3"/>
    <w:rsid w:val="00A854B8"/>
    <w:rsid w:val="00A85B55"/>
    <w:rsid w:val="00A86D9C"/>
    <w:rsid w:val="00AC50D5"/>
    <w:rsid w:val="00AE1D09"/>
    <w:rsid w:val="00AE79CB"/>
    <w:rsid w:val="00AF46ED"/>
    <w:rsid w:val="00AF5028"/>
    <w:rsid w:val="00B02509"/>
    <w:rsid w:val="00B62342"/>
    <w:rsid w:val="00B67273"/>
    <w:rsid w:val="00B753E7"/>
    <w:rsid w:val="00B755CA"/>
    <w:rsid w:val="00BA2F4E"/>
    <w:rsid w:val="00BA4858"/>
    <w:rsid w:val="00BB65C9"/>
    <w:rsid w:val="00BB6CAE"/>
    <w:rsid w:val="00BC1CEB"/>
    <w:rsid w:val="00BC7F8C"/>
    <w:rsid w:val="00BF4992"/>
    <w:rsid w:val="00BF5818"/>
    <w:rsid w:val="00C11314"/>
    <w:rsid w:val="00C116CB"/>
    <w:rsid w:val="00C31233"/>
    <w:rsid w:val="00C31E62"/>
    <w:rsid w:val="00C34C38"/>
    <w:rsid w:val="00C4511B"/>
    <w:rsid w:val="00C50665"/>
    <w:rsid w:val="00C725E5"/>
    <w:rsid w:val="00C94657"/>
    <w:rsid w:val="00C95E74"/>
    <w:rsid w:val="00CA478D"/>
    <w:rsid w:val="00CB43C9"/>
    <w:rsid w:val="00CC0B38"/>
    <w:rsid w:val="00CE1759"/>
    <w:rsid w:val="00CE2C13"/>
    <w:rsid w:val="00CF538E"/>
    <w:rsid w:val="00D0028D"/>
    <w:rsid w:val="00D04EA9"/>
    <w:rsid w:val="00D205FD"/>
    <w:rsid w:val="00D26927"/>
    <w:rsid w:val="00D30BFB"/>
    <w:rsid w:val="00D460FC"/>
    <w:rsid w:val="00D475EB"/>
    <w:rsid w:val="00D478A8"/>
    <w:rsid w:val="00D63532"/>
    <w:rsid w:val="00D644BB"/>
    <w:rsid w:val="00D72DB2"/>
    <w:rsid w:val="00D934CC"/>
    <w:rsid w:val="00D9791E"/>
    <w:rsid w:val="00DA0BA3"/>
    <w:rsid w:val="00DA1E27"/>
    <w:rsid w:val="00DA7184"/>
    <w:rsid w:val="00DA737B"/>
    <w:rsid w:val="00DB4143"/>
    <w:rsid w:val="00DB62B9"/>
    <w:rsid w:val="00DC3211"/>
    <w:rsid w:val="00DD54CB"/>
    <w:rsid w:val="00DD6F1B"/>
    <w:rsid w:val="00E01F13"/>
    <w:rsid w:val="00E01FFC"/>
    <w:rsid w:val="00E129A9"/>
    <w:rsid w:val="00E16876"/>
    <w:rsid w:val="00E41BB2"/>
    <w:rsid w:val="00E56B61"/>
    <w:rsid w:val="00E708F5"/>
    <w:rsid w:val="00E75C24"/>
    <w:rsid w:val="00E82DAC"/>
    <w:rsid w:val="00EB66D9"/>
    <w:rsid w:val="00EC6FCF"/>
    <w:rsid w:val="00ED2711"/>
    <w:rsid w:val="00EE22C1"/>
    <w:rsid w:val="00F051D2"/>
    <w:rsid w:val="00F12FA9"/>
    <w:rsid w:val="00F21684"/>
    <w:rsid w:val="00F342D7"/>
    <w:rsid w:val="00F444E5"/>
    <w:rsid w:val="00F473D5"/>
    <w:rsid w:val="00F4751E"/>
    <w:rsid w:val="00F50CBD"/>
    <w:rsid w:val="00F517F5"/>
    <w:rsid w:val="00F63C87"/>
    <w:rsid w:val="00F76E44"/>
    <w:rsid w:val="00FA5449"/>
    <w:rsid w:val="00FA70AC"/>
    <w:rsid w:val="00FB7A46"/>
    <w:rsid w:val="00FC0456"/>
    <w:rsid w:val="00FC0E73"/>
    <w:rsid w:val="00FC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FAE"/>
  </w:style>
  <w:style w:type="paragraph" w:styleId="a5">
    <w:name w:val="footer"/>
    <w:basedOn w:val="a"/>
    <w:link w:val="a6"/>
    <w:semiHidden/>
    <w:unhideWhenUsed/>
    <w:rsid w:val="0044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447FAE"/>
  </w:style>
  <w:style w:type="character" w:customStyle="1" w:styleId="a7">
    <w:name w:val="Текст сноски Знак"/>
    <w:basedOn w:val="a0"/>
    <w:link w:val="a8"/>
    <w:semiHidden/>
    <w:rsid w:val="007678A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7"/>
    <w:semiHidden/>
    <w:unhideWhenUsed/>
    <w:rsid w:val="0076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7678AB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a">
    <w:name w:val="Body Text Indent"/>
    <w:basedOn w:val="a"/>
    <w:link w:val="a9"/>
    <w:semiHidden/>
    <w:unhideWhenUsed/>
    <w:rsid w:val="007678AB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2">
    <w:name w:val="Основной текст 2 Знак"/>
    <w:basedOn w:val="a0"/>
    <w:link w:val="20"/>
    <w:semiHidden/>
    <w:rsid w:val="007678A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0">
    <w:name w:val="Body Text 2"/>
    <w:basedOn w:val="a"/>
    <w:link w:val="2"/>
    <w:semiHidden/>
    <w:unhideWhenUsed/>
    <w:rsid w:val="007678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678A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7678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">
    <w:name w:val="Основной текст с отступом 3 Знак"/>
    <w:basedOn w:val="a0"/>
    <w:link w:val="30"/>
    <w:semiHidden/>
    <w:rsid w:val="007678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0">
    <w:name w:val="Body Text Indent 3"/>
    <w:basedOn w:val="a"/>
    <w:link w:val="3"/>
    <w:semiHidden/>
    <w:unhideWhenUsed/>
    <w:rsid w:val="007678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b">
    <w:name w:val="Схема документа Знак"/>
    <w:basedOn w:val="a0"/>
    <w:link w:val="ac"/>
    <w:semiHidden/>
    <w:rsid w:val="007678AB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ac">
    <w:name w:val="Document Map"/>
    <w:basedOn w:val="a"/>
    <w:link w:val="ab"/>
    <w:semiHidden/>
    <w:unhideWhenUsed/>
    <w:rsid w:val="007678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semiHidden/>
    <w:rsid w:val="007678A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e">
    <w:name w:val="Balloon Text"/>
    <w:basedOn w:val="a"/>
    <w:link w:val="ad"/>
    <w:semiHidden/>
    <w:unhideWhenUsed/>
    <w:rsid w:val="007678A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table" w:styleId="af">
    <w:name w:val="Table Grid"/>
    <w:basedOn w:val="a1"/>
    <w:rsid w:val="00070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0"/>
    <w:link w:val="af1"/>
    <w:uiPriority w:val="1"/>
    <w:locked/>
    <w:rsid w:val="00730C76"/>
  </w:style>
  <w:style w:type="paragraph" w:styleId="af1">
    <w:name w:val="No Spacing"/>
    <w:link w:val="af0"/>
    <w:uiPriority w:val="1"/>
    <w:qFormat/>
    <w:rsid w:val="00730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FAE"/>
  </w:style>
  <w:style w:type="paragraph" w:styleId="a5">
    <w:name w:val="footer"/>
    <w:basedOn w:val="a"/>
    <w:link w:val="a6"/>
    <w:semiHidden/>
    <w:unhideWhenUsed/>
    <w:rsid w:val="0044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447FAE"/>
  </w:style>
  <w:style w:type="character" w:customStyle="1" w:styleId="a7">
    <w:name w:val="Текст сноски Знак"/>
    <w:basedOn w:val="a0"/>
    <w:link w:val="a8"/>
    <w:semiHidden/>
    <w:rsid w:val="007678A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7"/>
    <w:semiHidden/>
    <w:unhideWhenUsed/>
    <w:rsid w:val="0076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7678AB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a">
    <w:name w:val="Body Text Indent"/>
    <w:basedOn w:val="a"/>
    <w:link w:val="a9"/>
    <w:semiHidden/>
    <w:unhideWhenUsed/>
    <w:rsid w:val="007678AB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2">
    <w:name w:val="Основной текст 2 Знак"/>
    <w:basedOn w:val="a0"/>
    <w:link w:val="20"/>
    <w:semiHidden/>
    <w:rsid w:val="007678A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0">
    <w:name w:val="Body Text 2"/>
    <w:basedOn w:val="a"/>
    <w:link w:val="2"/>
    <w:semiHidden/>
    <w:unhideWhenUsed/>
    <w:rsid w:val="007678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678A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7678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">
    <w:name w:val="Основной текст с отступом 3 Знак"/>
    <w:basedOn w:val="a0"/>
    <w:link w:val="30"/>
    <w:semiHidden/>
    <w:rsid w:val="007678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0">
    <w:name w:val="Body Text Indent 3"/>
    <w:basedOn w:val="a"/>
    <w:link w:val="3"/>
    <w:semiHidden/>
    <w:unhideWhenUsed/>
    <w:rsid w:val="007678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b">
    <w:name w:val="Схема документа Знак"/>
    <w:basedOn w:val="a0"/>
    <w:link w:val="ac"/>
    <w:semiHidden/>
    <w:rsid w:val="007678AB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ac">
    <w:name w:val="Document Map"/>
    <w:basedOn w:val="a"/>
    <w:link w:val="ab"/>
    <w:semiHidden/>
    <w:unhideWhenUsed/>
    <w:rsid w:val="007678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semiHidden/>
    <w:rsid w:val="007678A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e">
    <w:name w:val="Balloon Text"/>
    <w:basedOn w:val="a"/>
    <w:link w:val="ad"/>
    <w:semiHidden/>
    <w:unhideWhenUsed/>
    <w:rsid w:val="007678A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table" w:styleId="af">
    <w:name w:val="Table Grid"/>
    <w:basedOn w:val="a1"/>
    <w:rsid w:val="00070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0"/>
    <w:link w:val="af1"/>
    <w:uiPriority w:val="1"/>
    <w:locked/>
    <w:rsid w:val="00730C76"/>
  </w:style>
  <w:style w:type="paragraph" w:styleId="af1">
    <w:name w:val="No Spacing"/>
    <w:link w:val="af0"/>
    <w:uiPriority w:val="1"/>
    <w:qFormat/>
    <w:rsid w:val="00730C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1D5F-4FCA-4FE5-A3CC-46117033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2019-03-19T09:30:00Z</cp:lastPrinted>
  <dcterms:created xsi:type="dcterms:W3CDTF">2018-02-01T10:03:00Z</dcterms:created>
  <dcterms:modified xsi:type="dcterms:W3CDTF">2019-04-02T04:27:00Z</dcterms:modified>
</cp:coreProperties>
</file>