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D8" w:rsidRPr="00C01EAA" w:rsidRDefault="00B256D8" w:rsidP="00C97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D8" w:rsidRPr="00C01EAA" w:rsidRDefault="00B256D8" w:rsidP="00B256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:rsidR="00B256D8" w:rsidRPr="00C01EAA" w:rsidRDefault="00B256D8" w:rsidP="00B256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256D8" w:rsidRPr="00C01EAA" w:rsidRDefault="00B256D8" w:rsidP="00B25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1E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1EAA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B256D8" w:rsidRPr="00C01EAA" w:rsidRDefault="00B256D8" w:rsidP="00B256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 xml:space="preserve">456574, </w:t>
      </w:r>
      <w:proofErr w:type="gramStart"/>
      <w:r w:rsidRPr="00C01E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EAA">
        <w:rPr>
          <w:rFonts w:ascii="Times New Roman" w:hAnsi="Times New Roman" w:cs="Times New Roman"/>
          <w:sz w:val="28"/>
          <w:szCs w:val="28"/>
        </w:rPr>
        <w:t>. Еманжелинка, ул. Лесная  д. 2</w:t>
      </w:r>
      <w:r w:rsidRPr="00C01EAA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:rsidR="00B256D8" w:rsidRPr="00C01EAA" w:rsidRDefault="006B1A03" w:rsidP="00B25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A03">
        <w:rPr>
          <w:sz w:val="28"/>
          <w:szCs w:val="28"/>
        </w:rPr>
        <w:pict>
          <v:line id="_x0000_s1026" style="position:absolute;z-index:251658240" from="-11.75pt,3.15pt" to="462.55pt,3.15pt" strokeweight="4.5pt">
            <v:stroke linestyle="thinThick"/>
          </v:line>
        </w:pict>
      </w:r>
    </w:p>
    <w:p w:rsidR="00B256D8" w:rsidRPr="00C01EAA" w:rsidRDefault="00C97C5B" w:rsidP="00B25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29 »   января</w:t>
      </w:r>
      <w:r w:rsidR="004243F4">
        <w:rPr>
          <w:rFonts w:ascii="Times New Roman" w:hAnsi="Times New Roman" w:cs="Times New Roman"/>
          <w:sz w:val="28"/>
          <w:szCs w:val="28"/>
        </w:rPr>
        <w:t xml:space="preserve">  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D8" w:rsidRPr="00C01EA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417</w:t>
      </w:r>
    </w:p>
    <w:p w:rsidR="00B256D8" w:rsidRPr="00C01EAA" w:rsidRDefault="00B256D8" w:rsidP="00B256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A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B256D8" w:rsidRPr="00C01EAA" w:rsidRDefault="00B256D8" w:rsidP="00B256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AA">
        <w:rPr>
          <w:rFonts w:ascii="Times New Roman" w:eastAsia="Times New Roman" w:hAnsi="Times New Roman" w:cs="Times New Roman"/>
          <w:b/>
          <w:sz w:val="28"/>
          <w:szCs w:val="28"/>
        </w:rPr>
        <w:t>в Устав Еманжелинского сельского поселения</w:t>
      </w:r>
    </w:p>
    <w:p w:rsidR="00B256D8" w:rsidRPr="00C01EAA" w:rsidRDefault="00B256D8" w:rsidP="00B256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6D8" w:rsidRPr="00C01EAA" w:rsidRDefault="00B256D8" w:rsidP="00B256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6D8" w:rsidRPr="00C01EAA" w:rsidRDefault="00B256D8" w:rsidP="00B256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B256D8" w:rsidRPr="00C01EAA" w:rsidRDefault="00B256D8" w:rsidP="00B256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1E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01EA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01EA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01EAA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217D7A" w:rsidRPr="00C01EAA" w:rsidRDefault="00217D7A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B256D8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1. Внести в Устав  Еманжелинского</w:t>
      </w:r>
      <w:r w:rsidR="00E11576" w:rsidRPr="00C01EAA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</w:t>
      </w: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D3E" w:rsidRPr="00C23D3E" w:rsidRDefault="00ED4072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1</w:t>
      </w:r>
      <w:r w:rsidRPr="00C23D3E">
        <w:rPr>
          <w:rFonts w:ascii="Times New Roman" w:hAnsi="Times New Roman" w:cs="Times New Roman"/>
          <w:sz w:val="28"/>
          <w:szCs w:val="28"/>
        </w:rPr>
        <w:t xml:space="preserve">) </w:t>
      </w:r>
      <w:r w:rsidR="00C23D3E">
        <w:rPr>
          <w:rFonts w:ascii="Times New Roman" w:hAnsi="Times New Roman" w:cs="Times New Roman"/>
          <w:sz w:val="28"/>
          <w:szCs w:val="28"/>
        </w:rPr>
        <w:t>пункт 8</w:t>
      </w:r>
      <w:r w:rsidR="00C23D3E" w:rsidRPr="00C23D3E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C23D3E">
        <w:rPr>
          <w:rFonts w:ascii="Times New Roman" w:hAnsi="Times New Roman" w:cs="Times New Roman"/>
          <w:sz w:val="28"/>
          <w:szCs w:val="28"/>
        </w:rPr>
        <w:t>2</w:t>
      </w:r>
      <w:r w:rsidR="00C23D3E" w:rsidRPr="00C23D3E">
        <w:rPr>
          <w:rFonts w:ascii="Times New Roman" w:hAnsi="Times New Roman" w:cs="Times New Roman"/>
          <w:sz w:val="28"/>
          <w:szCs w:val="28"/>
        </w:rPr>
        <w:t xml:space="preserve"> дополнить абзацем  следующего</w:t>
      </w:r>
      <w:r w:rsidR="00C23D3E">
        <w:rPr>
          <w:rFonts w:ascii="Times New Roman" w:hAnsi="Times New Roman" w:cs="Times New Roman"/>
          <w:sz w:val="28"/>
          <w:szCs w:val="28"/>
        </w:rPr>
        <w:t xml:space="preserve"> </w:t>
      </w:r>
      <w:r w:rsidR="00C23D3E" w:rsidRPr="00C23D3E">
        <w:rPr>
          <w:rFonts w:ascii="Times New Roman" w:hAnsi="Times New Roman" w:cs="Times New Roman"/>
          <w:sz w:val="28"/>
          <w:szCs w:val="28"/>
        </w:rPr>
        <w:t>содержания:</w:t>
      </w:r>
    </w:p>
    <w:p w:rsidR="00C23D3E" w:rsidRPr="00C23D3E" w:rsidRDefault="00C23D3E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3E">
        <w:rPr>
          <w:rFonts w:ascii="Times New Roman" w:hAnsi="Times New Roman" w:cs="Times New Roman"/>
          <w:sz w:val="28"/>
          <w:szCs w:val="28"/>
        </w:rPr>
        <w:t xml:space="preserve">«Для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решений Совета</w:t>
      </w:r>
      <w:r w:rsidRPr="00C23D3E">
        <w:rPr>
          <w:rFonts w:ascii="Times New Roman" w:hAnsi="Times New Roman" w:cs="Times New Roman"/>
          <w:sz w:val="28"/>
          <w:szCs w:val="28"/>
        </w:rPr>
        <w:t xml:space="preserve"> депутатов и соглашений также используется портал «Муниципальные Правовые Акты администрации Еткульского муниципального района» (</w:t>
      </w:r>
      <w:r w:rsidRPr="00C23D3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23D3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23D3E">
        <w:rPr>
          <w:rFonts w:ascii="Times New Roman" w:hAnsi="Times New Roman" w:cs="Times New Roman"/>
          <w:sz w:val="28"/>
          <w:szCs w:val="28"/>
        </w:rPr>
        <w:t>мпа-еткуль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3D3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23D3E">
        <w:rPr>
          <w:rFonts w:ascii="Times New Roman" w:hAnsi="Times New Roman" w:cs="Times New Roman"/>
          <w:sz w:val="28"/>
          <w:szCs w:val="28"/>
        </w:rPr>
        <w:t xml:space="preserve">/, регистрация в качестве сетевого издания: 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ЭЛ № ФС 77 – 76917от 01.10.2019).</w:t>
      </w:r>
      <w:proofErr w:type="gramEnd"/>
      <w:r w:rsidRPr="00C23D3E">
        <w:rPr>
          <w:rFonts w:ascii="Times New Roman" w:hAnsi="Times New Roman" w:cs="Times New Roman"/>
          <w:sz w:val="28"/>
          <w:szCs w:val="28"/>
        </w:rPr>
        <w:t xml:space="preserve"> В случае опубликован</w:t>
      </w:r>
      <w:r>
        <w:rPr>
          <w:rFonts w:ascii="Times New Roman" w:hAnsi="Times New Roman" w:cs="Times New Roman"/>
          <w:sz w:val="28"/>
          <w:szCs w:val="28"/>
        </w:rPr>
        <w:t>ия (размещения) полного текста решений Совета</w:t>
      </w:r>
      <w:r w:rsidRPr="00C23D3E">
        <w:rPr>
          <w:rFonts w:ascii="Times New Roman" w:hAnsi="Times New Roman" w:cs="Times New Roman"/>
          <w:sz w:val="28"/>
          <w:szCs w:val="28"/>
        </w:rPr>
        <w:t xml:space="preserve"> депутатов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23D3E" w:rsidRPr="00C23D3E" w:rsidRDefault="00C23D3E" w:rsidP="00C2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D3E" w:rsidRPr="00C23D3E" w:rsidRDefault="00C23D3E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пункт  2 статьи 31</w:t>
      </w:r>
      <w:r w:rsidRPr="00C23D3E">
        <w:rPr>
          <w:rFonts w:ascii="Times New Roman" w:hAnsi="Times New Roman" w:cs="Times New Roman"/>
          <w:sz w:val="28"/>
          <w:szCs w:val="28"/>
        </w:rPr>
        <w:t>дополнить абзацем  следующего содержания:</w:t>
      </w:r>
    </w:p>
    <w:p w:rsidR="00C23D3E" w:rsidRPr="00C23D3E" w:rsidRDefault="00C23D3E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3E">
        <w:rPr>
          <w:rFonts w:ascii="Times New Roman" w:hAnsi="Times New Roman" w:cs="Times New Roman"/>
          <w:sz w:val="28"/>
          <w:szCs w:val="28"/>
        </w:rPr>
        <w:t>«Для официального опубликования постановлений, изданных в пределах полном</w:t>
      </w:r>
      <w:r>
        <w:rPr>
          <w:rFonts w:ascii="Times New Roman" w:hAnsi="Times New Roman" w:cs="Times New Roman"/>
          <w:sz w:val="28"/>
          <w:szCs w:val="28"/>
        </w:rPr>
        <w:t xml:space="preserve">очий главы сельского поселения </w:t>
      </w:r>
      <w:r w:rsidRPr="00C23D3E">
        <w:rPr>
          <w:rFonts w:ascii="Times New Roman" w:hAnsi="Times New Roman" w:cs="Times New Roman"/>
          <w:sz w:val="28"/>
          <w:szCs w:val="28"/>
        </w:rPr>
        <w:t>и соглашений также используется портал «Муниципальные Правовые Акты администрации Еткульского муниципального района» (</w:t>
      </w:r>
      <w:r w:rsidRPr="00C23D3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23D3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23D3E">
        <w:rPr>
          <w:rFonts w:ascii="Times New Roman" w:hAnsi="Times New Roman" w:cs="Times New Roman"/>
          <w:sz w:val="28"/>
          <w:szCs w:val="28"/>
        </w:rPr>
        <w:t>мпа-еткуль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3D3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23D3E">
        <w:rPr>
          <w:rFonts w:ascii="Times New Roman" w:hAnsi="Times New Roman" w:cs="Times New Roman"/>
          <w:sz w:val="28"/>
          <w:szCs w:val="28"/>
        </w:rPr>
        <w:t xml:space="preserve">/, регистрация в 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23D3E">
        <w:rPr>
          <w:rFonts w:ascii="Times New Roman" w:hAnsi="Times New Roman" w:cs="Times New Roman"/>
          <w:sz w:val="28"/>
          <w:szCs w:val="28"/>
        </w:rPr>
        <w:t xml:space="preserve"> сетевого издания: 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ЭЛ № ФС 77 – 76917 от 01.10.2019).</w:t>
      </w:r>
      <w:proofErr w:type="gramEnd"/>
      <w:r w:rsidRPr="00C23D3E">
        <w:rPr>
          <w:rFonts w:ascii="Times New Roman" w:hAnsi="Times New Roman" w:cs="Times New Roman"/>
          <w:sz w:val="28"/>
          <w:szCs w:val="28"/>
        </w:rPr>
        <w:t xml:space="preserve"> В случае опубликования (размещения) полного текста постановлений, изданных в пределах полномочий главы </w:t>
      </w:r>
      <w:bookmarkStart w:id="0" w:name="_GoBack"/>
      <w:bookmarkEnd w:id="0"/>
      <w:r w:rsidR="00AA39F3">
        <w:rPr>
          <w:rFonts w:ascii="Times New Roman" w:hAnsi="Times New Roman" w:cs="Times New Roman"/>
          <w:sz w:val="28"/>
          <w:szCs w:val="28"/>
        </w:rPr>
        <w:t>поселения</w:t>
      </w:r>
      <w:r w:rsidRPr="00C23D3E">
        <w:rPr>
          <w:rFonts w:ascii="Times New Roman" w:hAnsi="Times New Roman" w:cs="Times New Roman"/>
          <w:sz w:val="28"/>
          <w:szCs w:val="28"/>
        </w:rPr>
        <w:t>, 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C23D3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1576" w:rsidRPr="00C01EAA" w:rsidRDefault="00E11576" w:rsidP="00C2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2. Настоящее решение подлежит оф</w:t>
      </w:r>
      <w:r w:rsidR="00B256D8" w:rsidRPr="00C01EAA">
        <w:rPr>
          <w:rFonts w:ascii="Times New Roman" w:hAnsi="Times New Roman" w:cs="Times New Roman"/>
          <w:sz w:val="28"/>
          <w:szCs w:val="28"/>
        </w:rPr>
        <w:t>ициальному опубликованию в «Вестнике Еманжелинского</w:t>
      </w:r>
      <w:r w:rsidRPr="00C01EAA">
        <w:rPr>
          <w:rFonts w:ascii="Times New Roman" w:hAnsi="Times New Roman" w:cs="Times New Roman"/>
          <w:sz w:val="28"/>
          <w:szCs w:val="28"/>
        </w:rPr>
        <w:t xml:space="preserve"> сельского поселения» и  обнародованию на информа</w:t>
      </w:r>
      <w:r w:rsidR="00B256D8" w:rsidRPr="00C01EAA">
        <w:rPr>
          <w:rFonts w:ascii="Times New Roman" w:hAnsi="Times New Roman" w:cs="Times New Roman"/>
          <w:sz w:val="28"/>
          <w:szCs w:val="28"/>
        </w:rPr>
        <w:t>ционных стендах Еманжелинского</w:t>
      </w:r>
      <w:r w:rsidRPr="00C01EAA">
        <w:rPr>
          <w:rFonts w:ascii="Times New Roman" w:hAnsi="Times New Roman" w:cs="Times New Roman"/>
          <w:sz w:val="28"/>
          <w:szCs w:val="28"/>
        </w:rPr>
        <w:t xml:space="preserve"> сельского поселения  после его государственной регистрации в территориальном органе уполномоченного </w:t>
      </w:r>
      <w:r w:rsidRPr="00C01EAA">
        <w:rPr>
          <w:rFonts w:ascii="Times New Roman" w:hAnsi="Times New Roman" w:cs="Times New Roman"/>
          <w:sz w:val="28"/>
          <w:szCs w:val="28"/>
        </w:rPr>
        <w:lastRenderedPageBreak/>
        <w:t>федерального органа исполнительной власти в сфере регистрации уставов муниципальных образований.</w:t>
      </w:r>
    </w:p>
    <w:p w:rsidR="00ED4072" w:rsidRPr="00C01EAA" w:rsidRDefault="00ED4072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AA39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11576" w:rsidRPr="00C01EAA" w:rsidRDefault="00B256D8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Еманжелинского</w:t>
      </w:r>
      <w:r w:rsidR="00E11576" w:rsidRPr="00C01EA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Pr="00C01EAA">
        <w:rPr>
          <w:rFonts w:ascii="Times New Roman" w:hAnsi="Times New Roman" w:cs="Times New Roman"/>
          <w:sz w:val="28"/>
          <w:szCs w:val="28"/>
        </w:rPr>
        <w:t xml:space="preserve">                   С.В. Загорская</w:t>
      </w: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576" w:rsidRPr="00C01EAA" w:rsidRDefault="00B256D8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>Глава Еманжелинского</w:t>
      </w:r>
      <w:r w:rsidR="00E11576" w:rsidRPr="00C0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576" w:rsidRPr="00C01EAA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EA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B256D8" w:rsidRPr="00C01EAA">
        <w:rPr>
          <w:rFonts w:ascii="Times New Roman" w:hAnsi="Times New Roman" w:cs="Times New Roman"/>
          <w:sz w:val="28"/>
          <w:szCs w:val="28"/>
        </w:rPr>
        <w:t xml:space="preserve">     О.Л. Бобырев</w:t>
      </w:r>
    </w:p>
    <w:sectPr w:rsidR="00E11576" w:rsidRPr="00C01EAA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33"/>
    <w:multiLevelType w:val="hybridMultilevel"/>
    <w:tmpl w:val="73FE3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6DB"/>
    <w:multiLevelType w:val="hybridMultilevel"/>
    <w:tmpl w:val="7642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3DCB"/>
    <w:multiLevelType w:val="hybridMultilevel"/>
    <w:tmpl w:val="D15EA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D54C2"/>
    <w:multiLevelType w:val="hybridMultilevel"/>
    <w:tmpl w:val="567E7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130DC"/>
    <w:multiLevelType w:val="hybridMultilevel"/>
    <w:tmpl w:val="1186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D1A1F"/>
    <w:multiLevelType w:val="hybridMultilevel"/>
    <w:tmpl w:val="C54EDD9C"/>
    <w:lvl w:ilvl="0" w:tplc="D94E2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5837A9"/>
    <w:multiLevelType w:val="hybridMultilevel"/>
    <w:tmpl w:val="931645C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6CD1"/>
    <w:multiLevelType w:val="hybridMultilevel"/>
    <w:tmpl w:val="FA6A7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5F3"/>
    <w:rsid w:val="00052444"/>
    <w:rsid w:val="000B6A6D"/>
    <w:rsid w:val="00125283"/>
    <w:rsid w:val="00154B59"/>
    <w:rsid w:val="002020DC"/>
    <w:rsid w:val="00217D7A"/>
    <w:rsid w:val="00224C9B"/>
    <w:rsid w:val="002E2AF4"/>
    <w:rsid w:val="002F7F00"/>
    <w:rsid w:val="003A2938"/>
    <w:rsid w:val="003A562C"/>
    <w:rsid w:val="004227BB"/>
    <w:rsid w:val="004243F4"/>
    <w:rsid w:val="004C3B0B"/>
    <w:rsid w:val="005033D2"/>
    <w:rsid w:val="00503CA7"/>
    <w:rsid w:val="005706DD"/>
    <w:rsid w:val="005D764D"/>
    <w:rsid w:val="00672EA1"/>
    <w:rsid w:val="006B1A03"/>
    <w:rsid w:val="006B2419"/>
    <w:rsid w:val="006C5AA0"/>
    <w:rsid w:val="0077715F"/>
    <w:rsid w:val="00834DBF"/>
    <w:rsid w:val="0086481D"/>
    <w:rsid w:val="00887B0E"/>
    <w:rsid w:val="008C05B3"/>
    <w:rsid w:val="008E3234"/>
    <w:rsid w:val="009027D9"/>
    <w:rsid w:val="009414DB"/>
    <w:rsid w:val="0096466D"/>
    <w:rsid w:val="0097575A"/>
    <w:rsid w:val="00A90505"/>
    <w:rsid w:val="00AA39F3"/>
    <w:rsid w:val="00AD0E80"/>
    <w:rsid w:val="00B01961"/>
    <w:rsid w:val="00B256D8"/>
    <w:rsid w:val="00BC3E1A"/>
    <w:rsid w:val="00C01EAA"/>
    <w:rsid w:val="00C23D3E"/>
    <w:rsid w:val="00C97C5B"/>
    <w:rsid w:val="00CC3870"/>
    <w:rsid w:val="00CF4BA9"/>
    <w:rsid w:val="00DA61C4"/>
    <w:rsid w:val="00E11576"/>
    <w:rsid w:val="00E35963"/>
    <w:rsid w:val="00ED4072"/>
    <w:rsid w:val="00EF3E46"/>
    <w:rsid w:val="00F03329"/>
    <w:rsid w:val="00F03F67"/>
    <w:rsid w:val="00F965F3"/>
    <w:rsid w:val="00FA3698"/>
    <w:rsid w:val="00FB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65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1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25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2019-06-28T04:25:00Z</cp:lastPrinted>
  <dcterms:created xsi:type="dcterms:W3CDTF">2019-03-28T04:04:00Z</dcterms:created>
  <dcterms:modified xsi:type="dcterms:W3CDTF">2020-02-03T13:08:00Z</dcterms:modified>
</cp:coreProperties>
</file>