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81" w:rsidRDefault="008A52BF" w:rsidP="008A5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A52BF" w:rsidRDefault="00C51FD4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52BF">
        <w:rPr>
          <w:rFonts w:ascii="Times New Roman" w:hAnsi="Times New Roman" w:cs="Times New Roman"/>
          <w:sz w:val="28"/>
          <w:szCs w:val="28"/>
        </w:rPr>
        <w:t xml:space="preserve"> </w:t>
      </w:r>
      <w:r w:rsidR="00224881">
        <w:rPr>
          <w:rFonts w:ascii="Times New Roman" w:hAnsi="Times New Roman" w:cs="Times New Roman"/>
          <w:sz w:val="28"/>
          <w:szCs w:val="28"/>
        </w:rPr>
        <w:t>среднемесячн</w:t>
      </w:r>
      <w:r w:rsidR="008A52BF">
        <w:rPr>
          <w:rFonts w:ascii="Times New Roman" w:hAnsi="Times New Roman" w:cs="Times New Roman"/>
          <w:sz w:val="28"/>
          <w:szCs w:val="28"/>
        </w:rPr>
        <w:t>ой заработной плате руководителей,</w:t>
      </w:r>
    </w:p>
    <w:p w:rsidR="00C51FD4" w:rsidRDefault="00C51FD4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52B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муниципальных учреждений</w:t>
      </w:r>
    </w:p>
    <w:p w:rsidR="00224881" w:rsidRDefault="00C51FD4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224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D4" w:rsidRPr="00C51FD4" w:rsidRDefault="009D35EA" w:rsidP="00C51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51FD4" w:rsidRPr="00C51FD4">
        <w:rPr>
          <w:rFonts w:ascii="Times New Roman" w:hAnsi="Times New Roman" w:cs="Times New Roman"/>
          <w:sz w:val="28"/>
          <w:szCs w:val="28"/>
        </w:rPr>
        <w:t>дминистрация</w:t>
      </w:r>
      <w:r w:rsidR="00224881" w:rsidRPr="00C51FD4">
        <w:rPr>
          <w:rFonts w:ascii="Times New Roman" w:hAnsi="Times New Roman" w:cs="Times New Roman"/>
          <w:sz w:val="28"/>
          <w:szCs w:val="28"/>
        </w:rPr>
        <w:t xml:space="preserve"> Л</w:t>
      </w:r>
      <w:r w:rsidR="00C51FD4" w:rsidRPr="00C51FD4">
        <w:rPr>
          <w:rFonts w:ascii="Times New Roman" w:hAnsi="Times New Roman" w:cs="Times New Roman"/>
          <w:sz w:val="28"/>
          <w:szCs w:val="28"/>
        </w:rPr>
        <w:t>ебедевского сельского поселения</w:t>
      </w:r>
    </w:p>
    <w:p w:rsidR="00224881" w:rsidRDefault="00224881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2310"/>
        <w:gridCol w:w="2319"/>
        <w:gridCol w:w="2372"/>
      </w:tblGrid>
      <w:tr w:rsidR="00224881" w:rsidTr="00224881">
        <w:tc>
          <w:tcPr>
            <w:tcW w:w="2392" w:type="dxa"/>
          </w:tcPr>
          <w:p w:rsidR="00224881" w:rsidRDefault="00C9079D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224881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C9079D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</w:t>
            </w:r>
          </w:p>
        </w:tc>
      </w:tr>
      <w:tr w:rsidR="00224881" w:rsidTr="00224881">
        <w:tc>
          <w:tcPr>
            <w:tcW w:w="2392" w:type="dxa"/>
          </w:tcPr>
          <w:p w:rsidR="00224881" w:rsidRDefault="00224881" w:rsidP="00224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библиотечно-клубная система Лебедевского сельского поселения»</w:t>
            </w:r>
          </w:p>
          <w:p w:rsidR="00224881" w:rsidRDefault="00224881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Ирина Васильевна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12944,87</w:t>
            </w:r>
          </w:p>
        </w:tc>
      </w:tr>
    </w:tbl>
    <w:p w:rsidR="00224881" w:rsidRPr="00224881" w:rsidRDefault="00224881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24881" w:rsidRPr="0022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61"/>
    <w:rsid w:val="00180E61"/>
    <w:rsid w:val="00224881"/>
    <w:rsid w:val="002D7841"/>
    <w:rsid w:val="008A52BF"/>
    <w:rsid w:val="009D35EA"/>
    <w:rsid w:val="00C51FD4"/>
    <w:rsid w:val="00C9079D"/>
    <w:rsid w:val="00F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81"/>
    <w:pPr>
      <w:spacing w:after="0" w:line="240" w:lineRule="auto"/>
    </w:pPr>
  </w:style>
  <w:style w:type="table" w:styleId="a4">
    <w:name w:val="Table Grid"/>
    <w:basedOn w:val="a1"/>
    <w:uiPriority w:val="59"/>
    <w:rsid w:val="002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81"/>
    <w:pPr>
      <w:spacing w:after="0" w:line="240" w:lineRule="auto"/>
    </w:pPr>
  </w:style>
  <w:style w:type="table" w:styleId="a4">
    <w:name w:val="Table Grid"/>
    <w:basedOn w:val="a1"/>
    <w:uiPriority w:val="59"/>
    <w:rsid w:val="002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9</cp:revision>
  <cp:lastPrinted>2017-03-28T06:25:00Z</cp:lastPrinted>
  <dcterms:created xsi:type="dcterms:W3CDTF">2017-03-28T06:16:00Z</dcterms:created>
  <dcterms:modified xsi:type="dcterms:W3CDTF">2017-03-29T08:50:00Z</dcterms:modified>
</cp:coreProperties>
</file>