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F" w:rsidRPr="00741548" w:rsidRDefault="0026309F" w:rsidP="007415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309F" w:rsidRPr="0073728E" w:rsidRDefault="0026309F" w:rsidP="0026309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3728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66420" cy="655955"/>
            <wp:effectExtent l="19050" t="0" r="508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9F" w:rsidRPr="0073728E" w:rsidRDefault="0026309F" w:rsidP="002630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3728E">
        <w:rPr>
          <w:rFonts w:ascii="Times New Roman" w:hAnsi="Times New Roman" w:cs="Times New Roman"/>
        </w:rPr>
        <w:tab/>
      </w:r>
      <w:r w:rsidRPr="0073728E">
        <w:rPr>
          <w:rFonts w:ascii="Times New Roman" w:hAnsi="Times New Roman" w:cs="Times New Roman"/>
        </w:rPr>
        <w:tab/>
      </w:r>
      <w:r w:rsidRPr="0073728E">
        <w:rPr>
          <w:rFonts w:ascii="Times New Roman" w:hAnsi="Times New Roman" w:cs="Times New Roman"/>
        </w:rPr>
        <w:tab/>
      </w:r>
      <w:r w:rsidRPr="0073728E">
        <w:rPr>
          <w:rFonts w:ascii="Times New Roman" w:hAnsi="Times New Roman" w:cs="Times New Roman"/>
        </w:rPr>
        <w:tab/>
      </w:r>
      <w:r w:rsidRPr="0073728E">
        <w:rPr>
          <w:rFonts w:ascii="Times New Roman" w:hAnsi="Times New Roman" w:cs="Times New Roman"/>
        </w:rPr>
        <w:tab/>
      </w:r>
      <w:r w:rsidRPr="0073728E">
        <w:rPr>
          <w:rFonts w:ascii="Times New Roman" w:hAnsi="Times New Roman" w:cs="Times New Roman"/>
        </w:rPr>
        <w:tab/>
      </w:r>
      <w:r w:rsidRPr="0073728E">
        <w:rPr>
          <w:rFonts w:ascii="Times New Roman" w:hAnsi="Times New Roman" w:cs="Times New Roman"/>
        </w:rPr>
        <w:tab/>
      </w:r>
      <w:r w:rsidRPr="0073728E">
        <w:rPr>
          <w:rFonts w:ascii="Times New Roman" w:hAnsi="Times New Roman" w:cs="Times New Roman"/>
        </w:rPr>
        <w:tab/>
      </w:r>
      <w:r w:rsidRPr="0073728E">
        <w:rPr>
          <w:rFonts w:ascii="Times New Roman" w:hAnsi="Times New Roman" w:cs="Times New Roman"/>
        </w:rPr>
        <w:tab/>
      </w:r>
      <w:r w:rsidRPr="0073728E">
        <w:rPr>
          <w:rFonts w:ascii="Times New Roman" w:hAnsi="Times New Roman" w:cs="Times New Roman"/>
        </w:rPr>
        <w:tab/>
      </w:r>
    </w:p>
    <w:p w:rsidR="0026309F" w:rsidRPr="0073728E" w:rsidRDefault="0026309F" w:rsidP="00263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26309F" w:rsidRPr="0073728E" w:rsidRDefault="0026309F" w:rsidP="00263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6309F" w:rsidRPr="0073728E" w:rsidRDefault="00A20F53" w:rsidP="002630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26309F" w:rsidRPr="0073728E" w:rsidRDefault="0026309F" w:rsidP="00263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3728E">
        <w:rPr>
          <w:rFonts w:ascii="Times New Roman" w:hAnsi="Times New Roman" w:cs="Times New Roman"/>
        </w:rPr>
        <w:t>456579 с. Писклово Еткульского района Челябинской области ул. Советская д.3</w:t>
      </w:r>
    </w:p>
    <w:p w:rsidR="0026309F" w:rsidRPr="0073728E" w:rsidRDefault="0026309F" w:rsidP="00263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3728E">
        <w:rPr>
          <w:rFonts w:ascii="Times New Roman" w:hAnsi="Times New Roman" w:cs="Times New Roman"/>
        </w:rPr>
        <w:t>ОГРН 107401636052  ИНН 7430000397  КПП 743001001</w:t>
      </w:r>
    </w:p>
    <w:p w:rsidR="0026309F" w:rsidRPr="0073728E" w:rsidRDefault="0026309F" w:rsidP="00263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09F" w:rsidRPr="0073728E" w:rsidRDefault="0026309F" w:rsidP="0026309F">
      <w:pPr>
        <w:spacing w:after="0"/>
        <w:jc w:val="both"/>
        <w:rPr>
          <w:rFonts w:ascii="Times New Roman" w:hAnsi="Times New Roman" w:cs="Times New Roman"/>
        </w:rPr>
      </w:pPr>
    </w:p>
    <w:p w:rsidR="0026309F" w:rsidRPr="004002CA" w:rsidRDefault="0026309F" w:rsidP="00A20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2CA">
        <w:rPr>
          <w:rFonts w:ascii="Times New Roman" w:hAnsi="Times New Roman" w:cs="Times New Roman"/>
          <w:sz w:val="24"/>
          <w:szCs w:val="24"/>
        </w:rPr>
        <w:t xml:space="preserve">20 декабря 2016 года </w:t>
      </w:r>
      <w:r w:rsidR="00A20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4002CA">
        <w:rPr>
          <w:rFonts w:ascii="Times New Roman" w:hAnsi="Times New Roman" w:cs="Times New Roman"/>
          <w:sz w:val="24"/>
          <w:szCs w:val="24"/>
        </w:rPr>
        <w:t>№ 46</w:t>
      </w:r>
    </w:p>
    <w:p w:rsidR="0026309F" w:rsidRPr="004002CA" w:rsidRDefault="0026309F" w:rsidP="0026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2CA">
        <w:rPr>
          <w:rFonts w:ascii="Times New Roman" w:hAnsi="Times New Roman" w:cs="Times New Roman"/>
          <w:sz w:val="24"/>
          <w:szCs w:val="24"/>
        </w:rPr>
        <w:t>с. Писклово</w:t>
      </w:r>
    </w:p>
    <w:p w:rsidR="0026309F" w:rsidRPr="004002CA" w:rsidRDefault="0026309F" w:rsidP="0026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09F" w:rsidRPr="004002CA" w:rsidRDefault="0026309F" w:rsidP="0026309F">
      <w:pPr>
        <w:pStyle w:val="1"/>
        <w:spacing w:before="0" w:after="0" w:line="240" w:lineRule="atLeast"/>
        <w:jc w:val="left"/>
        <w:rPr>
          <w:rFonts w:ascii="Times New Roman" w:eastAsia="Calibri" w:hAnsi="Times New Roman" w:cs="Times New Roman"/>
          <w:b w:val="0"/>
        </w:rPr>
      </w:pPr>
      <w:r w:rsidRPr="004002CA">
        <w:rPr>
          <w:rFonts w:ascii="Times New Roman" w:eastAsia="Calibri" w:hAnsi="Times New Roman" w:cs="Times New Roman"/>
          <w:b w:val="0"/>
        </w:rPr>
        <w:t xml:space="preserve">О </w:t>
      </w:r>
      <w:proofErr w:type="spellStart"/>
      <w:r w:rsidRPr="004002CA">
        <w:rPr>
          <w:rFonts w:ascii="Times New Roman" w:eastAsia="Calibri" w:hAnsi="Times New Roman" w:cs="Times New Roman"/>
          <w:b w:val="0"/>
        </w:rPr>
        <w:t>перезакладке</w:t>
      </w:r>
      <w:proofErr w:type="spellEnd"/>
      <w:r w:rsidRPr="004002CA">
        <w:rPr>
          <w:rFonts w:ascii="Times New Roman" w:eastAsia="Calibri" w:hAnsi="Times New Roman" w:cs="Times New Roman"/>
          <w:b w:val="0"/>
        </w:rPr>
        <w:t xml:space="preserve"> книг </w:t>
      </w:r>
      <w:proofErr w:type="spellStart"/>
      <w:r w:rsidRPr="004002CA">
        <w:rPr>
          <w:rFonts w:ascii="Times New Roman" w:eastAsia="Calibri" w:hAnsi="Times New Roman" w:cs="Times New Roman"/>
          <w:b w:val="0"/>
        </w:rPr>
        <w:t>похозяйственного</w:t>
      </w:r>
      <w:proofErr w:type="spellEnd"/>
    </w:p>
    <w:p w:rsidR="0026309F" w:rsidRPr="004002CA" w:rsidRDefault="0026309F" w:rsidP="0026309F">
      <w:pPr>
        <w:pStyle w:val="1"/>
        <w:spacing w:before="0" w:after="0" w:line="240" w:lineRule="atLeast"/>
        <w:jc w:val="left"/>
        <w:rPr>
          <w:rFonts w:ascii="Times New Roman" w:eastAsia="Calibri" w:hAnsi="Times New Roman" w:cs="Times New Roman"/>
          <w:b w:val="0"/>
        </w:rPr>
      </w:pPr>
      <w:r w:rsidRPr="004002CA">
        <w:rPr>
          <w:rFonts w:ascii="Times New Roman" w:eastAsia="Calibri" w:hAnsi="Times New Roman" w:cs="Times New Roman"/>
          <w:b w:val="0"/>
        </w:rPr>
        <w:t>учета в администрации Пискловского</w:t>
      </w:r>
    </w:p>
    <w:p w:rsidR="0026309F" w:rsidRPr="004002CA" w:rsidRDefault="0026309F" w:rsidP="0026309F">
      <w:pPr>
        <w:pStyle w:val="1"/>
        <w:spacing w:before="0" w:after="0" w:line="240" w:lineRule="atLeast"/>
        <w:jc w:val="left"/>
        <w:rPr>
          <w:rFonts w:ascii="Times New Roman" w:eastAsia="Calibri" w:hAnsi="Times New Roman" w:cs="Times New Roman"/>
          <w:b w:val="0"/>
        </w:rPr>
      </w:pPr>
      <w:r w:rsidRPr="004002CA">
        <w:rPr>
          <w:rFonts w:ascii="Times New Roman" w:eastAsia="Calibri" w:hAnsi="Times New Roman" w:cs="Times New Roman"/>
          <w:b w:val="0"/>
        </w:rPr>
        <w:t>сельского поселения</w:t>
      </w:r>
    </w:p>
    <w:p w:rsidR="004002CA" w:rsidRPr="004002CA" w:rsidRDefault="004002CA" w:rsidP="004002CA"/>
    <w:p w:rsidR="0026309F" w:rsidRDefault="00741548" w:rsidP="0026309F">
      <w:pPr>
        <w:pStyle w:val="ab"/>
        <w:spacing w:after="0"/>
        <w:jc w:val="both"/>
        <w:rPr>
          <w:rFonts w:eastAsia="Calibri"/>
        </w:rPr>
      </w:pPr>
      <w:r>
        <w:t xml:space="preserve">          </w:t>
      </w:r>
      <w:proofErr w:type="gramStart"/>
      <w:r w:rsidR="0026309F" w:rsidRPr="0073728E">
        <w:t>В соответствии с Приказом Министерства сельского хозяйства Российской Федерации от 11.10.2010 № 345 «Об утверждении формы и порядка ведения похозяйственных книг</w:t>
      </w:r>
      <w:r w:rsidR="0026309F">
        <w:t xml:space="preserve"> органами местного самоуправления поселений и органами местного самоуправления городских округов», с Приказом Министерства сельского хозяйства РФ от 08.05.2015 г. № 178 «О внесении изменений в приказ Минсельхоза России от 11 октября 2010, № 345 «Об утверждении формы и порядка ведения похозяйственных книг</w:t>
      </w:r>
      <w:proofErr w:type="gramEnd"/>
      <w:r w:rsidR="0026309F">
        <w:t xml:space="preserve"> органами местного самоуправления поселений и органами местного самоуправления городских округов», и в связи с истечением в 2016 году срока действия прежних форм первичного похозяйственного учета, в целях сохранения похозяйственного учета в администрации Пискловского сельского поселения, учитывая, что эти данные являются единственным источником информации о численности сельского населения, </w:t>
      </w:r>
    </w:p>
    <w:p w:rsidR="0026309F" w:rsidRDefault="0026309F" w:rsidP="0026309F">
      <w:pPr>
        <w:pStyle w:val="ab"/>
        <w:spacing w:after="0"/>
        <w:jc w:val="both"/>
      </w:pPr>
      <w:r>
        <w:t xml:space="preserve">администрация  Пискловского сельского поселения ПОСТАНОВЛЯЕТ: </w:t>
      </w:r>
    </w:p>
    <w:p w:rsidR="0026309F" w:rsidRDefault="00741548" w:rsidP="0026309F">
      <w:pPr>
        <w:pStyle w:val="ab"/>
        <w:spacing w:after="0"/>
        <w:jc w:val="both"/>
      </w:pPr>
      <w:r>
        <w:t xml:space="preserve">          </w:t>
      </w:r>
      <w:r w:rsidR="0026309F">
        <w:t xml:space="preserve">1.Утвердить Положение о порядке ведения похозяйственных книг в администрации  Пискловского сельского поселения согласно приложению. </w:t>
      </w:r>
    </w:p>
    <w:p w:rsidR="0026309F" w:rsidRDefault="00741548" w:rsidP="0026309F">
      <w:pPr>
        <w:pStyle w:val="ab"/>
        <w:spacing w:after="0"/>
        <w:jc w:val="both"/>
      </w:pPr>
      <w:r>
        <w:t xml:space="preserve">         </w:t>
      </w:r>
      <w:r w:rsidR="0026309F">
        <w:t xml:space="preserve">2.Организовать </w:t>
      </w:r>
      <w:proofErr w:type="spellStart"/>
      <w:r w:rsidR="0026309F">
        <w:t>перезакладку</w:t>
      </w:r>
      <w:proofErr w:type="spellEnd"/>
      <w:r w:rsidR="0026309F">
        <w:t xml:space="preserve"> </w:t>
      </w:r>
      <w:proofErr w:type="spellStart"/>
      <w:r w:rsidR="0026309F">
        <w:t>похозяйственных</w:t>
      </w:r>
      <w:proofErr w:type="spellEnd"/>
      <w:r w:rsidR="0026309F">
        <w:t xml:space="preserve"> книг согласно номерам: </w:t>
      </w:r>
    </w:p>
    <w:p w:rsidR="0026309F" w:rsidRDefault="0026309F" w:rsidP="0026309F">
      <w:pPr>
        <w:pStyle w:val="ab"/>
        <w:spacing w:after="0"/>
        <w:jc w:val="both"/>
      </w:pPr>
      <w:proofErr w:type="spellStart"/>
      <w:r>
        <w:t>похозяйственная</w:t>
      </w:r>
      <w:proofErr w:type="spellEnd"/>
      <w:r>
        <w:t xml:space="preserve"> книга № 1 с. Писклово ул. Набережная, </w:t>
      </w:r>
      <w:r w:rsidRPr="003A53AA">
        <w:t>120</w:t>
      </w:r>
      <w:r>
        <w:rPr>
          <w:color w:val="FF0000"/>
        </w:rPr>
        <w:t xml:space="preserve"> </w:t>
      </w:r>
      <w:r>
        <w:t xml:space="preserve">листов; </w:t>
      </w:r>
    </w:p>
    <w:p w:rsidR="0026309F" w:rsidRDefault="0026309F" w:rsidP="0026309F">
      <w:pPr>
        <w:pStyle w:val="ab"/>
        <w:spacing w:after="0"/>
        <w:jc w:val="both"/>
      </w:pPr>
      <w:proofErr w:type="spellStart"/>
      <w:r>
        <w:t>похозяйственная</w:t>
      </w:r>
      <w:proofErr w:type="spellEnd"/>
      <w:r>
        <w:t xml:space="preserve"> книга № 2 с. Писклово ул. Западная, Колхозная, Заречная , </w:t>
      </w:r>
      <w:r w:rsidRPr="003A53AA">
        <w:t>120 л</w:t>
      </w:r>
      <w:r>
        <w:t xml:space="preserve">истов; </w:t>
      </w:r>
    </w:p>
    <w:p w:rsidR="0026309F" w:rsidRDefault="0026309F" w:rsidP="0026309F">
      <w:pPr>
        <w:pStyle w:val="ab"/>
        <w:spacing w:after="0"/>
        <w:jc w:val="both"/>
      </w:pPr>
      <w:proofErr w:type="spellStart"/>
      <w:r>
        <w:t>похозяйственная</w:t>
      </w:r>
      <w:proofErr w:type="spellEnd"/>
      <w:r>
        <w:t xml:space="preserve"> книга № 3 с. Писклово ул. Советская, Совхозная, Школьная, </w:t>
      </w:r>
      <w:r w:rsidRPr="003A53AA">
        <w:t xml:space="preserve">120 </w:t>
      </w:r>
      <w:r>
        <w:t xml:space="preserve">листов; </w:t>
      </w:r>
    </w:p>
    <w:p w:rsidR="0026309F" w:rsidRDefault="0026309F" w:rsidP="0026309F">
      <w:pPr>
        <w:pStyle w:val="ab"/>
        <w:spacing w:after="0"/>
        <w:jc w:val="both"/>
      </w:pPr>
      <w:proofErr w:type="spellStart"/>
      <w:r>
        <w:t>похозяйственная</w:t>
      </w:r>
      <w:proofErr w:type="spellEnd"/>
      <w:r>
        <w:t xml:space="preserve"> книга № 4 д. Кораблево ул. Северная, Новая, Южная, Центральная</w:t>
      </w:r>
      <w:r>
        <w:rPr>
          <w:color w:val="FF0000"/>
        </w:rPr>
        <w:t xml:space="preserve">, </w:t>
      </w:r>
      <w:r w:rsidRPr="003A53AA">
        <w:t xml:space="preserve">120 </w:t>
      </w:r>
      <w:r>
        <w:t xml:space="preserve">листов; </w:t>
      </w:r>
    </w:p>
    <w:p w:rsidR="0026309F" w:rsidRDefault="00741548" w:rsidP="0026309F">
      <w:pPr>
        <w:pStyle w:val="ab"/>
        <w:spacing w:after="0"/>
        <w:jc w:val="both"/>
      </w:pPr>
      <w:r>
        <w:t xml:space="preserve">         </w:t>
      </w:r>
      <w:r w:rsidR="0026309F">
        <w:t xml:space="preserve">3. Обязанности по ведению похозяйственных книг в администрации возложить на специалиста  Н.В. Сергееву. </w:t>
      </w:r>
    </w:p>
    <w:p w:rsidR="0026309F" w:rsidRDefault="00741548" w:rsidP="0026309F">
      <w:pPr>
        <w:pStyle w:val="ab"/>
        <w:spacing w:after="0"/>
        <w:jc w:val="both"/>
      </w:pPr>
      <w:r>
        <w:t xml:space="preserve">         </w:t>
      </w:r>
      <w:r w:rsidR="004002CA">
        <w:t>4. Специалисту  А</w:t>
      </w:r>
      <w:r w:rsidR="0026309F">
        <w:t xml:space="preserve">.В. Сергеевой обеспечить организацию </w:t>
      </w:r>
      <w:proofErr w:type="spellStart"/>
      <w:r w:rsidR="0026309F">
        <w:t>перезакладки</w:t>
      </w:r>
      <w:proofErr w:type="spellEnd"/>
      <w:r w:rsidR="0026309F">
        <w:t xml:space="preserve"> книг </w:t>
      </w:r>
      <w:proofErr w:type="spellStart"/>
      <w:r w:rsidR="0026309F">
        <w:t>похозяйственного</w:t>
      </w:r>
      <w:proofErr w:type="spellEnd"/>
      <w:r w:rsidR="0026309F">
        <w:t xml:space="preserve"> учета и проведение работ по уточнению содержащихся в похозяйственных книгах сведений. </w:t>
      </w:r>
    </w:p>
    <w:p w:rsidR="0026309F" w:rsidRDefault="00741548" w:rsidP="0026309F">
      <w:pPr>
        <w:pStyle w:val="ab"/>
        <w:spacing w:after="0"/>
        <w:jc w:val="both"/>
      </w:pPr>
      <w:r>
        <w:t xml:space="preserve">        </w:t>
      </w:r>
      <w:r w:rsidR="0026309F">
        <w:t xml:space="preserve">5. </w:t>
      </w:r>
      <w:proofErr w:type="gramStart"/>
      <w:r w:rsidR="0026309F">
        <w:t>Контроль за</w:t>
      </w:r>
      <w:proofErr w:type="gramEnd"/>
      <w:r w:rsidR="0026309F">
        <w:t xml:space="preserve"> исполнением настоящего постановления оставляю за собой. </w:t>
      </w:r>
    </w:p>
    <w:p w:rsidR="0026309F" w:rsidRDefault="00741548" w:rsidP="0026309F">
      <w:pPr>
        <w:pStyle w:val="ab"/>
        <w:spacing w:after="0"/>
        <w:jc w:val="both"/>
      </w:pPr>
      <w:r>
        <w:t xml:space="preserve">        </w:t>
      </w:r>
      <w:r w:rsidR="0026309F">
        <w:t xml:space="preserve">6. Постановление вступает в силу после его официального опубликования (обнародования). </w:t>
      </w:r>
    </w:p>
    <w:p w:rsidR="004002CA" w:rsidRDefault="004002CA" w:rsidP="0026309F">
      <w:pPr>
        <w:pStyle w:val="ab"/>
        <w:spacing w:after="0"/>
        <w:jc w:val="both"/>
      </w:pPr>
    </w:p>
    <w:p w:rsidR="0026309F" w:rsidRDefault="0026309F" w:rsidP="00741548">
      <w:pPr>
        <w:pStyle w:val="ab"/>
        <w:spacing w:after="0"/>
      </w:pPr>
      <w:r>
        <w:t xml:space="preserve">Глава </w:t>
      </w:r>
      <w:proofErr w:type="spellStart"/>
      <w:r>
        <w:t>Пискловского</w:t>
      </w:r>
      <w:proofErr w:type="spellEnd"/>
      <w:r>
        <w:t xml:space="preserve"> </w:t>
      </w:r>
    </w:p>
    <w:p w:rsidR="00741548" w:rsidRDefault="0026309F" w:rsidP="00741548">
      <w:pPr>
        <w:pStyle w:val="ab"/>
        <w:spacing w:after="0"/>
      </w:pPr>
      <w:r>
        <w:t xml:space="preserve">сельского поселения                                                     </w:t>
      </w:r>
      <w:r w:rsidR="004002CA">
        <w:t xml:space="preserve">                   </w:t>
      </w:r>
    </w:p>
    <w:p w:rsidR="0026309F" w:rsidRDefault="004002CA" w:rsidP="00741548">
      <w:pPr>
        <w:pStyle w:val="ab"/>
        <w:spacing w:after="0"/>
        <w:jc w:val="right"/>
      </w:pPr>
      <w:r>
        <w:t>Н.Н. Давыдов</w:t>
      </w:r>
      <w:r w:rsidR="00C70C26">
        <w:t>а</w:t>
      </w:r>
    </w:p>
    <w:p w:rsidR="0026309F" w:rsidRPr="0026309F" w:rsidRDefault="0026309F" w:rsidP="0026309F">
      <w:pPr>
        <w:pStyle w:val="ab"/>
        <w:spacing w:after="0"/>
        <w:jc w:val="right"/>
      </w:pPr>
    </w:p>
    <w:p w:rsidR="004002CA" w:rsidRDefault="004002CA" w:rsidP="0026309F">
      <w:pPr>
        <w:pStyle w:val="ab"/>
        <w:spacing w:after="0"/>
        <w:jc w:val="right"/>
      </w:pPr>
    </w:p>
    <w:p w:rsidR="004002CA" w:rsidRDefault="004002CA" w:rsidP="0026309F">
      <w:pPr>
        <w:pStyle w:val="ab"/>
        <w:spacing w:after="0"/>
        <w:jc w:val="right"/>
      </w:pPr>
    </w:p>
    <w:p w:rsidR="0026309F" w:rsidRDefault="0026309F" w:rsidP="0026309F">
      <w:pPr>
        <w:pStyle w:val="ab"/>
        <w:spacing w:after="0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26309F" w:rsidRDefault="0026309F" w:rsidP="0026309F">
      <w:pPr>
        <w:pStyle w:val="ab"/>
        <w:spacing w:after="0"/>
        <w:jc w:val="right"/>
      </w:pPr>
      <w:r>
        <w:t xml:space="preserve">постановлению администрации </w:t>
      </w:r>
    </w:p>
    <w:p w:rsidR="0026309F" w:rsidRDefault="0026309F" w:rsidP="0026309F">
      <w:pPr>
        <w:pStyle w:val="ab"/>
        <w:spacing w:after="0"/>
        <w:jc w:val="right"/>
      </w:pPr>
      <w:r>
        <w:t>Пискловского сельского поселения</w:t>
      </w:r>
    </w:p>
    <w:p w:rsidR="0026309F" w:rsidRDefault="0026309F" w:rsidP="0026309F">
      <w:pPr>
        <w:pStyle w:val="ab"/>
        <w:spacing w:after="0"/>
        <w:jc w:val="right"/>
      </w:pPr>
      <w:r>
        <w:t>от 20.12. 2016 № 46</w:t>
      </w:r>
    </w:p>
    <w:p w:rsidR="0026309F" w:rsidRDefault="0026309F" w:rsidP="0026309F">
      <w:pPr>
        <w:pStyle w:val="ab"/>
        <w:spacing w:after="0"/>
        <w:jc w:val="center"/>
      </w:pPr>
      <w:r>
        <w:t xml:space="preserve">ПОЛОЖЕНИЕ </w:t>
      </w:r>
    </w:p>
    <w:p w:rsidR="0026309F" w:rsidRDefault="0026309F" w:rsidP="0026309F">
      <w:pPr>
        <w:pStyle w:val="ab"/>
        <w:spacing w:after="0"/>
        <w:jc w:val="center"/>
      </w:pPr>
      <w:r>
        <w:t xml:space="preserve">о порядке ведения похозяйственных книг в администрации </w:t>
      </w:r>
    </w:p>
    <w:p w:rsidR="0026309F" w:rsidRDefault="0026309F" w:rsidP="0026309F">
      <w:pPr>
        <w:pStyle w:val="ab"/>
        <w:spacing w:after="0"/>
        <w:jc w:val="center"/>
      </w:pPr>
      <w:r>
        <w:t>Пискловского сельского поселения</w:t>
      </w:r>
    </w:p>
    <w:p w:rsidR="0026309F" w:rsidRDefault="0026309F" w:rsidP="0026309F">
      <w:pPr>
        <w:pStyle w:val="ab"/>
        <w:spacing w:after="0"/>
        <w:jc w:val="center"/>
      </w:pPr>
      <w:r>
        <w:t xml:space="preserve">1. Общие положения </w:t>
      </w:r>
    </w:p>
    <w:p w:rsidR="0026309F" w:rsidRDefault="0026309F" w:rsidP="0026309F">
      <w:pPr>
        <w:pStyle w:val="ab"/>
        <w:spacing w:after="0"/>
        <w:jc w:val="both"/>
      </w:pPr>
      <w:r>
        <w:t>1.1. Настоящее Положение определяет порядок учета личных подсобных хозяйств в похозяйственных книгах на территории Пискловского сельского поселения</w:t>
      </w:r>
    </w:p>
    <w:p w:rsidR="0026309F" w:rsidRDefault="0026309F" w:rsidP="0026309F">
      <w:pPr>
        <w:pStyle w:val="ab"/>
        <w:spacing w:after="0"/>
        <w:jc w:val="both"/>
      </w:pPr>
      <w:r>
        <w:t xml:space="preserve">1.2. </w:t>
      </w:r>
      <w:proofErr w:type="gramStart"/>
      <w:r>
        <w:t>Органом, уполномоченным вести похозяйственные книги является</w:t>
      </w:r>
      <w:proofErr w:type="gramEnd"/>
      <w:r>
        <w:t xml:space="preserve"> администрация Пискловского сельского поселения Еткульского района Челябинской области.</w:t>
      </w:r>
    </w:p>
    <w:p w:rsidR="0026309F" w:rsidRDefault="0026309F" w:rsidP="0026309F">
      <w:pPr>
        <w:pStyle w:val="ab"/>
        <w:spacing w:after="0"/>
        <w:jc w:val="center"/>
      </w:pPr>
      <w:r>
        <w:t xml:space="preserve">2. Ведение похозяйственного учета </w:t>
      </w:r>
    </w:p>
    <w:p w:rsidR="0026309F" w:rsidRDefault="0026309F" w:rsidP="0026309F">
      <w:pPr>
        <w:pStyle w:val="ab"/>
        <w:spacing w:after="0"/>
        <w:jc w:val="both"/>
      </w:pPr>
      <w:r>
        <w:t xml:space="preserve">2.1. </w:t>
      </w:r>
      <w:proofErr w:type="gramStart"/>
      <w:r>
        <w:t xml:space="preserve">Администрация осуществляет ведение похозяйственных </w:t>
      </w:r>
      <w:hyperlink r:id="rId8" w:history="1">
        <w:r>
          <w:rPr>
            <w:rStyle w:val="a8"/>
          </w:rPr>
          <w:t>книг</w:t>
        </w:r>
      </w:hyperlink>
      <w:r>
        <w:t xml:space="preserve">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08.05.2015 г. № 178 «О внесении изменений в приказ Минсельхоза России от 11.10.2010г</w:t>
      </w:r>
      <w:proofErr w:type="gramEnd"/>
      <w:r>
        <w:t xml:space="preserve">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 </w:t>
      </w:r>
    </w:p>
    <w:p w:rsidR="0026309F" w:rsidRDefault="0026309F" w:rsidP="0026309F">
      <w:pPr>
        <w:pStyle w:val="ab"/>
        <w:spacing w:after="0"/>
        <w:jc w:val="both"/>
      </w:pPr>
      <w:r>
        <w:t xml:space="preserve">2.2 Глава администрации Пискловского сельского поселения обеспечивает организацию ведения книг и в установленном порядке назначает должностных лиц, ответственных за их ведение и сохранность. </w:t>
      </w:r>
    </w:p>
    <w:p w:rsidR="0026309F" w:rsidRDefault="0026309F" w:rsidP="0026309F">
      <w:pPr>
        <w:pStyle w:val="ab"/>
        <w:spacing w:after="0"/>
        <w:jc w:val="both"/>
      </w:pPr>
      <w: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tgtFrame="_blank" w:history="1">
        <w:r>
          <w:rPr>
            <w:rStyle w:val="a8"/>
          </w:rPr>
          <w:t>законодательством</w:t>
        </w:r>
      </w:hyperlink>
      <w:r>
        <w:t xml:space="preserve"> Российской Федерации. </w:t>
      </w:r>
    </w:p>
    <w:p w:rsidR="0026309F" w:rsidRDefault="0026309F" w:rsidP="0026309F">
      <w:pPr>
        <w:pStyle w:val="ab"/>
        <w:spacing w:after="0"/>
        <w:jc w:val="both"/>
      </w:pPr>
      <w:r>
        <w:t xml:space="preserve">2.3. Ведение книг осуществляется на бумажных носителях и (или) в электронном виде. </w:t>
      </w:r>
    </w:p>
    <w:p w:rsidR="0026309F" w:rsidRDefault="0026309F" w:rsidP="0026309F">
      <w:pPr>
        <w:pStyle w:val="ab"/>
        <w:spacing w:after="0"/>
        <w:jc w:val="both"/>
      </w:pPr>
      <w:r w:rsidRPr="003A53AA">
        <w:t>2.4.</w:t>
      </w:r>
      <w:r>
        <w:t xml:space="preserve">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Пискловского сельского поселения и скрепляется печатью главы Пискловского сельского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 </w:t>
      </w:r>
    </w:p>
    <w:p w:rsidR="0026309F" w:rsidRDefault="0026309F" w:rsidP="0026309F">
      <w:pPr>
        <w:pStyle w:val="ab"/>
        <w:spacing w:after="0"/>
        <w:jc w:val="both"/>
      </w:pPr>
      <w:r>
        <w:t xml:space="preserve">2.5. Книга закладывается на пять лет на основании постановления главы Пискловского сельского поселения. В постановлении указываются номера закладываемых книг и количество листов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Пискловского сельского поселения издает правовой акт о </w:t>
      </w:r>
      <w:proofErr w:type="spellStart"/>
      <w:r>
        <w:t>перезакладке</w:t>
      </w:r>
      <w:proofErr w:type="spellEnd"/>
      <w:r>
        <w:t xml:space="preserve"> книг. </w:t>
      </w:r>
    </w:p>
    <w:p w:rsidR="0026309F" w:rsidRDefault="0026309F" w:rsidP="0026309F">
      <w:pPr>
        <w:pStyle w:val="ab"/>
        <w:spacing w:after="0"/>
        <w:jc w:val="both"/>
      </w:pPr>
      <w:r>
        <w:t xml:space="preserve">2.6. Завершенные книги хранятся в администрации Пискловского сельского поселения в течение 75 лет. </w:t>
      </w:r>
    </w:p>
    <w:p w:rsidR="0026309F" w:rsidRDefault="0026309F" w:rsidP="0026309F">
      <w:pPr>
        <w:pStyle w:val="ab"/>
        <w:spacing w:after="0"/>
        <w:jc w:val="both"/>
      </w:pPr>
      <w:r>
        <w:t xml:space="preserve"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25 декабря путем сплошного обхода хозяйств и опроса членов хозяйств в период с 10 декабря по 25 декабря.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 </w:t>
      </w:r>
    </w:p>
    <w:p w:rsidR="0026309F" w:rsidRDefault="0026309F" w:rsidP="0026309F">
      <w:pPr>
        <w:pStyle w:val="ab"/>
        <w:spacing w:after="0"/>
        <w:jc w:val="both"/>
      </w:pPr>
      <w:r>
        <w:lastRenderedPageBreak/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 Пискловского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 3 под номером (лицевой счет). В оформляемых документах следует указывать номер книги (книга № 3) и номер лицевого счета (</w:t>
      </w:r>
      <w:proofErr w:type="gramStart"/>
      <w:r>
        <w:t>л</w:t>
      </w:r>
      <w:proofErr w:type="gramEnd"/>
      <w:r>
        <w:t xml:space="preserve">/счет № 27), либо только номер лицевого счета, но включающий в себя номер книги (л/счет № 3-27). </w:t>
      </w:r>
    </w:p>
    <w:p w:rsidR="0026309F" w:rsidRDefault="0026309F" w:rsidP="0026309F">
      <w:pPr>
        <w:pStyle w:val="ab"/>
        <w:spacing w:after="0"/>
        <w:jc w:val="both"/>
      </w:pPr>
      <w:r>
        <w:t xml:space="preserve">2.9. </w:t>
      </w:r>
      <w:proofErr w:type="gramStart"/>
      <w:r>
        <w:t>В книгу записываются все хозяйства, находящиеся на территории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>
        <w:t xml:space="preserve"> </w:t>
      </w:r>
      <w:proofErr w:type="gramStart"/>
      <w:r>
        <w:t>В этих случаях администрация  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>
        <w:t xml:space="preserve"> В каждой книге следует оставлять свободные листы для записи новых хозяйств. </w:t>
      </w:r>
    </w:p>
    <w:p w:rsidR="0026309F" w:rsidRDefault="0026309F" w:rsidP="0026309F">
      <w:pPr>
        <w:pStyle w:val="ab"/>
        <w:spacing w:after="0"/>
        <w:jc w:val="both"/>
      </w:pPr>
      <w: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</w:t>
      </w:r>
    </w:p>
    <w:p w:rsidR="0026309F" w:rsidRDefault="0026309F" w:rsidP="0026309F">
      <w:pPr>
        <w:pStyle w:val="ab"/>
        <w:spacing w:after="0"/>
        <w:jc w:val="both"/>
      </w:pPr>
      <w: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26309F" w:rsidRDefault="0026309F" w:rsidP="0026309F">
      <w:pPr>
        <w:pStyle w:val="ab"/>
        <w:spacing w:after="0"/>
        <w:jc w:val="both"/>
      </w:pPr>
      <w:r>
        <w:t xml:space="preserve"> 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похозяйственной книги с указанием даты внесения записи и основания изменения паспортных данных (например, "по достижении 45 лет" или "по утере"). </w:t>
      </w:r>
    </w:p>
    <w:p w:rsidR="0026309F" w:rsidRDefault="0026309F" w:rsidP="0026309F">
      <w:pPr>
        <w:pStyle w:val="ab"/>
        <w:spacing w:after="0"/>
        <w:jc w:val="both"/>
      </w:pPr>
      <w: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</w:t>
      </w:r>
    </w:p>
    <w:p w:rsidR="0026309F" w:rsidRDefault="0026309F" w:rsidP="0026309F">
      <w:pPr>
        <w:pStyle w:val="ab"/>
        <w:spacing w:after="0"/>
        <w:jc w:val="both"/>
      </w:pPr>
      <w: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26309F" w:rsidRDefault="0026309F" w:rsidP="0026309F">
      <w:pPr>
        <w:pStyle w:val="ab"/>
        <w:spacing w:after="0"/>
        <w:jc w:val="both"/>
      </w:pPr>
      <w:r>
        <w:t xml:space="preserve"> 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26309F" w:rsidRDefault="0026309F" w:rsidP="0026309F">
      <w:pPr>
        <w:pStyle w:val="ab"/>
        <w:spacing w:after="0"/>
        <w:jc w:val="both"/>
      </w:pPr>
      <w:r>
        <w:t xml:space="preserve">2.16. </w:t>
      </w:r>
      <w:proofErr w:type="gramStart"/>
      <w: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>
        <w:t xml:space="preserve"> </w:t>
      </w:r>
      <w:proofErr w:type="gramStart"/>
      <w: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26309F" w:rsidRDefault="0026309F" w:rsidP="0026309F">
      <w:pPr>
        <w:pStyle w:val="ab"/>
        <w:spacing w:after="0"/>
        <w:jc w:val="both"/>
      </w:pPr>
      <w:r>
        <w:t xml:space="preserve"> 2.17. В разделе I в строке "Пол" следует писать "мужской" или "женский". Можно также использовать сокращения "муж</w:t>
      </w:r>
      <w:proofErr w:type="gramStart"/>
      <w:r>
        <w:t>.", "</w:t>
      </w:r>
      <w:proofErr w:type="gramEnd"/>
      <w:r>
        <w:t xml:space="preserve">жен.". Не допускается писать лишь одну букву или не заполнять данную строку. </w:t>
      </w:r>
    </w:p>
    <w:p w:rsidR="0026309F" w:rsidRDefault="0026309F" w:rsidP="0026309F">
      <w:pPr>
        <w:pStyle w:val="ab"/>
        <w:spacing w:after="0"/>
        <w:jc w:val="both"/>
      </w:pPr>
      <w:r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</w:t>
      </w:r>
      <w:r>
        <w:lastRenderedPageBreak/>
        <w:t xml:space="preserve">представление года рождения двумя цифрами. 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 </w:t>
      </w:r>
    </w:p>
    <w:p w:rsidR="0026309F" w:rsidRDefault="0026309F" w:rsidP="0026309F">
      <w:pPr>
        <w:pStyle w:val="ab"/>
        <w:spacing w:after="0"/>
        <w:jc w:val="both"/>
      </w:pPr>
      <w: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Пискловского сельского поселения.</w:t>
      </w:r>
    </w:p>
    <w:p w:rsidR="0026309F" w:rsidRDefault="0026309F" w:rsidP="0026309F">
      <w:pPr>
        <w:pStyle w:val="ab"/>
        <w:spacing w:after="0"/>
        <w:jc w:val="both"/>
      </w:pPr>
      <w:r>
        <w:t xml:space="preserve"> 2.21. Выбывающие члены хозяйства исключаются (вычеркиваются) из книги с указанием даты и причин выбытия. </w:t>
      </w:r>
    </w:p>
    <w:p w:rsidR="0026309F" w:rsidRDefault="0026309F" w:rsidP="0026309F">
      <w:pPr>
        <w:pStyle w:val="ab"/>
        <w:spacing w:after="0"/>
        <w:jc w:val="both"/>
      </w:pPr>
      <w:r>
        <w:t>2.22.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26309F" w:rsidRDefault="0026309F" w:rsidP="0026309F">
      <w:pPr>
        <w:pStyle w:val="ab"/>
        <w:spacing w:after="0"/>
        <w:jc w:val="both"/>
      </w:pPr>
      <w:r>
        <w:t xml:space="preserve"> 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26309F" w:rsidRDefault="0026309F" w:rsidP="0026309F">
      <w:pPr>
        <w:pStyle w:val="ab"/>
        <w:spacing w:after="0"/>
        <w:jc w:val="both"/>
      </w:pPr>
      <w:r>
        <w:t xml:space="preserve"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</w:t>
      </w:r>
    </w:p>
    <w:p w:rsidR="0026309F" w:rsidRDefault="0026309F" w:rsidP="0026309F">
      <w:pPr>
        <w:pStyle w:val="ab"/>
        <w:spacing w:after="0"/>
        <w:jc w:val="both"/>
      </w:pPr>
      <w:r>
        <w:t xml:space="preserve">2.25. </w:t>
      </w:r>
      <w:proofErr w:type="gramStart"/>
      <w: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>
        <w:t>.П</w:t>
      </w:r>
      <w:proofErr w:type="gramEnd"/>
      <w:r>
        <w:t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</w:p>
    <w:p w:rsidR="0026309F" w:rsidRDefault="0026309F" w:rsidP="0026309F">
      <w:pPr>
        <w:pStyle w:val="ab"/>
        <w:spacing w:after="0"/>
        <w:jc w:val="both"/>
      </w:pPr>
      <w:r>
        <w:t xml:space="preserve"> 2.26. Информация о наличии сельскохозяйственных животных, птицы, пчел записывается по состоянию на 31 декабря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proofErr w:type="gramStart"/>
      <w:r>
        <w:t xml:space="preserve"> .</w:t>
      </w:r>
      <w:proofErr w:type="gramEnd"/>
      <w:r>
        <w:t xml:space="preserve"> </w:t>
      </w:r>
    </w:p>
    <w:p w:rsidR="0026309F" w:rsidRDefault="0026309F" w:rsidP="0026309F">
      <w:pPr>
        <w:pStyle w:val="ab"/>
        <w:spacing w:after="0"/>
        <w:jc w:val="both"/>
      </w:pPr>
      <w:r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31 декабря текущего года. </w:t>
      </w:r>
    </w:p>
    <w:p w:rsidR="0026309F" w:rsidRDefault="0026309F" w:rsidP="0026309F">
      <w:pPr>
        <w:pStyle w:val="ab"/>
        <w:spacing w:after="0"/>
        <w:jc w:val="both"/>
      </w:pPr>
      <w:r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</w:t>
      </w:r>
      <w:r>
        <w:lastRenderedPageBreak/>
        <w:t xml:space="preserve">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Челябинск, а хозяйство продали другим гражданам. В этом случае на листе учета данного хозяйства делают запись: "Лицевой счет закрыт 24.11.2015 в связи с переездом членов хозяйства в г. </w:t>
      </w:r>
      <w:proofErr w:type="spellStart"/>
      <w:r>
        <w:t>Селябинск</w:t>
      </w:r>
      <w:proofErr w:type="spellEnd"/>
      <w: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26309F" w:rsidRDefault="0026309F" w:rsidP="0026309F">
      <w:pPr>
        <w:pStyle w:val="ab"/>
        <w:spacing w:after="0"/>
        <w:jc w:val="both"/>
      </w:pPr>
      <w:r>
        <w:t xml:space="preserve"> 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 </w:t>
      </w:r>
    </w:p>
    <w:p w:rsidR="0026309F" w:rsidRDefault="0026309F" w:rsidP="0026309F">
      <w:pPr>
        <w:pStyle w:val="ab"/>
        <w:spacing w:after="0"/>
        <w:jc w:val="both"/>
      </w:pPr>
      <w: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</w:t>
      </w:r>
    </w:p>
    <w:p w:rsidR="0026309F" w:rsidRDefault="0026309F" w:rsidP="0026309F">
      <w:pPr>
        <w:pStyle w:val="ab"/>
        <w:spacing w:after="0"/>
        <w:jc w:val="both"/>
      </w:pPr>
      <w:r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</w:p>
    <w:p w:rsidR="0026309F" w:rsidRDefault="0026309F" w:rsidP="0026309F">
      <w:pPr>
        <w:pStyle w:val="ab"/>
        <w:spacing w:after="0"/>
        <w:jc w:val="both"/>
      </w:pPr>
      <w:r>
        <w:t xml:space="preserve"> 2.32. Любой член хозяйства может просмотреть записи по лицевому счету только своего хозяйства. </w:t>
      </w:r>
    </w:p>
    <w:p w:rsidR="0026309F" w:rsidRDefault="0026309F" w:rsidP="0026309F">
      <w:pPr>
        <w:pStyle w:val="ab"/>
        <w:spacing w:after="0"/>
        <w:jc w:val="both"/>
      </w:pPr>
      <w: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0" w:tgtFrame="_blank" w:history="1">
        <w:r>
          <w:rPr>
            <w:rStyle w:val="a8"/>
          </w:rPr>
          <w:t>форме</w:t>
        </w:r>
      </w:hyperlink>
      <w:r>
        <w:t xml:space="preserve"> выписки из похозяйственной книги о наличии у гражданина права на земельный участок. </w:t>
      </w:r>
    </w:p>
    <w:p w:rsidR="0026309F" w:rsidRDefault="0026309F" w:rsidP="0026309F">
      <w:pPr>
        <w:pStyle w:val="ab"/>
        <w:spacing w:after="0"/>
        <w:jc w:val="both"/>
      </w:pPr>
      <w:r>
        <w:t xml:space="preserve">Выписка из книги составляется в двух экземплярах. Оба экземпляра являются подлинными. Они подписываются главой Пискловского сельского поселения, должностным лицом, ответственным за ведение книги (указаны в пункте 2.2 настоящего Положения) и заверяются печатью. </w:t>
      </w:r>
    </w:p>
    <w:p w:rsidR="0026309F" w:rsidRDefault="0026309F" w:rsidP="0026309F">
      <w:pPr>
        <w:pStyle w:val="ab"/>
        <w:spacing w:after="0"/>
        <w:jc w:val="both"/>
      </w:pPr>
      <w:r>
        <w:t xml:space="preserve">Выписка из книги должна быть зарегистрирована в администрации Пискловского сельского поселения и выдана члену хозяйства по предъявлении документа, удостоверяющего личность, под личную подпись. </w:t>
      </w:r>
    </w:p>
    <w:p w:rsidR="0026309F" w:rsidRDefault="0026309F" w:rsidP="0026309F">
      <w:pPr>
        <w:pStyle w:val="ab"/>
        <w:jc w:val="right"/>
        <w:rPr>
          <w:color w:val="333333"/>
        </w:rPr>
      </w:pPr>
    </w:p>
    <w:p w:rsidR="0026309F" w:rsidRDefault="0026309F" w:rsidP="002630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09F" w:rsidRDefault="0026309F" w:rsidP="002630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09F" w:rsidRPr="0073728E" w:rsidRDefault="0026309F" w:rsidP="002630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09F" w:rsidRPr="0073728E" w:rsidRDefault="0026309F" w:rsidP="002630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309F" w:rsidRPr="0073728E" w:rsidRDefault="0026309F" w:rsidP="002630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10FC" w:rsidRPr="00B710FC" w:rsidRDefault="00B710FC" w:rsidP="00B71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0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sectPr w:rsidR="00B710FC" w:rsidRPr="00B710FC" w:rsidSect="0026309F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C70"/>
    <w:multiLevelType w:val="hybridMultilevel"/>
    <w:tmpl w:val="FF0C2BBC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B54"/>
    <w:rsid w:val="00065DA6"/>
    <w:rsid w:val="000F012B"/>
    <w:rsid w:val="000F2C2C"/>
    <w:rsid w:val="00155573"/>
    <w:rsid w:val="00166CF9"/>
    <w:rsid w:val="001E532A"/>
    <w:rsid w:val="002148D5"/>
    <w:rsid w:val="0026309F"/>
    <w:rsid w:val="00275CD8"/>
    <w:rsid w:val="0027655C"/>
    <w:rsid w:val="002F75B6"/>
    <w:rsid w:val="003A13C6"/>
    <w:rsid w:val="004002CA"/>
    <w:rsid w:val="00411281"/>
    <w:rsid w:val="00486994"/>
    <w:rsid w:val="00581CB0"/>
    <w:rsid w:val="005D1704"/>
    <w:rsid w:val="006625BF"/>
    <w:rsid w:val="006D43B3"/>
    <w:rsid w:val="00741548"/>
    <w:rsid w:val="00761B54"/>
    <w:rsid w:val="007B5D02"/>
    <w:rsid w:val="007E0C35"/>
    <w:rsid w:val="009C034B"/>
    <w:rsid w:val="00A20F53"/>
    <w:rsid w:val="00AD07BE"/>
    <w:rsid w:val="00AD7A91"/>
    <w:rsid w:val="00B40DED"/>
    <w:rsid w:val="00B710FC"/>
    <w:rsid w:val="00C70C26"/>
    <w:rsid w:val="00C828C2"/>
    <w:rsid w:val="00D364F0"/>
    <w:rsid w:val="00E6188A"/>
    <w:rsid w:val="00EE4F46"/>
    <w:rsid w:val="00EF071A"/>
    <w:rsid w:val="00F3398D"/>
    <w:rsid w:val="00F655B3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A"/>
  </w:style>
  <w:style w:type="paragraph" w:styleId="1">
    <w:name w:val="heading 1"/>
    <w:basedOn w:val="a"/>
    <w:next w:val="a"/>
    <w:link w:val="10"/>
    <w:uiPriority w:val="99"/>
    <w:qFormat/>
    <w:rsid w:val="007B5D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5D0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B5D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5D02"/>
  </w:style>
  <w:style w:type="character" w:customStyle="1" w:styleId="a7">
    <w:name w:val="Гипертекстовая ссылка"/>
    <w:basedOn w:val="a0"/>
    <w:uiPriority w:val="99"/>
    <w:rsid w:val="007B5D02"/>
    <w:rPr>
      <w:rFonts w:cs="Times New Roman"/>
      <w:b/>
      <w:color w:val="106BBE"/>
      <w:sz w:val="26"/>
    </w:rPr>
  </w:style>
  <w:style w:type="character" w:styleId="a8">
    <w:name w:val="Hyperlink"/>
    <w:uiPriority w:val="99"/>
    <w:semiHidden/>
    <w:unhideWhenUsed/>
    <w:rsid w:val="007B5D02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D3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F3398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630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-to-html.ruhttps/word-to-html.ru/consultantplus/offline/main?base=RLAW368;n=12753;fld=134;dst=1000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iw-pravila/a2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DA8354-77E1-485B-BA6B-DF77256D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27</cp:revision>
  <cp:lastPrinted>2016-08-16T09:50:00Z</cp:lastPrinted>
  <dcterms:created xsi:type="dcterms:W3CDTF">2016-07-05T09:47:00Z</dcterms:created>
  <dcterms:modified xsi:type="dcterms:W3CDTF">2017-01-09T11:03:00Z</dcterms:modified>
</cp:coreProperties>
</file>