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A5" w:rsidRPr="00A57BDF" w:rsidRDefault="00155CA5" w:rsidP="00155CA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5CA5" w:rsidRPr="008E2489" w:rsidRDefault="00155CA5" w:rsidP="00155CA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E2489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00075" cy="66675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CA5" w:rsidRPr="008E2489" w:rsidRDefault="00155CA5" w:rsidP="00155C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E2489">
        <w:rPr>
          <w:rFonts w:ascii="Times New Roman" w:hAnsi="Times New Roman" w:cs="Times New Roman"/>
          <w:sz w:val="28"/>
          <w:szCs w:val="28"/>
        </w:rPr>
        <w:tab/>
      </w:r>
      <w:r w:rsidRPr="008E2489">
        <w:rPr>
          <w:rFonts w:ascii="Times New Roman" w:hAnsi="Times New Roman" w:cs="Times New Roman"/>
          <w:sz w:val="28"/>
          <w:szCs w:val="28"/>
        </w:rPr>
        <w:tab/>
      </w:r>
      <w:r w:rsidRPr="008E2489">
        <w:rPr>
          <w:rFonts w:ascii="Times New Roman" w:hAnsi="Times New Roman" w:cs="Times New Roman"/>
          <w:sz w:val="28"/>
          <w:szCs w:val="28"/>
        </w:rPr>
        <w:tab/>
      </w:r>
      <w:r w:rsidRPr="008E2489">
        <w:rPr>
          <w:rFonts w:ascii="Times New Roman" w:hAnsi="Times New Roman" w:cs="Times New Roman"/>
          <w:sz w:val="28"/>
          <w:szCs w:val="28"/>
        </w:rPr>
        <w:tab/>
      </w:r>
      <w:r w:rsidRPr="008E2489">
        <w:rPr>
          <w:rFonts w:ascii="Times New Roman" w:hAnsi="Times New Roman" w:cs="Times New Roman"/>
          <w:sz w:val="28"/>
          <w:szCs w:val="28"/>
        </w:rPr>
        <w:tab/>
      </w:r>
      <w:r w:rsidRPr="008E2489">
        <w:rPr>
          <w:rFonts w:ascii="Times New Roman" w:hAnsi="Times New Roman" w:cs="Times New Roman"/>
          <w:sz w:val="28"/>
          <w:szCs w:val="28"/>
        </w:rPr>
        <w:tab/>
      </w:r>
      <w:r w:rsidRPr="008E2489">
        <w:rPr>
          <w:rFonts w:ascii="Times New Roman" w:hAnsi="Times New Roman" w:cs="Times New Roman"/>
          <w:sz w:val="28"/>
          <w:szCs w:val="28"/>
        </w:rPr>
        <w:tab/>
      </w:r>
      <w:r w:rsidRPr="008E2489">
        <w:rPr>
          <w:rFonts w:ascii="Times New Roman" w:hAnsi="Times New Roman" w:cs="Times New Roman"/>
          <w:sz w:val="28"/>
          <w:szCs w:val="28"/>
        </w:rPr>
        <w:tab/>
      </w:r>
      <w:r w:rsidRPr="008E2489">
        <w:rPr>
          <w:rFonts w:ascii="Times New Roman" w:hAnsi="Times New Roman" w:cs="Times New Roman"/>
          <w:sz w:val="28"/>
          <w:szCs w:val="28"/>
        </w:rPr>
        <w:tab/>
      </w:r>
      <w:r w:rsidRPr="008E2489">
        <w:rPr>
          <w:rFonts w:ascii="Times New Roman" w:hAnsi="Times New Roman" w:cs="Times New Roman"/>
          <w:sz w:val="28"/>
          <w:szCs w:val="28"/>
        </w:rPr>
        <w:tab/>
      </w:r>
    </w:p>
    <w:p w:rsidR="00155CA5" w:rsidRPr="008E2489" w:rsidRDefault="00155CA5" w:rsidP="00155C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24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ПИСКЛОВСКОГО СЕЛЬСКОГО ПОСЕЛЕНИЯ</w:t>
      </w:r>
    </w:p>
    <w:p w:rsidR="00155CA5" w:rsidRPr="008E2489" w:rsidRDefault="00155CA5" w:rsidP="00155C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4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155CA5" w:rsidRPr="008E2489" w:rsidRDefault="00155CA5" w:rsidP="00155C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60288" from="0,7.75pt" to="477pt,7.75pt" strokeweight="4.5pt">
            <v:stroke linestyle="thinThick"/>
          </v:line>
        </w:pict>
      </w:r>
    </w:p>
    <w:p w:rsidR="00155CA5" w:rsidRPr="008E2489" w:rsidRDefault="00155CA5" w:rsidP="00155C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8E2489">
        <w:rPr>
          <w:rFonts w:ascii="Times New Roman" w:hAnsi="Times New Roman" w:cs="Times New Roman"/>
        </w:rPr>
        <w:t>456579 с. Писклово Еткульского района Челябинской области ул. Советская д.3</w:t>
      </w:r>
    </w:p>
    <w:p w:rsidR="00155CA5" w:rsidRPr="008E2489" w:rsidRDefault="00155CA5" w:rsidP="00155C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8E2489">
        <w:rPr>
          <w:rFonts w:ascii="Times New Roman" w:hAnsi="Times New Roman" w:cs="Times New Roman"/>
        </w:rPr>
        <w:t>ОГРН 107401636052  ИНН 7430000397  КПП 743001001</w:t>
      </w:r>
    </w:p>
    <w:p w:rsidR="00155CA5" w:rsidRPr="008E2489" w:rsidRDefault="00155CA5" w:rsidP="00155C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5CA5" w:rsidRPr="00D15400" w:rsidRDefault="00155CA5" w:rsidP="00155C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BDF">
        <w:rPr>
          <w:rFonts w:ascii="Times New Roman" w:hAnsi="Times New Roman" w:cs="Times New Roman"/>
          <w:color w:val="000000"/>
          <w:sz w:val="28"/>
          <w:szCs w:val="28"/>
        </w:rPr>
        <w:t>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</w:t>
      </w:r>
      <w:r w:rsidRPr="008E2489">
        <w:rPr>
          <w:rFonts w:ascii="Times New Roman" w:hAnsi="Times New Roman" w:cs="Times New Roman"/>
          <w:color w:val="000000"/>
          <w:sz w:val="28"/>
          <w:szCs w:val="28"/>
        </w:rPr>
        <w:t xml:space="preserve">  201</w:t>
      </w:r>
      <w:r>
        <w:rPr>
          <w:rFonts w:ascii="Times New Roman" w:hAnsi="Times New Roman" w:cs="Times New Roman"/>
          <w:color w:val="000000"/>
          <w:sz w:val="28"/>
          <w:szCs w:val="28"/>
        </w:rPr>
        <w:t>6 года № 1</w:t>
      </w:r>
      <w:r w:rsidRPr="00D15400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155CA5" w:rsidRPr="008E2489" w:rsidRDefault="00155CA5" w:rsidP="00155C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489">
        <w:rPr>
          <w:rFonts w:ascii="Times New Roman" w:hAnsi="Times New Roman" w:cs="Times New Roman"/>
          <w:color w:val="000000"/>
          <w:sz w:val="28"/>
          <w:szCs w:val="28"/>
        </w:rPr>
        <w:t xml:space="preserve">    с. Писклово</w:t>
      </w:r>
    </w:p>
    <w:p w:rsidR="00155CA5" w:rsidRPr="00D15400" w:rsidRDefault="00155CA5" w:rsidP="00155CA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5CA5" w:rsidRDefault="00155CA5" w:rsidP="00155CA5">
      <w:pPr>
        <w:pStyle w:val="style4"/>
        <w:shd w:val="clear" w:color="auto" w:fill="FFFFFF"/>
        <w:spacing w:before="0" w:beforeAutospacing="0" w:after="0" w:afterAutospacing="0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Об утверждении Порядка уведомления </w:t>
      </w:r>
    </w:p>
    <w:p w:rsidR="00155CA5" w:rsidRDefault="00155CA5" w:rsidP="00155CA5">
      <w:pPr>
        <w:pStyle w:val="style4"/>
        <w:shd w:val="clear" w:color="auto" w:fill="FFFFFF"/>
        <w:spacing w:before="0" w:beforeAutospacing="0" w:after="0" w:afterAutospacing="0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о личной заинтересованности,</w:t>
      </w:r>
      <w:r w:rsidRPr="00313FFF">
        <w:rPr>
          <w:color w:val="3B2D36"/>
          <w:sz w:val="28"/>
          <w:szCs w:val="28"/>
        </w:rPr>
        <w:t xml:space="preserve"> </w:t>
      </w:r>
      <w:r>
        <w:rPr>
          <w:color w:val="3B2D36"/>
          <w:sz w:val="28"/>
          <w:szCs w:val="28"/>
        </w:rPr>
        <w:t xml:space="preserve"> которая </w:t>
      </w:r>
    </w:p>
    <w:p w:rsidR="00155CA5" w:rsidRDefault="00155CA5" w:rsidP="00155CA5">
      <w:pPr>
        <w:pStyle w:val="style4"/>
        <w:shd w:val="clear" w:color="auto" w:fill="FFFFFF"/>
        <w:spacing w:before="0" w:beforeAutospacing="0" w:after="0" w:afterAutospacing="0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приводит </w:t>
      </w:r>
      <w:r w:rsidRPr="00313FFF">
        <w:rPr>
          <w:color w:val="3B2D36"/>
          <w:sz w:val="28"/>
          <w:szCs w:val="28"/>
        </w:rPr>
        <w:t xml:space="preserve">        </w:t>
      </w:r>
      <w:r>
        <w:rPr>
          <w:color w:val="3B2D36"/>
          <w:sz w:val="28"/>
          <w:szCs w:val="28"/>
        </w:rPr>
        <w:t>или</w:t>
      </w:r>
      <w:r w:rsidRPr="00313FFF">
        <w:rPr>
          <w:color w:val="3B2D36"/>
          <w:sz w:val="28"/>
          <w:szCs w:val="28"/>
        </w:rPr>
        <w:t xml:space="preserve">     </w:t>
      </w:r>
      <w:r>
        <w:rPr>
          <w:color w:val="3B2D36"/>
          <w:sz w:val="28"/>
          <w:szCs w:val="28"/>
        </w:rPr>
        <w:t xml:space="preserve"> может </w:t>
      </w:r>
      <w:r w:rsidRPr="00313FFF">
        <w:rPr>
          <w:color w:val="3B2D36"/>
          <w:sz w:val="28"/>
          <w:szCs w:val="28"/>
        </w:rPr>
        <w:t xml:space="preserve">   </w:t>
      </w:r>
      <w:r>
        <w:rPr>
          <w:color w:val="3B2D36"/>
          <w:sz w:val="28"/>
          <w:szCs w:val="28"/>
        </w:rPr>
        <w:t xml:space="preserve">привести </w:t>
      </w:r>
    </w:p>
    <w:p w:rsidR="00155CA5" w:rsidRDefault="00155CA5" w:rsidP="00155CA5">
      <w:pPr>
        <w:pStyle w:val="style4"/>
        <w:shd w:val="clear" w:color="auto" w:fill="FFFFFF"/>
        <w:spacing w:before="0" w:beforeAutospacing="0" w:after="0" w:afterAutospacing="0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к конфликту интересов</w:t>
      </w:r>
    </w:p>
    <w:p w:rsidR="00155CA5" w:rsidRDefault="00155CA5" w:rsidP="00155CA5">
      <w:pPr>
        <w:pStyle w:val="af0"/>
        <w:shd w:val="clear" w:color="auto" w:fill="FFFFFF"/>
        <w:rPr>
          <w:rFonts w:ascii="Tahoma" w:hAnsi="Tahoma" w:cs="Tahoma"/>
          <w:color w:val="3B2D36"/>
          <w:sz w:val="20"/>
          <w:szCs w:val="20"/>
        </w:rPr>
      </w:pPr>
    </w:p>
    <w:p w:rsidR="00155CA5" w:rsidRPr="00155CA5" w:rsidRDefault="00155CA5" w:rsidP="00155CA5">
      <w:pPr>
        <w:pStyle w:val="af0"/>
        <w:shd w:val="clear" w:color="auto" w:fill="FFFFFF"/>
        <w:spacing w:after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В соответствии с пунктом 11 части 1 статьи 12 Федерального закона от 02.03.2007 № 25-ФЗ «О муниципальной службе в Российской Федерации», частью 2 статьи 11 Ф</w:t>
      </w:r>
      <w:r>
        <w:rPr>
          <w:color w:val="3B2D36"/>
          <w:sz w:val="28"/>
          <w:szCs w:val="28"/>
        </w:rPr>
        <w:t>е</w:t>
      </w:r>
      <w:r>
        <w:rPr>
          <w:color w:val="3B2D36"/>
          <w:sz w:val="28"/>
          <w:szCs w:val="28"/>
        </w:rPr>
        <w:t>дерального закона от 25.12.2008 № 273-ФЗ «О противодействии коррупции»</w:t>
      </w:r>
    </w:p>
    <w:p w:rsidR="00155CA5" w:rsidRDefault="00155CA5" w:rsidP="00155CA5">
      <w:pPr>
        <w:pStyle w:val="af0"/>
        <w:shd w:val="clear" w:color="auto" w:fill="FFFFFF"/>
        <w:spacing w:after="0"/>
        <w:jc w:val="center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Администрация Пискловского сельского поселения ПОСТАНОВЛЯЕТ:</w:t>
      </w:r>
    </w:p>
    <w:p w:rsidR="00155CA5" w:rsidRDefault="00155CA5" w:rsidP="00155CA5">
      <w:pPr>
        <w:pStyle w:val="style4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1. Утвердить Порядок уведомления о   личной заинтересованности, которая </w:t>
      </w:r>
    </w:p>
    <w:p w:rsidR="00155CA5" w:rsidRDefault="00155CA5" w:rsidP="00155CA5">
      <w:pPr>
        <w:pStyle w:val="style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приводит или может привести к конфликту интересов согласно приложению.</w:t>
      </w:r>
    </w:p>
    <w:p w:rsidR="00155CA5" w:rsidRDefault="00155CA5" w:rsidP="00155CA5">
      <w:pPr>
        <w:pStyle w:val="af0"/>
        <w:shd w:val="clear" w:color="auto" w:fill="FFFFFF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2. Специалисту  администрации  сельского поселения, Сергеевой Надежде Василье</w:t>
      </w:r>
      <w:r>
        <w:rPr>
          <w:color w:val="3B2D36"/>
          <w:sz w:val="28"/>
          <w:szCs w:val="28"/>
        </w:rPr>
        <w:t>в</w:t>
      </w:r>
      <w:r>
        <w:rPr>
          <w:color w:val="3B2D36"/>
          <w:sz w:val="28"/>
          <w:szCs w:val="28"/>
        </w:rPr>
        <w:t>не,  ознакомить  муниципальных служащих с настоящим постановлением  под ро</w:t>
      </w:r>
      <w:r>
        <w:rPr>
          <w:color w:val="3B2D36"/>
          <w:sz w:val="28"/>
          <w:szCs w:val="28"/>
        </w:rPr>
        <w:t>с</w:t>
      </w:r>
      <w:r>
        <w:rPr>
          <w:color w:val="3B2D36"/>
          <w:sz w:val="28"/>
          <w:szCs w:val="28"/>
        </w:rPr>
        <w:t>пись.</w:t>
      </w:r>
    </w:p>
    <w:p w:rsidR="00155CA5" w:rsidRDefault="00155CA5" w:rsidP="00155CA5">
      <w:pPr>
        <w:pStyle w:val="af0"/>
        <w:shd w:val="clear" w:color="auto" w:fill="FFFFFF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 </w:t>
      </w:r>
    </w:p>
    <w:p w:rsidR="00155CA5" w:rsidRDefault="00155CA5" w:rsidP="00155CA5">
      <w:pPr>
        <w:pStyle w:val="af0"/>
        <w:shd w:val="clear" w:color="auto" w:fill="FFFFFF"/>
        <w:spacing w:after="0"/>
        <w:rPr>
          <w:rStyle w:val="af2"/>
          <w:b w:val="0"/>
          <w:color w:val="3B2D36"/>
          <w:sz w:val="28"/>
          <w:szCs w:val="28"/>
        </w:rPr>
      </w:pPr>
      <w:r>
        <w:rPr>
          <w:rStyle w:val="af2"/>
          <w:b w:val="0"/>
          <w:color w:val="3B2D36"/>
          <w:sz w:val="28"/>
          <w:szCs w:val="28"/>
        </w:rPr>
        <w:t>Глава Пискловского</w:t>
      </w:r>
    </w:p>
    <w:p w:rsidR="00155CA5" w:rsidRDefault="00155CA5" w:rsidP="00155CA5">
      <w:pPr>
        <w:pStyle w:val="af0"/>
        <w:shd w:val="clear" w:color="auto" w:fill="FFFFFF"/>
        <w:spacing w:after="0"/>
        <w:rPr>
          <w:rStyle w:val="af2"/>
          <w:b w:val="0"/>
          <w:color w:val="3B2D36"/>
          <w:sz w:val="28"/>
          <w:szCs w:val="28"/>
        </w:rPr>
      </w:pPr>
      <w:r w:rsidRPr="00313FFF">
        <w:rPr>
          <w:rStyle w:val="af2"/>
          <w:b w:val="0"/>
          <w:color w:val="3B2D36"/>
          <w:sz w:val="28"/>
          <w:szCs w:val="28"/>
        </w:rPr>
        <w:t xml:space="preserve">сельского поселения        </w:t>
      </w:r>
      <w:r>
        <w:rPr>
          <w:rStyle w:val="af2"/>
          <w:b w:val="0"/>
          <w:color w:val="3B2D36"/>
          <w:sz w:val="28"/>
          <w:szCs w:val="28"/>
        </w:rPr>
        <w:t xml:space="preserve">                                     Н. Н. Давыдова</w:t>
      </w:r>
    </w:p>
    <w:tbl>
      <w:tblPr>
        <w:tblpPr w:leftFromText="45" w:rightFromText="45" w:vertAnchor="text" w:horzAnchor="page" w:tblpX="7390" w:tblpY="170"/>
        <w:tblW w:w="453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36"/>
      </w:tblGrid>
      <w:tr w:rsidR="00155CA5" w:rsidTr="002A6EB9">
        <w:trPr>
          <w:trHeight w:val="2151"/>
          <w:tblCellSpacing w:w="0" w:type="dxa"/>
        </w:trPr>
        <w:tc>
          <w:tcPr>
            <w:tcW w:w="4536" w:type="dxa"/>
            <w:hideMark/>
          </w:tcPr>
          <w:p w:rsidR="00155CA5" w:rsidRDefault="00155CA5" w:rsidP="002A6EB9">
            <w:pPr>
              <w:pStyle w:val="af0"/>
            </w:pPr>
          </w:p>
          <w:p w:rsidR="00155CA5" w:rsidRDefault="00155CA5" w:rsidP="002A6EB9">
            <w:pPr>
              <w:pStyle w:val="af0"/>
            </w:pPr>
          </w:p>
          <w:p w:rsidR="00155CA5" w:rsidRDefault="00155CA5" w:rsidP="002A6EB9">
            <w:pPr>
              <w:pStyle w:val="af0"/>
              <w:ind w:left="-1134"/>
            </w:pPr>
          </w:p>
          <w:p w:rsidR="00155CA5" w:rsidRDefault="00155CA5" w:rsidP="002A6EB9">
            <w:pPr>
              <w:pStyle w:val="af0"/>
            </w:pPr>
          </w:p>
          <w:p w:rsidR="00155CA5" w:rsidRDefault="00155CA5" w:rsidP="002A6EB9">
            <w:pPr>
              <w:pStyle w:val="af0"/>
            </w:pPr>
          </w:p>
          <w:p w:rsidR="00155CA5" w:rsidRDefault="00155CA5" w:rsidP="002A6EB9">
            <w:pPr>
              <w:pStyle w:val="af0"/>
              <w:jc w:val="center"/>
            </w:pPr>
          </w:p>
          <w:p w:rsidR="00155CA5" w:rsidRPr="00E33653" w:rsidRDefault="00155CA5" w:rsidP="002A6EB9">
            <w:pPr>
              <w:ind w:left="-4962"/>
              <w:jc w:val="center"/>
            </w:pPr>
          </w:p>
        </w:tc>
      </w:tr>
    </w:tbl>
    <w:p w:rsidR="00155CA5" w:rsidRDefault="00155CA5" w:rsidP="00155CA5">
      <w:pPr>
        <w:pStyle w:val="af0"/>
        <w:shd w:val="clear" w:color="auto" w:fill="FFFFFF"/>
        <w:spacing w:after="0"/>
      </w:pPr>
      <w:r>
        <w:rPr>
          <w:rStyle w:val="af2"/>
          <w:b w:val="0"/>
          <w:color w:val="3B2D36"/>
          <w:sz w:val="28"/>
          <w:szCs w:val="28"/>
        </w:rPr>
        <w:lastRenderedPageBreak/>
        <w:t xml:space="preserve">                   </w:t>
      </w:r>
      <w:r w:rsidRPr="00313FFF">
        <w:rPr>
          <w:rStyle w:val="af2"/>
          <w:b w:val="0"/>
          <w:color w:val="3B2D36"/>
          <w:sz w:val="28"/>
          <w:szCs w:val="28"/>
        </w:rPr>
        <w:t xml:space="preserve">      </w:t>
      </w:r>
      <w:r>
        <w:rPr>
          <w:rStyle w:val="af2"/>
          <w:b w:val="0"/>
          <w:color w:val="3B2D36"/>
          <w:sz w:val="28"/>
          <w:szCs w:val="28"/>
        </w:rPr>
        <w:t xml:space="preserve">                                                                              </w:t>
      </w:r>
      <w:r w:rsidRPr="00313FFF">
        <w:rPr>
          <w:rStyle w:val="af2"/>
          <w:b w:val="0"/>
          <w:color w:val="3B2D36"/>
          <w:sz w:val="28"/>
          <w:szCs w:val="28"/>
        </w:rPr>
        <w:t xml:space="preserve">  </w:t>
      </w:r>
      <w:r>
        <w:rPr>
          <w:rStyle w:val="af2"/>
          <w:b w:val="0"/>
          <w:color w:val="3B2D36"/>
          <w:sz w:val="28"/>
          <w:szCs w:val="28"/>
        </w:rPr>
        <w:t xml:space="preserve">  </w:t>
      </w:r>
    </w:p>
    <w:p w:rsidR="00155CA5" w:rsidRDefault="00155CA5" w:rsidP="00155CA5">
      <w:pPr>
        <w:pStyle w:val="style4"/>
        <w:shd w:val="clear" w:color="auto" w:fill="FFFFFF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 </w:t>
      </w:r>
    </w:p>
    <w:p w:rsidR="00155CA5" w:rsidRDefault="00155CA5" w:rsidP="00155CA5">
      <w:pPr>
        <w:pStyle w:val="af0"/>
        <w:spacing w:after="0" w:line="346" w:lineRule="atLeast"/>
        <w:jc w:val="right"/>
        <w:textAlignment w:val="baseline"/>
        <w:rPr>
          <w:color w:val="000000"/>
        </w:rPr>
      </w:pPr>
      <w:r>
        <w:rPr>
          <w:color w:val="000000"/>
        </w:rPr>
        <w:t xml:space="preserve">               </w:t>
      </w:r>
    </w:p>
    <w:p w:rsidR="00155CA5" w:rsidRDefault="00155CA5" w:rsidP="00155CA5">
      <w:pPr>
        <w:pStyle w:val="af0"/>
        <w:spacing w:after="0" w:line="346" w:lineRule="atLeast"/>
        <w:jc w:val="right"/>
        <w:textAlignment w:val="baseline"/>
        <w:rPr>
          <w:color w:val="000000"/>
        </w:rPr>
      </w:pPr>
      <w:r>
        <w:rPr>
          <w:color w:val="000000"/>
        </w:rPr>
        <w:t xml:space="preserve">    </w:t>
      </w:r>
    </w:p>
    <w:p w:rsidR="00155CA5" w:rsidRDefault="00155CA5" w:rsidP="00155CA5">
      <w:pPr>
        <w:pStyle w:val="af0"/>
        <w:tabs>
          <w:tab w:val="left" w:pos="10348"/>
        </w:tabs>
        <w:spacing w:after="0" w:line="346" w:lineRule="atLeast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</w:t>
      </w:r>
      <w:r w:rsidRPr="00B44898">
        <w:rPr>
          <w:bCs/>
          <w:color w:val="000000"/>
          <w:sz w:val="28"/>
          <w:szCs w:val="28"/>
          <w:bdr w:val="none" w:sz="0" w:space="0" w:color="auto" w:frame="1"/>
        </w:rPr>
        <w:t>У</w:t>
      </w:r>
      <w:r>
        <w:rPr>
          <w:bCs/>
          <w:color w:val="000000"/>
          <w:sz w:val="28"/>
          <w:szCs w:val="28"/>
          <w:bdr w:val="none" w:sz="0" w:space="0" w:color="auto" w:frame="1"/>
        </w:rPr>
        <w:t>тверждён постановлением</w:t>
      </w:r>
    </w:p>
    <w:p w:rsidR="00155CA5" w:rsidRDefault="00155CA5" w:rsidP="00155CA5">
      <w:pPr>
        <w:pStyle w:val="af0"/>
        <w:spacing w:after="0" w:line="346" w:lineRule="atLeast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администрации Пискловского</w:t>
      </w:r>
    </w:p>
    <w:p w:rsidR="00155CA5" w:rsidRDefault="00155CA5" w:rsidP="00155CA5">
      <w:pPr>
        <w:pStyle w:val="af0"/>
        <w:spacing w:after="0" w:line="346" w:lineRule="atLeast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сельского поселения </w:t>
      </w:r>
    </w:p>
    <w:p w:rsidR="00155CA5" w:rsidRPr="00B44898" w:rsidRDefault="00155CA5" w:rsidP="00155CA5">
      <w:pPr>
        <w:pStyle w:val="af0"/>
        <w:spacing w:after="0" w:line="346" w:lineRule="atLeast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№15 от 03.03.2016 г.</w:t>
      </w:r>
    </w:p>
    <w:p w:rsidR="00155CA5" w:rsidRDefault="00155CA5" w:rsidP="00155CA5">
      <w:pPr>
        <w:pStyle w:val="af0"/>
        <w:spacing w:after="0" w:line="346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ПОРЯДОК</w:t>
      </w:r>
    </w:p>
    <w:p w:rsidR="00155CA5" w:rsidRDefault="00155CA5" w:rsidP="00155CA5">
      <w:pPr>
        <w:pStyle w:val="af0"/>
        <w:spacing w:after="0" w:line="346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УВЕДОМЛЕНИЯ О ВОЗНИКНОВЕНИИ ЛИЧНОЙ ЗАИНТЕРЕСОВАНН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О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СТИ,</w:t>
      </w:r>
    </w:p>
    <w:p w:rsidR="00155CA5" w:rsidRDefault="00155CA5" w:rsidP="00155CA5">
      <w:pPr>
        <w:pStyle w:val="af0"/>
        <w:spacing w:after="0" w:line="346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КОТОРАЯ ПРИВОДИТ ИЛИ МОЖЕТ ПРИВЕСТИ К КОНФЛИКТУ ИНТЕР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Е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СОВ,МУНИЦИПАЛЬНЫХ СЛУЖАЩИХ АДМИНИСТРАЦИИ ПИСКЛО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В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СКОГО СЕЛЬСКОГО ПОСЕЛЕНИЯ ЕТКУЛЬСКОГО МУНИЦИПАЛЬНОГО РАЙОНА</w:t>
      </w:r>
    </w:p>
    <w:p w:rsidR="00155CA5" w:rsidRDefault="00155CA5" w:rsidP="00155CA5">
      <w:pPr>
        <w:pStyle w:val="af0"/>
        <w:spacing w:after="0" w:line="34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Настоящий Порядок разработан в соответствии с пунктом 2 статьи 11 Федеральн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закона от 01.01.2001 года «О противодействии коррупции», подпунктом 11 пункта 1 статьи 12 Федерального закона от 01.01.2001 года «О муниципальной службе в Ро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сийской Федерации» и в целях обеспечения реализации, предусмотренной в фед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ральных законах обязанности муниципального служащего уведомлять в письменной форме своего непосредственного руководителя о личной заинтересованности при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полнении должностных обязанностей, которая может привести к конфликту интер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сов, и принимать меры по предотвращению подобного конфликта, и определяет:</w:t>
      </w:r>
    </w:p>
    <w:p w:rsidR="00155CA5" w:rsidRDefault="00155CA5" w:rsidP="00155CA5">
      <w:pPr>
        <w:pStyle w:val="af0"/>
        <w:spacing w:after="0" w:line="34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порядок уведомления о возникновении личной заинтересованности, которая 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водит или может привести к конфликту интересов (далее - уведомление),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пальными служащими администрации Пискловского сельского поселения Еткульск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муниципального района, муниципальными служащими, замещающими должности муниципальной службы администрации Пискловского сельского поселения Еткул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ского муниципального района, установленные в целях непосредственного обеспеч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исполнения полномочий главы администрации Пискловского сельского посел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Еткульского муниципального района, обеспечения исполнения полномочий 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министрации Пискловского сельского поселения Еткульского муниципального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она (далее - муниципальные служащие);</w:t>
      </w:r>
    </w:p>
    <w:p w:rsidR="00155CA5" w:rsidRDefault="00155CA5" w:rsidP="00155CA5">
      <w:pPr>
        <w:pStyle w:val="af0"/>
        <w:spacing w:after="0" w:line="34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перечень сведений, содержащихся в таких уведомлениях;</w:t>
      </w:r>
    </w:p>
    <w:p w:rsidR="00155CA5" w:rsidRDefault="00155CA5" w:rsidP="00155CA5">
      <w:pPr>
        <w:pStyle w:val="af0"/>
        <w:spacing w:after="0" w:line="34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порядок регистрации этих уведомлений и организацию мер по предотвращению или урегулированию конфликта интересов.</w:t>
      </w:r>
    </w:p>
    <w:p w:rsidR="00155CA5" w:rsidRDefault="00155CA5" w:rsidP="00155CA5">
      <w:pPr>
        <w:pStyle w:val="af0"/>
        <w:spacing w:after="0" w:line="34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Под конфликтом интересов на муниципальной службе понимается ситуация, при которой личная заинтересованность (прямая или косвенная) муниципального служ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lastRenderedPageBreak/>
        <w:t>щего влияет или может повлиять на надлежащее исполнение им должностных (сл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ными интересами граждан, организаций, общества или государства, способное 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вести к причинению вреда правам и законным интересам граждан, организаций,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щества или государства.</w:t>
      </w:r>
    </w:p>
    <w:p w:rsidR="00155CA5" w:rsidRDefault="00155CA5" w:rsidP="00155CA5">
      <w:pPr>
        <w:pStyle w:val="af0"/>
        <w:spacing w:after="0" w:line="34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Под личной заинтересованностью муниципального служащего, которая влияет или может повлиять на надлежащее исполнение им должностных (служебных) обязанн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стей, понимается возможность получения муниципальным служащим при исполн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нии должностных (служебных) обязанностей доходов в виде денег, ценностей, иного имущества или услуг имущественного характера, иных</w:t>
      </w:r>
      <w:r>
        <w:rPr>
          <w:rStyle w:val="apple-converted-space"/>
          <w:color w:val="000000"/>
          <w:sz w:val="28"/>
          <w:szCs w:val="28"/>
        </w:rPr>
        <w:t> </w:t>
      </w:r>
      <w:hyperlink r:id="rId9" w:tooltip="Имущественное право" w:history="1">
        <w:r>
          <w:rPr>
            <w:rStyle w:val="af"/>
            <w:sz w:val="28"/>
            <w:szCs w:val="28"/>
            <w:bdr w:val="none" w:sz="0" w:space="0" w:color="auto" w:frame="1"/>
          </w:rPr>
          <w:t>имущественных прав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для себя или третьих лиц.</w:t>
      </w:r>
    </w:p>
    <w:p w:rsidR="00155CA5" w:rsidRDefault="00155CA5" w:rsidP="00155CA5">
      <w:pPr>
        <w:pStyle w:val="af0"/>
        <w:spacing w:after="0" w:line="34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Муниципальный служащий обязан в письменной форме уведомить о возникнов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нии личной заинтересованности, которая приводит или может привести к конфликту интересов, своего непосредственного руководителя (главу сельского поселения).</w:t>
      </w:r>
    </w:p>
    <w:p w:rsidR="00155CA5" w:rsidRDefault="00155CA5" w:rsidP="00155CA5">
      <w:pPr>
        <w:pStyle w:val="af0"/>
        <w:spacing w:after="0" w:line="34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вести к конфликту интересов, обязан уведомить об этом с помощью любых досту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ных средств связи своего непосредственного руководителя  и (или) специалиста (л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цо, ответственное за профилактику коррупционных правонарушений), а по прибытии к месту прохождения муниципальной службы - оформить уведомление.</w:t>
      </w:r>
    </w:p>
    <w:p w:rsidR="00155CA5" w:rsidRDefault="00155CA5" w:rsidP="00155CA5">
      <w:pPr>
        <w:pStyle w:val="af0"/>
        <w:spacing w:after="0" w:line="346" w:lineRule="atLeast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6. Невыполнение муниципальным служащим обязанности, предусмотренной пунктом 4 Порядка, является основанием для привлечения его к ответственности в соответс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вии с</w:t>
      </w:r>
      <w:r>
        <w:rPr>
          <w:rStyle w:val="apple-converted-space"/>
          <w:color w:val="000000"/>
          <w:sz w:val="28"/>
          <w:szCs w:val="28"/>
        </w:rPr>
        <w:t> </w:t>
      </w:r>
      <w:hyperlink r:id="rId10" w:tooltip="Законы в России" w:history="1">
        <w:r>
          <w:rPr>
            <w:rStyle w:val="af"/>
            <w:sz w:val="28"/>
            <w:szCs w:val="28"/>
            <w:bdr w:val="none" w:sz="0" w:space="0" w:color="auto" w:frame="1"/>
          </w:rPr>
          <w:t>законодательством Российской Федерации</w:t>
        </w:r>
      </w:hyperlink>
      <w:r>
        <w:rPr>
          <w:sz w:val="28"/>
          <w:szCs w:val="28"/>
        </w:rPr>
        <w:t>.</w:t>
      </w:r>
    </w:p>
    <w:p w:rsidR="00155CA5" w:rsidRDefault="00155CA5" w:rsidP="00155CA5">
      <w:pPr>
        <w:pStyle w:val="af0"/>
        <w:spacing w:after="0" w:line="34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Информирование муниципальным служащим своего непосредственного руковод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теля  о возникновении личной заинтересованности, которая приводит или может 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вести к конфликту интересов, осуществляется путем составления этим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ным служащим письменного уведомления согласно Приложению № 1 к настоящему Порядку.</w:t>
      </w:r>
    </w:p>
    <w:p w:rsidR="00155CA5" w:rsidRDefault="00155CA5" w:rsidP="00155CA5">
      <w:pPr>
        <w:pStyle w:val="af0"/>
        <w:spacing w:after="0" w:line="34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Уведомление должно содержать сведения:</w:t>
      </w:r>
    </w:p>
    <w:p w:rsidR="00155CA5" w:rsidRDefault="00155CA5" w:rsidP="00155CA5">
      <w:pPr>
        <w:pStyle w:val="af0"/>
        <w:spacing w:after="0" w:line="34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 муниципальном служащем, составившем уведомление (фамилия, имя, отчество, замещаемая должность);</w:t>
      </w:r>
    </w:p>
    <w:p w:rsidR="00155CA5" w:rsidRDefault="00155CA5" w:rsidP="00155CA5">
      <w:pPr>
        <w:pStyle w:val="af0"/>
        <w:spacing w:after="0" w:line="34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155CA5" w:rsidRDefault="00155CA5" w:rsidP="00155CA5">
      <w:pPr>
        <w:pStyle w:val="af0"/>
        <w:spacing w:after="0" w:line="34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155CA5" w:rsidRDefault="00155CA5" w:rsidP="00155CA5">
      <w:pPr>
        <w:pStyle w:val="af0"/>
        <w:spacing w:after="0" w:line="34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предложения по урегулированию конфликта интересов.</w:t>
      </w:r>
    </w:p>
    <w:p w:rsidR="00155CA5" w:rsidRDefault="00155CA5" w:rsidP="00155CA5">
      <w:pPr>
        <w:pStyle w:val="af0"/>
        <w:spacing w:after="0" w:line="34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 подписывается муниципальным служащим с указанием даты составл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уведомления.</w:t>
      </w:r>
    </w:p>
    <w:p w:rsidR="00155CA5" w:rsidRDefault="00155CA5" w:rsidP="00155CA5">
      <w:pPr>
        <w:pStyle w:val="af0"/>
        <w:spacing w:after="0" w:line="34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9. Уведомление подается муниципальным служащим или непосредственным руков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дителем  специалисту (лицу, ответственному за профилактику коррупционных пр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вонарушений) администрации Пискловского сельского поселения Еткульского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ципального района либо направляется почтовым отправлением (в том числе зака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ным) в адрес работодателя и подлежит регистрации в журнале регистрации уведо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лений о возникновении личной заинтересованности, которая приводит или может привести к конфликту интересов, по форме согласно Приложению N 2 к настоящему Порядку.</w:t>
      </w:r>
    </w:p>
    <w:p w:rsidR="00155CA5" w:rsidRDefault="00155CA5" w:rsidP="00155CA5">
      <w:pPr>
        <w:pStyle w:val="af0"/>
        <w:spacing w:after="0" w:line="34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ния, а также сведения о муниципальном служащем, составившем уведомление. Н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мерация ведется в пределах календарного года, исходя из даты регистрации. Регис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рационный номер, дата регистрации уведомления указываются также на первой 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нице текста уведомления. Журнал регистрации хранится в течение 5 лет со дня рег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страции в нем последнего уведомления, после чего подлежит уничтожению. Копия уведомления с отметкой о регистрации вручается муниципальному служащему,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ставившему уведомление, по его требованию.</w:t>
      </w:r>
    </w:p>
    <w:p w:rsidR="00155CA5" w:rsidRDefault="00155CA5" w:rsidP="00155CA5">
      <w:pPr>
        <w:pStyle w:val="af0"/>
        <w:spacing w:after="0" w:line="34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Лицо, ответственное за профилактику коррупционных правонарушений 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страции Пискловского сельского поселения Еткульского муниципального района 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редает главе сельского поселения поступившие уведомления в день их регистрации.</w:t>
      </w:r>
    </w:p>
    <w:p w:rsidR="00155CA5" w:rsidRDefault="00155CA5" w:rsidP="00155CA5">
      <w:pPr>
        <w:pStyle w:val="af0"/>
        <w:spacing w:after="0" w:line="34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служащий, направивший уведомление, в ходе проведения проверки имеет право:</w:t>
      </w:r>
    </w:p>
    <w:p w:rsidR="00155CA5" w:rsidRDefault="00155CA5" w:rsidP="00155CA5">
      <w:pPr>
        <w:pStyle w:val="af0"/>
        <w:spacing w:after="0" w:line="34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давать устные и письменные объяснения, представлять заявления и иные докуме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ты;</w:t>
      </w:r>
    </w:p>
    <w:p w:rsidR="00155CA5" w:rsidRDefault="00155CA5" w:rsidP="00155CA5">
      <w:pPr>
        <w:pStyle w:val="af0"/>
        <w:spacing w:after="0" w:line="34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ознакомиться по окончании проверки с материалами проверки, если это не прот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воречит требованиям неразглашения сведений, составляющих государственную или иную охраняемую законом тайну.</w:t>
      </w:r>
    </w:p>
    <w:p w:rsidR="00155CA5" w:rsidRDefault="00155CA5" w:rsidP="00155CA5">
      <w:pPr>
        <w:pStyle w:val="af0"/>
        <w:spacing w:after="0" w:line="34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Глава сельского поселения направляет уведомление (и результаты проверки, в случае ее проведения) в комиссию администрации Еткульского муниципального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она.  Комиссии по соблюдению требований к служебному поведению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ных служащих, замещающих должности муниципальной службы и урегулированию конфликта интересов, и с учетом решения комиссии, принимает решение о том, де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ствительно ли личная заинтересованность приводит или может привести к конфликту интересов, и определяет необходимые меры по предотвращению или урегулиров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нию конфликта интересов.</w:t>
      </w:r>
    </w:p>
    <w:p w:rsidR="00155CA5" w:rsidRDefault="00155CA5" w:rsidP="00155CA5">
      <w:pPr>
        <w:pStyle w:val="af0"/>
        <w:spacing w:after="0" w:line="34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Глава сельского поселения, если ему стало известно о возникновении у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служащего личной заинтересованности, которая приводит или может 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вести к конфликту интересов, обязан принять меры по предотвращению или урегул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рованию конфликта интересов. Предотвращение или урегулирование конфликта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тересов может состоять в изменении должностного или служебного положения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lastRenderedPageBreak/>
        <w:t>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ленном порядке, и (или) в отказе его от выгоды, явившейся причиной возникновения конфликта интересов. Предотвращение и урегулирование конфликта интересов, ст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155CA5" w:rsidRDefault="00155CA5" w:rsidP="00155CA5">
      <w:pPr>
        <w:pStyle w:val="af0"/>
        <w:spacing w:after="0" w:line="34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Лицо, ответственное за профилактику коррупционных правонарушений обесп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чивает информирование о принятом главой сельского поселения решении лицо, представившее уведомление, в течение двух рабочих дней с момента принятия соо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ветствующего решения.</w:t>
      </w:r>
    </w:p>
    <w:p w:rsidR="00155CA5" w:rsidRDefault="00155CA5" w:rsidP="00155CA5">
      <w:pPr>
        <w:pStyle w:val="af0"/>
        <w:spacing w:after="0" w:line="34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Непринятие главой сельского поселения, которому стало известно о возникнов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нии у подчиненного ему муниципального служащего личной заинтересованности, 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подчиненный ему муниципальный служащий.</w:t>
      </w:r>
    </w:p>
    <w:p w:rsidR="00155CA5" w:rsidRPr="00A57BDF" w:rsidRDefault="00155CA5" w:rsidP="00155CA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5CA5" w:rsidRPr="00A57BDF" w:rsidRDefault="00155CA5" w:rsidP="00155CA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5CA5" w:rsidRPr="00A57BDF" w:rsidRDefault="00155CA5" w:rsidP="00155CA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5CA5" w:rsidRPr="00A57BDF" w:rsidRDefault="00155CA5" w:rsidP="00155CA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5CA5" w:rsidRPr="00A57BDF" w:rsidRDefault="00155CA5" w:rsidP="00155CA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5CA5" w:rsidRPr="00A57BDF" w:rsidRDefault="00155CA5" w:rsidP="00155CA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5CA5" w:rsidRPr="00A57BDF" w:rsidRDefault="00155CA5" w:rsidP="00155CA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5CA5" w:rsidRDefault="00155CA5" w:rsidP="00155CA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5CA5" w:rsidRDefault="00155CA5" w:rsidP="00155CA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5CA5" w:rsidRDefault="00155CA5" w:rsidP="00155CA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5CA5" w:rsidRDefault="00155CA5" w:rsidP="00155CA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5CA5" w:rsidRDefault="00155CA5" w:rsidP="00155C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5CA5" w:rsidRDefault="00155CA5" w:rsidP="00155C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5CA5" w:rsidRDefault="00155CA5" w:rsidP="00155CA5">
      <w:pPr>
        <w:pStyle w:val="af0"/>
        <w:spacing w:after="0"/>
        <w:jc w:val="right"/>
      </w:pPr>
    </w:p>
    <w:p w:rsidR="00155CA5" w:rsidRDefault="00155CA5" w:rsidP="00155CA5">
      <w:pPr>
        <w:pStyle w:val="af0"/>
        <w:spacing w:after="0"/>
        <w:jc w:val="right"/>
      </w:pPr>
    </w:p>
    <w:p w:rsidR="00155CA5" w:rsidRDefault="00155CA5" w:rsidP="00155CA5">
      <w:pPr>
        <w:pStyle w:val="af0"/>
        <w:spacing w:after="0"/>
        <w:jc w:val="right"/>
      </w:pPr>
    </w:p>
    <w:p w:rsidR="00155CA5" w:rsidRDefault="00155CA5" w:rsidP="00155CA5">
      <w:pPr>
        <w:pStyle w:val="af0"/>
        <w:spacing w:after="0"/>
        <w:jc w:val="right"/>
      </w:pPr>
    </w:p>
    <w:p w:rsidR="00155CA5" w:rsidRDefault="00155CA5" w:rsidP="00155CA5">
      <w:pPr>
        <w:pStyle w:val="af0"/>
        <w:spacing w:after="0"/>
        <w:jc w:val="right"/>
      </w:pPr>
    </w:p>
    <w:p w:rsidR="00155CA5" w:rsidRDefault="00155CA5" w:rsidP="00155CA5">
      <w:pPr>
        <w:pStyle w:val="af0"/>
        <w:spacing w:after="0"/>
        <w:jc w:val="right"/>
      </w:pPr>
    </w:p>
    <w:p w:rsidR="00155CA5" w:rsidRDefault="00155CA5" w:rsidP="00155CA5">
      <w:pPr>
        <w:pStyle w:val="af0"/>
        <w:spacing w:after="0"/>
        <w:jc w:val="right"/>
      </w:pPr>
    </w:p>
    <w:p w:rsidR="00155CA5" w:rsidRDefault="00155CA5" w:rsidP="00155CA5">
      <w:pPr>
        <w:pStyle w:val="af0"/>
        <w:spacing w:after="0"/>
        <w:jc w:val="right"/>
      </w:pPr>
    </w:p>
    <w:p w:rsidR="00155CA5" w:rsidRDefault="00155CA5" w:rsidP="00155CA5">
      <w:pPr>
        <w:pStyle w:val="af0"/>
        <w:spacing w:after="0"/>
        <w:jc w:val="right"/>
      </w:pPr>
    </w:p>
    <w:p w:rsidR="00155CA5" w:rsidRDefault="00155CA5" w:rsidP="00155CA5">
      <w:pPr>
        <w:pStyle w:val="af0"/>
        <w:spacing w:after="0"/>
        <w:jc w:val="right"/>
      </w:pPr>
    </w:p>
    <w:p w:rsidR="00155CA5" w:rsidRDefault="00155CA5" w:rsidP="00155CA5">
      <w:pPr>
        <w:pStyle w:val="af0"/>
        <w:spacing w:after="0"/>
        <w:jc w:val="right"/>
      </w:pPr>
      <w:r>
        <w:t>Приложение 1</w:t>
      </w:r>
    </w:p>
    <w:p w:rsidR="00155CA5" w:rsidRDefault="00155CA5" w:rsidP="00155CA5">
      <w:pPr>
        <w:pStyle w:val="af0"/>
        <w:spacing w:after="0"/>
        <w:jc w:val="right"/>
      </w:pPr>
      <w:r>
        <w:t xml:space="preserve">к Порядку уведомления о личной </w:t>
      </w:r>
    </w:p>
    <w:p w:rsidR="00155CA5" w:rsidRDefault="00155CA5" w:rsidP="00155CA5">
      <w:pPr>
        <w:pStyle w:val="af0"/>
        <w:spacing w:after="0"/>
        <w:jc w:val="right"/>
      </w:pPr>
      <w:r>
        <w:t>заинтересованности муниципального  служащего  </w:t>
      </w:r>
    </w:p>
    <w:p w:rsidR="00155CA5" w:rsidRDefault="00155CA5" w:rsidP="00155CA5">
      <w:pPr>
        <w:pStyle w:val="af0"/>
        <w:spacing w:after="0"/>
        <w:jc w:val="right"/>
      </w:pPr>
      <w:r>
        <w:t xml:space="preserve"> при исполнении должностных обязанностей,</w:t>
      </w:r>
    </w:p>
    <w:p w:rsidR="00155CA5" w:rsidRDefault="00155CA5" w:rsidP="00155CA5">
      <w:pPr>
        <w:pStyle w:val="af0"/>
        <w:spacing w:after="0"/>
        <w:jc w:val="right"/>
      </w:pPr>
      <w:r>
        <w:t xml:space="preserve"> которая может привести к конфликту интересов</w:t>
      </w:r>
    </w:p>
    <w:p w:rsidR="00155CA5" w:rsidRDefault="00155CA5" w:rsidP="00155CA5">
      <w:pPr>
        <w:pStyle w:val="af0"/>
        <w:shd w:val="clear" w:color="auto" w:fill="FFFFFF"/>
        <w:jc w:val="center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 </w:t>
      </w:r>
    </w:p>
    <w:tbl>
      <w:tblPr>
        <w:tblW w:w="101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5"/>
        <w:gridCol w:w="8880"/>
      </w:tblGrid>
      <w:tr w:rsidR="00155CA5" w:rsidTr="002A6EB9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55CA5" w:rsidRDefault="00155CA5" w:rsidP="002A6EB9">
            <w:pPr>
              <w:pStyle w:val="af0"/>
            </w:pPr>
            <w: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155CA5" w:rsidRDefault="00155CA5" w:rsidP="002A6EB9">
            <w:pPr>
              <w:pStyle w:val="af0"/>
              <w:jc w:val="center"/>
            </w:pPr>
            <w:r>
              <w:t>  </w:t>
            </w:r>
          </w:p>
        </w:tc>
      </w:tr>
      <w:tr w:rsidR="00155CA5" w:rsidTr="002A6EB9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55CA5" w:rsidRDefault="00155CA5" w:rsidP="002A6EB9">
            <w:pPr>
              <w:pStyle w:val="af0"/>
            </w:pPr>
            <w: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155CA5" w:rsidRDefault="00155CA5" w:rsidP="002A6EB9">
            <w:pPr>
              <w:pStyle w:val="af0"/>
              <w:jc w:val="right"/>
            </w:pPr>
            <w:r>
              <w:rPr>
                <w:rStyle w:val="af1"/>
              </w:rPr>
              <w:t xml:space="preserve">                            (должность,  фамилия </w:t>
            </w:r>
          </w:p>
          <w:p w:rsidR="00155CA5" w:rsidRDefault="00155CA5" w:rsidP="002A6EB9">
            <w:pPr>
              <w:pStyle w:val="af0"/>
              <w:jc w:val="right"/>
            </w:pPr>
            <w:r>
              <w:rPr>
                <w:rStyle w:val="af1"/>
              </w:rPr>
              <w:t>руководителя)</w:t>
            </w:r>
          </w:p>
        </w:tc>
      </w:tr>
      <w:tr w:rsidR="00155CA5" w:rsidTr="002A6EB9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55CA5" w:rsidRDefault="00155CA5" w:rsidP="002A6EB9">
            <w:pPr>
              <w:pStyle w:val="af0"/>
            </w:pPr>
            <w: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155CA5" w:rsidRDefault="00155CA5" w:rsidP="002A6EB9">
            <w:pPr>
              <w:pStyle w:val="af0"/>
              <w:jc w:val="right"/>
            </w:pPr>
            <w:r>
              <w:t> </w:t>
            </w:r>
          </w:p>
        </w:tc>
      </w:tr>
      <w:tr w:rsidR="00155CA5" w:rsidTr="002A6EB9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55CA5" w:rsidRDefault="00155CA5" w:rsidP="002A6EB9">
            <w:pPr>
              <w:pStyle w:val="af0"/>
            </w:pPr>
            <w: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155CA5" w:rsidRDefault="00155CA5" w:rsidP="002A6EB9">
            <w:pPr>
              <w:pStyle w:val="af0"/>
              <w:jc w:val="right"/>
            </w:pPr>
            <w:r>
              <w:rPr>
                <w:rStyle w:val="af1"/>
              </w:rPr>
              <w:t>                                     (фамилия, имя, отчество муниципального служащего, наимен</w:t>
            </w:r>
            <w:r>
              <w:rPr>
                <w:rStyle w:val="af1"/>
              </w:rPr>
              <w:t>о</w:t>
            </w:r>
            <w:r>
              <w:rPr>
                <w:rStyle w:val="af1"/>
              </w:rPr>
              <w:t>вание должности, органа ),</w:t>
            </w:r>
          </w:p>
        </w:tc>
      </w:tr>
      <w:tr w:rsidR="00155CA5" w:rsidTr="002A6EB9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55CA5" w:rsidRDefault="00155CA5" w:rsidP="002A6EB9">
            <w:pPr>
              <w:pStyle w:val="af0"/>
            </w:pPr>
            <w: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155CA5" w:rsidRDefault="00155CA5" w:rsidP="002A6EB9">
            <w:pPr>
              <w:pStyle w:val="af0"/>
            </w:pPr>
            <w:r>
              <w:t> </w:t>
            </w:r>
          </w:p>
        </w:tc>
      </w:tr>
      <w:tr w:rsidR="00155CA5" w:rsidTr="002A6EB9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155CA5" w:rsidRDefault="00155CA5" w:rsidP="002A6EB9">
            <w:pPr>
              <w:pStyle w:val="af0"/>
              <w:jc w:val="center"/>
            </w:pPr>
            <w:r>
              <w:rPr>
                <w:rStyle w:val="af2"/>
              </w:rPr>
              <w:t>УВЕДОМЛЕНИЕ</w:t>
            </w:r>
          </w:p>
        </w:tc>
      </w:tr>
      <w:tr w:rsidR="00155CA5" w:rsidTr="002A6EB9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55CA5" w:rsidRDefault="00155CA5" w:rsidP="002A6EB9">
            <w:pPr>
              <w:pStyle w:val="af0"/>
            </w:pPr>
            <w: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155CA5" w:rsidRDefault="00155CA5" w:rsidP="002A6EB9">
            <w:pPr>
              <w:pStyle w:val="af0"/>
            </w:pPr>
            <w:r>
              <w:t> </w:t>
            </w:r>
          </w:p>
        </w:tc>
      </w:tr>
      <w:tr w:rsidR="00155CA5" w:rsidTr="002A6EB9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155CA5" w:rsidRDefault="00155CA5" w:rsidP="002A6EB9">
            <w:pPr>
              <w:pStyle w:val="af0"/>
            </w:pPr>
            <w:r>
              <w:t>     В соответствии с пунктом  2  статьи 11  Федерального закона от 25.12.2008 № 273-ФЗ «О пр</w:t>
            </w:r>
            <w:r>
              <w:t>о</w:t>
            </w:r>
            <w:r>
              <w:t>тиводействии коррупции», я, </w:t>
            </w:r>
          </w:p>
          <w:p w:rsidR="00155CA5" w:rsidRDefault="00155CA5" w:rsidP="002A6EB9">
            <w:pPr>
              <w:pStyle w:val="af0"/>
            </w:pPr>
            <w:r>
              <w:t>_______________________________________________________________________</w:t>
            </w:r>
          </w:p>
          <w:p w:rsidR="00155CA5" w:rsidRDefault="00155CA5" w:rsidP="002A6EB9">
            <w:pPr>
              <w:pStyle w:val="af0"/>
            </w:pPr>
            <w:r>
              <w:rPr>
                <w:rStyle w:val="af1"/>
              </w:rPr>
              <w:t>                           (фамилия, имя, отчество муниципального служащего)</w:t>
            </w:r>
          </w:p>
        </w:tc>
      </w:tr>
      <w:tr w:rsidR="00155CA5" w:rsidTr="002A6EB9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155CA5" w:rsidRDefault="00155CA5" w:rsidP="002A6EB9">
            <w:pPr>
              <w:pStyle w:val="af0"/>
            </w:pPr>
            <w:r>
              <w:t>настоящим уведомляю о личной заинтересованности при исполнении должностных обязанностей, которая может привести к конфликту интересов, а именно</w:t>
            </w:r>
          </w:p>
        </w:tc>
      </w:tr>
      <w:tr w:rsidR="00155CA5" w:rsidTr="002A6EB9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155CA5" w:rsidRDefault="00155CA5" w:rsidP="002A6EB9">
            <w:pPr>
              <w:pStyle w:val="af0"/>
            </w:pPr>
            <w:r>
              <w:t> </w:t>
            </w:r>
          </w:p>
        </w:tc>
      </w:tr>
      <w:tr w:rsidR="00155CA5" w:rsidTr="002A6EB9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155CA5" w:rsidRDefault="00155CA5" w:rsidP="002A6EB9">
            <w:pPr>
              <w:pStyle w:val="af0"/>
              <w:jc w:val="center"/>
            </w:pPr>
            <w:r>
              <w:rPr>
                <w:rStyle w:val="af1"/>
              </w:rPr>
              <w:t> </w:t>
            </w:r>
          </w:p>
        </w:tc>
      </w:tr>
      <w:tr w:rsidR="00155CA5" w:rsidTr="002A6EB9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155CA5" w:rsidRDefault="00155CA5" w:rsidP="002A6EB9">
            <w:pPr>
              <w:pStyle w:val="af0"/>
            </w:pPr>
            <w:r>
              <w:t> </w:t>
            </w:r>
          </w:p>
        </w:tc>
      </w:tr>
      <w:tr w:rsidR="00155CA5" w:rsidTr="002A6EB9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155CA5" w:rsidRDefault="00155CA5" w:rsidP="002A6EB9">
            <w:pPr>
              <w:pStyle w:val="af0"/>
              <w:jc w:val="center"/>
            </w:pPr>
            <w:r>
              <w:rPr>
                <w:rStyle w:val="af1"/>
              </w:rPr>
              <w:t>(перечислить, в чем выражается конфликт интересов)</w:t>
            </w:r>
          </w:p>
          <w:p w:rsidR="00155CA5" w:rsidRDefault="00155CA5" w:rsidP="002A6EB9">
            <w:pPr>
              <w:pStyle w:val="af0"/>
            </w:pPr>
            <w:r>
              <w:t> </w:t>
            </w:r>
          </w:p>
        </w:tc>
      </w:tr>
      <w:tr w:rsidR="00155CA5" w:rsidTr="002A6EB9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155CA5" w:rsidRDefault="00155CA5" w:rsidP="002A6EB9">
            <w:pPr>
              <w:pStyle w:val="af0"/>
            </w:pPr>
            <w:r>
              <w:t> </w:t>
            </w:r>
          </w:p>
        </w:tc>
      </w:tr>
      <w:tr w:rsidR="00155CA5" w:rsidTr="002A6EB9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155CA5" w:rsidRDefault="00155CA5" w:rsidP="002A6EB9">
            <w:pPr>
              <w:pStyle w:val="af0"/>
              <w:jc w:val="right"/>
            </w:pPr>
            <w:r>
              <w:rPr>
                <w:rStyle w:val="af1"/>
              </w:rPr>
              <w:t>___________________________________________</w:t>
            </w:r>
          </w:p>
        </w:tc>
      </w:tr>
      <w:tr w:rsidR="00155CA5" w:rsidTr="002A6EB9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155CA5" w:rsidRDefault="00155CA5" w:rsidP="002A6EB9">
            <w:pPr>
              <w:pStyle w:val="af0"/>
              <w:jc w:val="right"/>
            </w:pPr>
            <w:r>
              <w:t> (</w:t>
            </w:r>
            <w:r>
              <w:rPr>
                <w:rStyle w:val="af1"/>
              </w:rPr>
              <w:t>Дата, личная подпись муниципального служащего)</w:t>
            </w:r>
          </w:p>
        </w:tc>
      </w:tr>
      <w:tr w:rsidR="00155CA5" w:rsidTr="002A6EB9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55CA5" w:rsidRDefault="00155CA5" w:rsidP="002A6EB9">
            <w:pPr>
              <w:pStyle w:val="af0"/>
            </w:pPr>
            <w: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155CA5" w:rsidRDefault="00155CA5" w:rsidP="002A6EB9">
            <w:pPr>
              <w:pStyle w:val="af0"/>
            </w:pPr>
            <w:r>
              <w:t> </w:t>
            </w:r>
          </w:p>
        </w:tc>
      </w:tr>
      <w:tr w:rsidR="00155CA5" w:rsidTr="002A6EB9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55CA5" w:rsidRDefault="00155CA5" w:rsidP="002A6EB9">
            <w:pPr>
              <w:pStyle w:val="af0"/>
            </w:pPr>
            <w: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155CA5" w:rsidRDefault="00155CA5" w:rsidP="002A6EB9">
            <w:pPr>
              <w:pStyle w:val="af0"/>
            </w:pPr>
            <w:r>
              <w:t> </w:t>
            </w:r>
          </w:p>
        </w:tc>
      </w:tr>
      <w:tr w:rsidR="00155CA5" w:rsidTr="002A6EB9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55CA5" w:rsidRDefault="00155CA5" w:rsidP="002A6EB9">
            <w:pPr>
              <w:pStyle w:val="af0"/>
            </w:pPr>
            <w: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155CA5" w:rsidRDefault="00155CA5" w:rsidP="002A6EB9">
            <w:pPr>
              <w:pStyle w:val="af0"/>
              <w:jc w:val="right"/>
            </w:pPr>
            <w:r>
              <w:t>__________________________________________</w:t>
            </w:r>
          </w:p>
        </w:tc>
      </w:tr>
      <w:tr w:rsidR="00155CA5" w:rsidTr="002A6EB9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55CA5" w:rsidRDefault="00155CA5" w:rsidP="002A6EB9">
            <w:pPr>
              <w:pStyle w:val="af0"/>
            </w:pPr>
            <w: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155CA5" w:rsidRDefault="00155CA5" w:rsidP="002A6EB9">
            <w:pPr>
              <w:pStyle w:val="af0"/>
              <w:jc w:val="right"/>
            </w:pPr>
            <w:r>
              <w:rPr>
                <w:rStyle w:val="af1"/>
              </w:rPr>
              <w:t>Дата, время получения,</w:t>
            </w:r>
          </w:p>
          <w:p w:rsidR="00155CA5" w:rsidRDefault="00155CA5" w:rsidP="002A6EB9">
            <w:pPr>
              <w:pStyle w:val="af0"/>
              <w:jc w:val="right"/>
            </w:pPr>
            <w:r>
              <w:rPr>
                <w:rStyle w:val="af1"/>
              </w:rPr>
              <w:lastRenderedPageBreak/>
              <w:t>______________________________________________</w:t>
            </w:r>
          </w:p>
        </w:tc>
      </w:tr>
      <w:tr w:rsidR="00155CA5" w:rsidTr="002A6EB9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55CA5" w:rsidRDefault="00155CA5" w:rsidP="002A6EB9">
            <w:pPr>
              <w:pStyle w:val="af0"/>
            </w:pPr>
            <w:r>
              <w:lastRenderedPageBreak/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155CA5" w:rsidRDefault="00155CA5" w:rsidP="002A6EB9">
            <w:pPr>
              <w:pStyle w:val="af0"/>
              <w:jc w:val="right"/>
            </w:pPr>
            <w:r>
              <w:rPr>
                <w:rStyle w:val="af1"/>
              </w:rPr>
              <w:t>Должность, фамилия, имя, отчество, личная подпись</w:t>
            </w:r>
          </w:p>
          <w:p w:rsidR="00155CA5" w:rsidRDefault="00155CA5" w:rsidP="002A6EB9">
            <w:pPr>
              <w:pStyle w:val="af0"/>
              <w:jc w:val="right"/>
            </w:pPr>
            <w:r>
              <w:rPr>
                <w:rStyle w:val="af1"/>
              </w:rPr>
              <w:t>непосредственного начальника муниципального служащего, принявшего уведомление</w:t>
            </w:r>
          </w:p>
        </w:tc>
      </w:tr>
    </w:tbl>
    <w:p w:rsidR="00155CA5" w:rsidRDefault="00155CA5" w:rsidP="00155C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3B2D36"/>
          <w:sz w:val="20"/>
          <w:szCs w:val="20"/>
        </w:rPr>
        <w:t>Уведомление зарегистрировано в Журнале учета уведомлений о возникновении конфликта интересов «___»___________20__г. № _______</w:t>
      </w:r>
      <w:r>
        <w:rPr>
          <w:rStyle w:val="af1"/>
          <w:rFonts w:ascii="Tahoma" w:hAnsi="Tahoma" w:cs="Tahoma"/>
          <w:color w:val="3B2D36"/>
          <w:sz w:val="20"/>
        </w:rPr>
        <w:t>(подпись, Ф.И.О. ответственного лица</w:t>
      </w:r>
    </w:p>
    <w:p w:rsidR="00155CA5" w:rsidRDefault="00155CA5" w:rsidP="00155C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5CA5" w:rsidRDefault="00155CA5" w:rsidP="00155C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5CA5" w:rsidRDefault="00155CA5" w:rsidP="00155C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№2</w:t>
      </w:r>
    </w:p>
    <w:p w:rsidR="00155CA5" w:rsidRDefault="00155CA5" w:rsidP="00155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5CA5" w:rsidRPr="00B76306" w:rsidRDefault="00155CA5" w:rsidP="00155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sz w:val="24"/>
          <w:szCs w:val="24"/>
        </w:rPr>
        <w:t>ЖУРНАЛ</w:t>
      </w:r>
      <w:r w:rsidRPr="00B76306">
        <w:rPr>
          <w:rFonts w:ascii="Times New Roman" w:eastAsia="Times New Roman" w:hAnsi="Times New Roman" w:cs="Times New Roman"/>
          <w:sz w:val="24"/>
          <w:szCs w:val="24"/>
        </w:rPr>
        <w:br/>
        <w:t>регистрации уведомлений работодателя (</w:t>
      </w:r>
      <w:r>
        <w:rPr>
          <w:rFonts w:ascii="Times New Roman" w:eastAsia="Times New Roman" w:hAnsi="Times New Roman" w:cs="Times New Roman"/>
          <w:sz w:val="24"/>
          <w:szCs w:val="24"/>
        </w:rPr>
        <w:t>его представителя) муниципальными</w:t>
      </w:r>
      <w:r w:rsidRPr="00B76306">
        <w:rPr>
          <w:rFonts w:ascii="Times New Roman" w:eastAsia="Times New Roman" w:hAnsi="Times New Roman" w:cs="Times New Roman"/>
          <w:sz w:val="24"/>
          <w:szCs w:val="24"/>
        </w:rPr>
        <w:t xml:space="preserve"> служащ</w:t>
      </w:r>
      <w:r>
        <w:rPr>
          <w:rFonts w:ascii="Times New Roman" w:eastAsia="Times New Roman" w:hAnsi="Times New Roman" w:cs="Times New Roman"/>
          <w:sz w:val="24"/>
          <w:szCs w:val="24"/>
        </w:rPr>
        <w:t>ими  админ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страции Пискловского сельского поселения</w:t>
      </w:r>
      <w:r w:rsidRPr="00B76306">
        <w:rPr>
          <w:rFonts w:ascii="Times New Roman" w:eastAsia="Times New Roman" w:hAnsi="Times New Roman" w:cs="Times New Roman"/>
          <w:sz w:val="24"/>
          <w:szCs w:val="24"/>
        </w:rPr>
        <w:t xml:space="preserve"> о возникшем конфликте интересов или о возможности его возникновения </w:t>
      </w:r>
    </w:p>
    <w:p w:rsidR="00155CA5" w:rsidRPr="00B76306" w:rsidRDefault="00155CA5" w:rsidP="00155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"/>
        <w:gridCol w:w="1658"/>
        <w:gridCol w:w="1557"/>
        <w:gridCol w:w="116"/>
        <w:gridCol w:w="760"/>
        <w:gridCol w:w="325"/>
        <w:gridCol w:w="310"/>
        <w:gridCol w:w="214"/>
        <w:gridCol w:w="116"/>
        <w:gridCol w:w="712"/>
        <w:gridCol w:w="293"/>
        <w:gridCol w:w="751"/>
        <w:gridCol w:w="951"/>
        <w:gridCol w:w="409"/>
        <w:gridCol w:w="641"/>
        <w:gridCol w:w="471"/>
        <w:gridCol w:w="550"/>
      </w:tblGrid>
      <w:tr w:rsidR="00155CA5" w:rsidRPr="00B76306" w:rsidTr="002A6EB9">
        <w:trPr>
          <w:trHeight w:val="15"/>
          <w:tblCellSpacing w:w="15" w:type="dxa"/>
        </w:trPr>
        <w:tc>
          <w:tcPr>
            <w:tcW w:w="5174" w:type="dxa"/>
            <w:gridSpan w:val="3"/>
            <w:vAlign w:val="center"/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gridSpan w:val="2"/>
            <w:vAlign w:val="center"/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55CA5" w:rsidRPr="00B76306" w:rsidTr="002A6EB9">
        <w:trPr>
          <w:tblCellSpacing w:w="15" w:type="dxa"/>
        </w:trPr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6306" w:rsidRPr="00B76306" w:rsidRDefault="00155CA5" w:rsidP="002A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 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6306" w:rsidRPr="00B76306" w:rsidRDefault="00155CA5" w:rsidP="002A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6306" w:rsidRPr="00B76306" w:rsidRDefault="00155CA5" w:rsidP="002A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6306" w:rsidRPr="00B76306" w:rsidRDefault="00155CA5" w:rsidP="002A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55CA5" w:rsidRPr="00B76306" w:rsidTr="002A6EB9">
        <w:trPr>
          <w:tblCellSpacing w:w="15" w:type="dxa"/>
        </w:trPr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CA5" w:rsidRPr="00B76306" w:rsidTr="002A6EB9">
        <w:trPr>
          <w:tblCellSpacing w:w="15" w:type="dxa"/>
        </w:trPr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6306" w:rsidRPr="00B76306" w:rsidRDefault="00155CA5" w:rsidP="002A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Окончен "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6306" w:rsidRPr="00B76306" w:rsidRDefault="00155CA5" w:rsidP="002A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6306" w:rsidRPr="00B76306" w:rsidRDefault="00155CA5" w:rsidP="002A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6306" w:rsidRPr="00B76306" w:rsidRDefault="00155CA5" w:rsidP="002A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55CA5" w:rsidRPr="00B76306" w:rsidTr="002A6EB9">
        <w:trPr>
          <w:tblCellSpacing w:w="15" w:type="dxa"/>
        </w:trPr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CA5" w:rsidRPr="00B76306" w:rsidTr="002A6EB9">
        <w:trPr>
          <w:tblCellSpacing w:w="15" w:type="dxa"/>
        </w:trPr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6306" w:rsidRPr="00B76306" w:rsidRDefault="00155CA5" w:rsidP="002A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>На 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6306" w:rsidRPr="00B76306" w:rsidRDefault="00155CA5" w:rsidP="002A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листах </w:t>
            </w:r>
          </w:p>
        </w:tc>
      </w:tr>
      <w:tr w:rsidR="00155CA5" w:rsidRPr="00B76306" w:rsidTr="002A6EB9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gridSpan w:val="2"/>
            <w:vAlign w:val="center"/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gridSpan w:val="5"/>
            <w:vAlign w:val="center"/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gridSpan w:val="4"/>
            <w:vAlign w:val="center"/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gridSpan w:val="4"/>
            <w:vAlign w:val="center"/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55CA5" w:rsidRPr="00B76306" w:rsidTr="002A6EB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6306" w:rsidRPr="00B76306" w:rsidRDefault="00155CA5" w:rsidP="002A6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6306" w:rsidRPr="00B76306" w:rsidRDefault="00155CA5" w:rsidP="002A6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</w:t>
            </w: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>онный н</w:t>
            </w: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>мер, дата, время рег</w:t>
            </w: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уведомл</w:t>
            </w: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6306" w:rsidRPr="00B76306" w:rsidRDefault="00155CA5" w:rsidP="002A6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жащего</w:t>
            </w: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предст</w:t>
            </w: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>вившего уведомл</w:t>
            </w: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184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6306" w:rsidRPr="00B76306" w:rsidRDefault="00155CA5" w:rsidP="002A6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</w:t>
            </w: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держание уведомл</w:t>
            </w: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колич</w:t>
            </w: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>ство листов уведомл</w:t>
            </w: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колич</w:t>
            </w: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 листов приложения 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6306" w:rsidRPr="00B76306" w:rsidRDefault="00155CA5" w:rsidP="002A6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подпись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</w:t>
            </w: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</w:t>
            </w: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>щего, зарегистри-</w:t>
            </w: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ровавшего уведомл</w:t>
            </w: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отметка о выдаче копии зарегистри-</w:t>
            </w: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рованного уведомл</w:t>
            </w: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6306" w:rsidRPr="00B76306" w:rsidRDefault="00155CA5" w:rsidP="002A6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до</w:t>
            </w: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>ладе (направл</w:t>
            </w: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>нии) уведомл</w:t>
            </w: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>ния работодат</w:t>
            </w: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>лю (его пре</w:t>
            </w: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ставителю) с указанием даты и регистрац</w:t>
            </w: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>онного номера докладной з</w:t>
            </w: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>писки или с</w:t>
            </w: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проводительн</w:t>
            </w: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>го письма на имя работод</w:t>
            </w: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>теля (его пре</w:t>
            </w: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76306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ставителя)</w:t>
            </w:r>
          </w:p>
        </w:tc>
      </w:tr>
      <w:tr w:rsidR="00155CA5" w:rsidRPr="00B76306" w:rsidTr="002A6EB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CA5" w:rsidRPr="00B76306" w:rsidTr="002A6EB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CA5" w:rsidRPr="00B76306" w:rsidTr="002A6EB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CA5" w:rsidRPr="00B76306" w:rsidTr="002A6EB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CA5" w:rsidRPr="00B76306" w:rsidRDefault="00155CA5" w:rsidP="002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5CA5" w:rsidRPr="00B76306" w:rsidRDefault="00155CA5" w:rsidP="00155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CA5" w:rsidRDefault="00155CA5" w:rsidP="00155CA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11E3" w:rsidRPr="00155CA5" w:rsidRDefault="00FC11E3" w:rsidP="00644263"/>
    <w:p w:rsidR="00FC11E3" w:rsidRPr="00155CA5" w:rsidRDefault="00FC11E3" w:rsidP="00644263"/>
    <w:p w:rsidR="00FC11E3" w:rsidRPr="00155CA5" w:rsidRDefault="00FC11E3" w:rsidP="00644263"/>
    <w:sectPr w:rsidR="00FC11E3" w:rsidRPr="00155CA5" w:rsidSect="005860F6">
      <w:footerReference w:type="default" r:id="rId11"/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946" w:rsidRDefault="006B0946" w:rsidP="00192D97">
      <w:pPr>
        <w:spacing w:after="0" w:line="240" w:lineRule="auto"/>
      </w:pPr>
      <w:r>
        <w:separator/>
      </w:r>
    </w:p>
  </w:endnote>
  <w:endnote w:type="continuationSeparator" w:id="1">
    <w:p w:rsidR="006B0946" w:rsidRDefault="006B0946" w:rsidP="0019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86" w:rsidRDefault="00356286">
    <w:pPr>
      <w:pStyle w:val="aa"/>
      <w:rPr>
        <w:lang w:val="en-US"/>
      </w:rPr>
    </w:pPr>
  </w:p>
  <w:p w:rsidR="00356286" w:rsidRDefault="00356286">
    <w:pPr>
      <w:pStyle w:val="aa"/>
      <w:rPr>
        <w:lang w:val="en-US"/>
      </w:rPr>
    </w:pPr>
  </w:p>
  <w:p w:rsidR="00356286" w:rsidRDefault="00356286">
    <w:pPr>
      <w:pStyle w:val="aa"/>
      <w:rPr>
        <w:lang w:val="en-US"/>
      </w:rPr>
    </w:pPr>
  </w:p>
  <w:p w:rsidR="00356286" w:rsidRDefault="00356286">
    <w:pPr>
      <w:pStyle w:val="aa"/>
      <w:rPr>
        <w:lang w:val="en-US"/>
      </w:rPr>
    </w:pPr>
  </w:p>
  <w:p w:rsidR="00356286" w:rsidRPr="00356286" w:rsidRDefault="00356286">
    <w:pPr>
      <w:pStyle w:val="a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946" w:rsidRDefault="006B0946" w:rsidP="00192D97">
      <w:pPr>
        <w:spacing w:after="0" w:line="240" w:lineRule="auto"/>
      </w:pPr>
      <w:r>
        <w:separator/>
      </w:r>
    </w:p>
  </w:footnote>
  <w:footnote w:type="continuationSeparator" w:id="1">
    <w:p w:rsidR="006B0946" w:rsidRDefault="006B0946" w:rsidP="00192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51C0"/>
    <w:multiLevelType w:val="hybridMultilevel"/>
    <w:tmpl w:val="0C30E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D5C96"/>
    <w:multiLevelType w:val="hybridMultilevel"/>
    <w:tmpl w:val="5ECE7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61C58"/>
    <w:multiLevelType w:val="hybridMultilevel"/>
    <w:tmpl w:val="1D36F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96CF3"/>
    <w:multiLevelType w:val="hybridMultilevel"/>
    <w:tmpl w:val="404CF7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FB41A96"/>
    <w:multiLevelType w:val="hybridMultilevel"/>
    <w:tmpl w:val="4CEA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D3D17"/>
    <w:multiLevelType w:val="hybridMultilevel"/>
    <w:tmpl w:val="DF4C1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6C62B9"/>
    <w:multiLevelType w:val="multilevel"/>
    <w:tmpl w:val="5644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994D63"/>
    <w:multiLevelType w:val="hybridMultilevel"/>
    <w:tmpl w:val="0A40A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111BE"/>
    <w:multiLevelType w:val="hybridMultilevel"/>
    <w:tmpl w:val="227C6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36CA9"/>
    <w:multiLevelType w:val="hybridMultilevel"/>
    <w:tmpl w:val="BA9A2A06"/>
    <w:lvl w:ilvl="0" w:tplc="04190001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74D9"/>
    <w:rsid w:val="000047A0"/>
    <w:rsid w:val="00014436"/>
    <w:rsid w:val="00024BE3"/>
    <w:rsid w:val="00025531"/>
    <w:rsid w:val="000348A0"/>
    <w:rsid w:val="000A677D"/>
    <w:rsid w:val="000B1B95"/>
    <w:rsid w:val="00104CD3"/>
    <w:rsid w:val="00110FE2"/>
    <w:rsid w:val="0012639D"/>
    <w:rsid w:val="0013712D"/>
    <w:rsid w:val="00155CA5"/>
    <w:rsid w:val="00157B4E"/>
    <w:rsid w:val="001851EC"/>
    <w:rsid w:val="00186803"/>
    <w:rsid w:val="00192D97"/>
    <w:rsid w:val="001B6A6B"/>
    <w:rsid w:val="001C44D6"/>
    <w:rsid w:val="001E208A"/>
    <w:rsid w:val="00207018"/>
    <w:rsid w:val="00222941"/>
    <w:rsid w:val="00227BAC"/>
    <w:rsid w:val="00244FB2"/>
    <w:rsid w:val="00266B27"/>
    <w:rsid w:val="002765ED"/>
    <w:rsid w:val="002945AA"/>
    <w:rsid w:val="00294D8C"/>
    <w:rsid w:val="002B0E62"/>
    <w:rsid w:val="002C20F1"/>
    <w:rsid w:val="002C7DF3"/>
    <w:rsid w:val="002D1C77"/>
    <w:rsid w:val="00321D52"/>
    <w:rsid w:val="00337DF2"/>
    <w:rsid w:val="00356286"/>
    <w:rsid w:val="00383C19"/>
    <w:rsid w:val="00385BE6"/>
    <w:rsid w:val="003A5620"/>
    <w:rsid w:val="003F29EC"/>
    <w:rsid w:val="00405EFF"/>
    <w:rsid w:val="00411730"/>
    <w:rsid w:val="0043612D"/>
    <w:rsid w:val="0045553E"/>
    <w:rsid w:val="004646F1"/>
    <w:rsid w:val="004D6C26"/>
    <w:rsid w:val="00503663"/>
    <w:rsid w:val="005142E6"/>
    <w:rsid w:val="00530126"/>
    <w:rsid w:val="00585895"/>
    <w:rsid w:val="005860F6"/>
    <w:rsid w:val="00594DA3"/>
    <w:rsid w:val="005B240B"/>
    <w:rsid w:val="005F4C7D"/>
    <w:rsid w:val="00644263"/>
    <w:rsid w:val="00645D4D"/>
    <w:rsid w:val="00673E6C"/>
    <w:rsid w:val="00695A4C"/>
    <w:rsid w:val="006B0946"/>
    <w:rsid w:val="00755135"/>
    <w:rsid w:val="00762D9F"/>
    <w:rsid w:val="007A5D89"/>
    <w:rsid w:val="007A7A34"/>
    <w:rsid w:val="007E414C"/>
    <w:rsid w:val="007E4B47"/>
    <w:rsid w:val="008110E2"/>
    <w:rsid w:val="00832984"/>
    <w:rsid w:val="008A5649"/>
    <w:rsid w:val="008B3C69"/>
    <w:rsid w:val="008B6912"/>
    <w:rsid w:val="008B7872"/>
    <w:rsid w:val="008E7DFB"/>
    <w:rsid w:val="00907B3E"/>
    <w:rsid w:val="00912640"/>
    <w:rsid w:val="00987395"/>
    <w:rsid w:val="009C74D9"/>
    <w:rsid w:val="009E6FCF"/>
    <w:rsid w:val="00A06DE0"/>
    <w:rsid w:val="00A11A48"/>
    <w:rsid w:val="00A56E60"/>
    <w:rsid w:val="00A935B0"/>
    <w:rsid w:val="00AA4C71"/>
    <w:rsid w:val="00AB4950"/>
    <w:rsid w:val="00AE3D2A"/>
    <w:rsid w:val="00AE5A51"/>
    <w:rsid w:val="00B16C1E"/>
    <w:rsid w:val="00B446A5"/>
    <w:rsid w:val="00B567A0"/>
    <w:rsid w:val="00B87A97"/>
    <w:rsid w:val="00BB446D"/>
    <w:rsid w:val="00BE1DAC"/>
    <w:rsid w:val="00C03A7B"/>
    <w:rsid w:val="00C4440D"/>
    <w:rsid w:val="00C636D8"/>
    <w:rsid w:val="00C675E9"/>
    <w:rsid w:val="00C84D58"/>
    <w:rsid w:val="00C95528"/>
    <w:rsid w:val="00CB5118"/>
    <w:rsid w:val="00CB7139"/>
    <w:rsid w:val="00CD7186"/>
    <w:rsid w:val="00D0690D"/>
    <w:rsid w:val="00D121E5"/>
    <w:rsid w:val="00D24B86"/>
    <w:rsid w:val="00D736C5"/>
    <w:rsid w:val="00DD620C"/>
    <w:rsid w:val="00E053B1"/>
    <w:rsid w:val="00E51F1C"/>
    <w:rsid w:val="00E53439"/>
    <w:rsid w:val="00E8403C"/>
    <w:rsid w:val="00EB2FA7"/>
    <w:rsid w:val="00EB64BB"/>
    <w:rsid w:val="00EC6F83"/>
    <w:rsid w:val="00EF42F2"/>
    <w:rsid w:val="00F30442"/>
    <w:rsid w:val="00F62D7D"/>
    <w:rsid w:val="00F83F99"/>
    <w:rsid w:val="00FB07CB"/>
    <w:rsid w:val="00FB4530"/>
    <w:rsid w:val="00FC11E3"/>
    <w:rsid w:val="00FC37C3"/>
    <w:rsid w:val="00FC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CB"/>
  </w:style>
  <w:style w:type="paragraph" w:styleId="1">
    <w:name w:val="heading 1"/>
    <w:basedOn w:val="a"/>
    <w:next w:val="a"/>
    <w:link w:val="10"/>
    <w:qFormat/>
    <w:rsid w:val="00D24B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D24B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D24B8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B87A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87A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semiHidden/>
    <w:unhideWhenUsed/>
    <w:rsid w:val="00DD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D62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24B86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24B86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D24B86"/>
    <w:rPr>
      <w:rFonts w:ascii="Times New Roman" w:eastAsia="Times New Roman" w:hAnsi="Times New Roman" w:cs="Times New Roman"/>
      <w:b/>
      <w:sz w:val="24"/>
      <w:szCs w:val="24"/>
    </w:rPr>
  </w:style>
  <w:style w:type="paragraph" w:styleId="a8">
    <w:name w:val="header"/>
    <w:basedOn w:val="a"/>
    <w:link w:val="a9"/>
    <w:semiHidden/>
    <w:unhideWhenUsed/>
    <w:rsid w:val="00D24B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D24B86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semiHidden/>
    <w:unhideWhenUsed/>
    <w:rsid w:val="00D24B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semiHidden/>
    <w:rsid w:val="00D24B86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semiHidden/>
    <w:unhideWhenUsed/>
    <w:rsid w:val="00D24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semiHidden/>
    <w:rsid w:val="00D24B86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104CD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04CD3"/>
    <w:rPr>
      <w:sz w:val="16"/>
      <w:szCs w:val="16"/>
    </w:rPr>
  </w:style>
  <w:style w:type="paragraph" w:customStyle="1" w:styleId="ConsPlusTitle">
    <w:name w:val="ConsPlusTitle"/>
    <w:uiPriority w:val="99"/>
    <w:rsid w:val="00104C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104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Прижатый влево"/>
    <w:basedOn w:val="a"/>
    <w:next w:val="a"/>
    <w:uiPriority w:val="99"/>
    <w:rsid w:val="00104C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04CD3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104CD3"/>
    <w:rPr>
      <w:rFonts w:ascii="Calibri" w:eastAsia="Calibri" w:hAnsi="Calibri" w:cs="Times New Roman"/>
      <w:lang w:eastAsia="en-US"/>
    </w:rPr>
  </w:style>
  <w:style w:type="character" w:styleId="af">
    <w:name w:val="Hyperlink"/>
    <w:basedOn w:val="a0"/>
    <w:uiPriority w:val="99"/>
    <w:semiHidden/>
    <w:unhideWhenUsed/>
    <w:rsid w:val="00EF42F2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155CA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uiPriority w:val="99"/>
    <w:qFormat/>
    <w:rsid w:val="00155CA5"/>
    <w:rPr>
      <w:rFonts w:ascii="Times New Roman" w:hAnsi="Times New Roman" w:cs="Times New Roman" w:hint="default"/>
      <w:i/>
      <w:iCs/>
    </w:rPr>
  </w:style>
  <w:style w:type="character" w:styleId="af2">
    <w:name w:val="Strong"/>
    <w:uiPriority w:val="99"/>
    <w:qFormat/>
    <w:rsid w:val="00155CA5"/>
    <w:rPr>
      <w:rFonts w:ascii="Times New Roman" w:hAnsi="Times New Roman" w:cs="Times New Roman" w:hint="default"/>
      <w:b/>
      <w:bCs/>
    </w:rPr>
  </w:style>
  <w:style w:type="paragraph" w:customStyle="1" w:styleId="style4">
    <w:name w:val="style4"/>
    <w:basedOn w:val="a"/>
    <w:uiPriority w:val="99"/>
    <w:rsid w:val="0015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155CA5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zakoni_v_ros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imushestvennoe_pra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C6132-BB37-427F-9426-A0D864E5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8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2016-03-04T06:05:00Z</cp:lastPrinted>
  <dcterms:created xsi:type="dcterms:W3CDTF">2015-04-23T04:13:00Z</dcterms:created>
  <dcterms:modified xsi:type="dcterms:W3CDTF">2016-03-15T05:58:00Z</dcterms:modified>
</cp:coreProperties>
</file>