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844" w:rsidRPr="00DB4844" w:rsidRDefault="00DB4844" w:rsidP="00BF1E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>УТВЕРЖДАЮ:</w:t>
      </w:r>
    </w:p>
    <w:p w:rsidR="00DB4844" w:rsidRPr="00DB4844" w:rsidRDefault="00DB4844" w:rsidP="00BF1E67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 xml:space="preserve">Глава Еткульского муниципального района                                                                                                                                                                                                         В.Н. </w:t>
      </w:r>
      <w:proofErr w:type="spellStart"/>
      <w:r w:rsidRPr="00DB4844">
        <w:rPr>
          <w:rFonts w:ascii="Times New Roman" w:hAnsi="Times New Roman" w:cs="Times New Roman"/>
          <w:sz w:val="28"/>
          <w:szCs w:val="28"/>
        </w:rPr>
        <w:t>Головчинский</w:t>
      </w:r>
      <w:proofErr w:type="spellEnd"/>
    </w:p>
    <w:p w:rsidR="00EB336A" w:rsidRPr="00E90B8E" w:rsidRDefault="00DB4844" w:rsidP="00BF1E67">
      <w:pPr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B4844">
        <w:rPr>
          <w:rFonts w:ascii="Times New Roman" w:hAnsi="Times New Roman" w:cs="Times New Roman"/>
          <w:sz w:val="28"/>
          <w:szCs w:val="28"/>
        </w:rPr>
        <w:t xml:space="preserve">               «  </w:t>
      </w:r>
      <w:r w:rsidR="000F003E">
        <w:rPr>
          <w:rFonts w:ascii="Times New Roman" w:hAnsi="Times New Roman" w:cs="Times New Roman"/>
          <w:sz w:val="28"/>
          <w:szCs w:val="28"/>
        </w:rPr>
        <w:t>26</w:t>
      </w:r>
      <w:bookmarkStart w:id="0" w:name="_GoBack"/>
      <w:bookmarkEnd w:id="0"/>
      <w:r w:rsidRPr="00DB4844">
        <w:rPr>
          <w:rFonts w:ascii="Times New Roman" w:hAnsi="Times New Roman" w:cs="Times New Roman"/>
          <w:sz w:val="28"/>
          <w:szCs w:val="28"/>
        </w:rPr>
        <w:t xml:space="preserve">   »  </w:t>
      </w:r>
      <w:r w:rsidR="00467C6A">
        <w:rPr>
          <w:rFonts w:ascii="Times New Roman" w:hAnsi="Times New Roman" w:cs="Times New Roman"/>
          <w:sz w:val="28"/>
          <w:szCs w:val="28"/>
        </w:rPr>
        <w:t xml:space="preserve">декабря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4844">
        <w:rPr>
          <w:rFonts w:ascii="Times New Roman" w:hAnsi="Times New Roman" w:cs="Times New Roman"/>
          <w:sz w:val="28"/>
          <w:szCs w:val="28"/>
        </w:rPr>
        <w:t>2014 года</w:t>
      </w:r>
    </w:p>
    <w:p w:rsidR="00EB336A" w:rsidRDefault="00EB336A" w:rsidP="00BF1E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D43" w:rsidRPr="00E90B8E" w:rsidRDefault="003E6D43" w:rsidP="00BF1E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35A" w:rsidRPr="00E90B8E" w:rsidRDefault="0055535A" w:rsidP="00BF1E6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0B8E">
        <w:rPr>
          <w:rFonts w:ascii="Times New Roman" w:hAnsi="Times New Roman" w:cs="Times New Roman"/>
          <w:b/>
          <w:sz w:val="28"/>
          <w:szCs w:val="28"/>
        </w:rPr>
        <w:t xml:space="preserve">Акт проверки </w:t>
      </w:r>
    </w:p>
    <w:p w:rsidR="00467C6A" w:rsidRDefault="00467C6A" w:rsidP="00BF1E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467C6A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467C6A">
        <w:rPr>
          <w:rFonts w:ascii="Times New Roman" w:hAnsi="Times New Roman" w:cs="Times New Roman"/>
          <w:sz w:val="28"/>
          <w:szCs w:val="28"/>
        </w:rPr>
        <w:t xml:space="preserve">«Служба </w:t>
      </w:r>
      <w:proofErr w:type="spellStart"/>
      <w:r w:rsidRPr="00467C6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Pr="00467C6A">
        <w:rPr>
          <w:rFonts w:ascii="Times New Roman" w:hAnsi="Times New Roman" w:cs="Times New Roman"/>
          <w:sz w:val="28"/>
          <w:szCs w:val="28"/>
        </w:rPr>
        <w:t xml:space="preserve"> – коммунального хозяйства и инфраструктуры»</w:t>
      </w:r>
    </w:p>
    <w:p w:rsidR="00E25A21" w:rsidRDefault="0055535A" w:rsidP="00BF1E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за период с 01.01.2014 г. по </w:t>
      </w:r>
      <w:r w:rsidR="000F3EA8" w:rsidRPr="00E90B8E">
        <w:rPr>
          <w:rFonts w:ascii="Times New Roman" w:hAnsi="Times New Roman" w:cs="Times New Roman"/>
          <w:sz w:val="28"/>
          <w:szCs w:val="28"/>
        </w:rPr>
        <w:t>3</w:t>
      </w:r>
      <w:r w:rsidR="00467C6A">
        <w:rPr>
          <w:rFonts w:ascii="Times New Roman" w:hAnsi="Times New Roman" w:cs="Times New Roman"/>
          <w:sz w:val="28"/>
          <w:szCs w:val="28"/>
        </w:rPr>
        <w:t>1</w:t>
      </w:r>
      <w:r w:rsidRPr="00E90B8E">
        <w:rPr>
          <w:rFonts w:ascii="Times New Roman" w:hAnsi="Times New Roman" w:cs="Times New Roman"/>
          <w:sz w:val="28"/>
          <w:szCs w:val="28"/>
        </w:rPr>
        <w:t>.</w:t>
      </w:r>
      <w:r w:rsidR="00467C6A">
        <w:rPr>
          <w:rFonts w:ascii="Times New Roman" w:hAnsi="Times New Roman" w:cs="Times New Roman"/>
          <w:sz w:val="28"/>
          <w:szCs w:val="28"/>
        </w:rPr>
        <w:t>10</w:t>
      </w:r>
      <w:r w:rsidRPr="00E90B8E">
        <w:rPr>
          <w:rFonts w:ascii="Times New Roman" w:hAnsi="Times New Roman" w:cs="Times New Roman"/>
          <w:sz w:val="28"/>
          <w:szCs w:val="28"/>
        </w:rPr>
        <w:t>.2014 г.</w:t>
      </w:r>
    </w:p>
    <w:p w:rsidR="00E90B8E" w:rsidRPr="00E90B8E" w:rsidRDefault="00E90B8E" w:rsidP="00BF1E67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25A21" w:rsidRPr="00E90B8E" w:rsidRDefault="00E25A21" w:rsidP="00BF1E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25A21" w:rsidRPr="00E90B8E" w:rsidRDefault="00467C6A" w:rsidP="00BF1E67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E25A21" w:rsidRPr="00E90B8E">
        <w:rPr>
          <w:rFonts w:ascii="Times New Roman" w:hAnsi="Times New Roman" w:cs="Times New Roman"/>
          <w:sz w:val="28"/>
          <w:szCs w:val="28"/>
        </w:rPr>
        <w:t>.</w:t>
      </w:r>
      <w:r w:rsidR="000F3EA8" w:rsidRPr="00E90B8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2</w:t>
      </w:r>
      <w:r w:rsidR="00E25A21" w:rsidRPr="00E90B8E">
        <w:rPr>
          <w:rFonts w:ascii="Times New Roman" w:hAnsi="Times New Roman" w:cs="Times New Roman"/>
          <w:sz w:val="28"/>
          <w:szCs w:val="28"/>
        </w:rPr>
        <w:t xml:space="preserve">.2014 г.                                     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E25A21" w:rsidRPr="00E90B8E">
        <w:rPr>
          <w:rFonts w:ascii="Times New Roman" w:hAnsi="Times New Roman" w:cs="Times New Roman"/>
          <w:sz w:val="28"/>
          <w:szCs w:val="28"/>
        </w:rPr>
        <w:t>с. Еткуль</w:t>
      </w:r>
    </w:p>
    <w:p w:rsidR="008A33C0" w:rsidRPr="00E90B8E" w:rsidRDefault="008A33C0" w:rsidP="00BF1E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AD1F81" w:rsidRDefault="00E25A21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 xml:space="preserve">Отделом внутреннего муниципального финансового контроля в сфере закупок администрации Еткульского муниципального района на основании распоряжения администрации Еткульского муниципального района от </w:t>
      </w:r>
      <w:r w:rsidR="002D2DC4">
        <w:rPr>
          <w:rFonts w:ascii="Times New Roman" w:hAnsi="Times New Roman" w:cs="Times New Roman"/>
          <w:sz w:val="28"/>
          <w:szCs w:val="28"/>
        </w:rPr>
        <w:t>0</w:t>
      </w:r>
      <w:r w:rsidR="00467C6A">
        <w:rPr>
          <w:rFonts w:ascii="Times New Roman" w:hAnsi="Times New Roman" w:cs="Times New Roman"/>
          <w:sz w:val="28"/>
          <w:szCs w:val="28"/>
        </w:rPr>
        <w:t>2</w:t>
      </w:r>
      <w:r w:rsidR="000F3EA8" w:rsidRPr="00E90B8E">
        <w:rPr>
          <w:rFonts w:ascii="Times New Roman" w:hAnsi="Times New Roman" w:cs="Times New Roman"/>
          <w:sz w:val="28"/>
          <w:szCs w:val="28"/>
        </w:rPr>
        <w:t>.1</w:t>
      </w:r>
      <w:r w:rsidR="00467C6A">
        <w:rPr>
          <w:rFonts w:ascii="Times New Roman" w:hAnsi="Times New Roman" w:cs="Times New Roman"/>
          <w:sz w:val="28"/>
          <w:szCs w:val="28"/>
        </w:rPr>
        <w:t>2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№ </w:t>
      </w:r>
      <w:r w:rsidR="00467C6A">
        <w:rPr>
          <w:rFonts w:ascii="Times New Roman" w:hAnsi="Times New Roman" w:cs="Times New Roman"/>
          <w:sz w:val="28"/>
          <w:szCs w:val="28"/>
        </w:rPr>
        <w:t xml:space="preserve">1077 </w:t>
      </w:r>
      <w:r w:rsidRPr="00E90B8E">
        <w:rPr>
          <w:rFonts w:ascii="Times New Roman" w:hAnsi="Times New Roman" w:cs="Times New Roman"/>
          <w:sz w:val="28"/>
          <w:szCs w:val="28"/>
        </w:rPr>
        <w:t xml:space="preserve">в период с </w:t>
      </w:r>
      <w:r w:rsidR="002D2DC4">
        <w:rPr>
          <w:rFonts w:ascii="Times New Roman" w:hAnsi="Times New Roman" w:cs="Times New Roman"/>
          <w:sz w:val="28"/>
          <w:szCs w:val="28"/>
        </w:rPr>
        <w:t>1</w:t>
      </w:r>
      <w:r w:rsidR="00467C6A">
        <w:rPr>
          <w:rFonts w:ascii="Times New Roman" w:hAnsi="Times New Roman" w:cs="Times New Roman"/>
          <w:sz w:val="28"/>
          <w:szCs w:val="28"/>
        </w:rPr>
        <w:t>5</w:t>
      </w:r>
      <w:r w:rsidR="000F3EA8" w:rsidRPr="00E90B8E">
        <w:rPr>
          <w:rFonts w:ascii="Times New Roman" w:hAnsi="Times New Roman" w:cs="Times New Roman"/>
          <w:sz w:val="28"/>
          <w:szCs w:val="28"/>
        </w:rPr>
        <w:t>.1</w:t>
      </w:r>
      <w:r w:rsidR="00467C6A">
        <w:rPr>
          <w:rFonts w:ascii="Times New Roman" w:hAnsi="Times New Roman" w:cs="Times New Roman"/>
          <w:sz w:val="28"/>
          <w:szCs w:val="28"/>
        </w:rPr>
        <w:t>2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по </w:t>
      </w:r>
      <w:r w:rsidR="002D2DC4">
        <w:rPr>
          <w:rFonts w:ascii="Times New Roman" w:hAnsi="Times New Roman" w:cs="Times New Roman"/>
          <w:sz w:val="28"/>
          <w:szCs w:val="28"/>
        </w:rPr>
        <w:t>2</w:t>
      </w:r>
      <w:r w:rsidR="00467C6A">
        <w:rPr>
          <w:rFonts w:ascii="Times New Roman" w:hAnsi="Times New Roman" w:cs="Times New Roman"/>
          <w:sz w:val="28"/>
          <w:szCs w:val="28"/>
        </w:rPr>
        <w:t>6</w:t>
      </w:r>
      <w:r w:rsidR="000F3EA8" w:rsidRPr="00E90B8E">
        <w:rPr>
          <w:rFonts w:ascii="Times New Roman" w:hAnsi="Times New Roman" w:cs="Times New Roman"/>
          <w:sz w:val="28"/>
          <w:szCs w:val="28"/>
        </w:rPr>
        <w:t>.1</w:t>
      </w:r>
      <w:r w:rsidR="00467C6A">
        <w:rPr>
          <w:rFonts w:ascii="Times New Roman" w:hAnsi="Times New Roman" w:cs="Times New Roman"/>
          <w:sz w:val="28"/>
          <w:szCs w:val="28"/>
        </w:rPr>
        <w:t>2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в отношении </w:t>
      </w:r>
      <w:r w:rsidR="00467C6A" w:rsidRPr="00467C6A">
        <w:rPr>
          <w:rFonts w:ascii="Times New Roman" w:hAnsi="Times New Roman" w:cs="Times New Roman"/>
          <w:sz w:val="28"/>
          <w:szCs w:val="28"/>
        </w:rPr>
        <w:t xml:space="preserve">муниципального казенного учреждения «Служба </w:t>
      </w:r>
      <w:proofErr w:type="spellStart"/>
      <w:r w:rsidR="00467C6A" w:rsidRPr="00467C6A"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 w:rsidR="00467C6A" w:rsidRPr="00467C6A">
        <w:rPr>
          <w:rFonts w:ascii="Times New Roman" w:hAnsi="Times New Roman" w:cs="Times New Roman"/>
          <w:sz w:val="28"/>
          <w:szCs w:val="28"/>
        </w:rPr>
        <w:t xml:space="preserve"> – коммунального хозяйства и инфраструктуры»</w:t>
      </w:r>
      <w:r w:rsidR="001C2B39" w:rsidRPr="001C2B39">
        <w:t xml:space="preserve"> </w:t>
      </w:r>
      <w:r w:rsidR="001C2B39">
        <w:t xml:space="preserve"> </w:t>
      </w:r>
      <w:r w:rsidR="001C2B39" w:rsidRPr="001C2B39">
        <w:rPr>
          <w:rFonts w:ascii="Times New Roman" w:hAnsi="Times New Roman" w:cs="Times New Roman"/>
          <w:sz w:val="28"/>
          <w:szCs w:val="28"/>
        </w:rPr>
        <w:t>ИНН 7430008357</w:t>
      </w:r>
      <w:r w:rsidR="00467C6A">
        <w:rPr>
          <w:rFonts w:ascii="Times New Roman" w:hAnsi="Times New Roman" w:cs="Times New Roman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sz w:val="28"/>
          <w:szCs w:val="28"/>
        </w:rPr>
        <w:t xml:space="preserve">проведена проверка соблюдения требований законодательства Российской Федерации и иных нормативных правовых актов Российской </w:t>
      </w:r>
      <w:r w:rsidR="008F428E" w:rsidRPr="00E90B8E">
        <w:rPr>
          <w:rFonts w:ascii="Times New Roman" w:hAnsi="Times New Roman" w:cs="Times New Roman"/>
          <w:sz w:val="28"/>
          <w:szCs w:val="28"/>
        </w:rPr>
        <w:t>Ф</w:t>
      </w:r>
      <w:r w:rsidRPr="00E90B8E">
        <w:rPr>
          <w:rFonts w:ascii="Times New Roman" w:hAnsi="Times New Roman" w:cs="Times New Roman"/>
          <w:sz w:val="28"/>
          <w:szCs w:val="28"/>
        </w:rPr>
        <w:t>едерации в сфере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 xml:space="preserve"> закупок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 и Бюджетного кодекса </w:t>
      </w:r>
      <w:r w:rsidR="008F428E" w:rsidRPr="00E90B8E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 за период с 01.01.2014 г по 3</w:t>
      </w:r>
      <w:r w:rsidR="00467C6A">
        <w:rPr>
          <w:rFonts w:ascii="Times New Roman" w:hAnsi="Times New Roman" w:cs="Times New Roman"/>
          <w:sz w:val="28"/>
          <w:szCs w:val="28"/>
        </w:rPr>
        <w:t>1</w:t>
      </w:r>
      <w:r w:rsidR="005E1F64" w:rsidRPr="00E90B8E">
        <w:rPr>
          <w:rFonts w:ascii="Times New Roman" w:hAnsi="Times New Roman" w:cs="Times New Roman"/>
          <w:sz w:val="28"/>
          <w:szCs w:val="28"/>
        </w:rPr>
        <w:t>.</w:t>
      </w:r>
      <w:r w:rsidR="00467C6A">
        <w:rPr>
          <w:rFonts w:ascii="Times New Roman" w:hAnsi="Times New Roman" w:cs="Times New Roman"/>
          <w:sz w:val="28"/>
          <w:szCs w:val="28"/>
        </w:rPr>
        <w:t>10</w:t>
      </w:r>
      <w:r w:rsidR="005E1F64" w:rsidRPr="00E90B8E">
        <w:rPr>
          <w:rFonts w:ascii="Times New Roman" w:hAnsi="Times New Roman" w:cs="Times New Roman"/>
          <w:sz w:val="28"/>
          <w:szCs w:val="28"/>
        </w:rPr>
        <w:t xml:space="preserve">.2014 г.  Проверку проводили </w:t>
      </w:r>
      <w:proofErr w:type="spellStart"/>
      <w:r w:rsidR="005E1F64"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муниципального финансового контроля в сфере закупок Мельник В.В. и  </w:t>
      </w:r>
      <w:proofErr w:type="spellStart"/>
      <w:proofErr w:type="gramStart"/>
      <w:r w:rsidR="005E1F64" w:rsidRPr="00E90B8E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5E1F64" w:rsidRPr="00E90B8E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. ведущего специалиста отдела внутреннего муниципального финансового контроля в сфере закупок </w:t>
      </w:r>
      <w:proofErr w:type="spellStart"/>
      <w:r w:rsidR="005E1F64" w:rsidRPr="00E90B8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  <w:r w:rsidR="005E1F64" w:rsidRPr="00E90B8E">
        <w:rPr>
          <w:rFonts w:ascii="Times New Roman" w:hAnsi="Times New Roman" w:cs="Times New Roman"/>
          <w:sz w:val="28"/>
          <w:szCs w:val="28"/>
        </w:rPr>
        <w:t xml:space="preserve"> Р.Р. </w:t>
      </w:r>
    </w:p>
    <w:p w:rsidR="003E6D43" w:rsidRPr="00E90B8E" w:rsidRDefault="003E6D43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2755B" w:rsidRPr="00E90B8E" w:rsidRDefault="00C2755B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Проверка осуществлялась путем рассмотрения и анализа предоставленных документов и сведений, в том числе рассмотрены: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устав учреждения;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план закупок на 2014 год;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план-график размещения заказов на поставки товаров, выполнение работ, оказания услуг на 2014 год;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учетная политика учреждения;</w:t>
      </w:r>
    </w:p>
    <w:p w:rsidR="00C2755B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- </w:t>
      </w:r>
      <w:r w:rsidR="00467C6A">
        <w:rPr>
          <w:rFonts w:ascii="Times New Roman" w:hAnsi="Times New Roman" w:cs="Times New Roman"/>
          <w:sz w:val="28"/>
          <w:szCs w:val="28"/>
        </w:rPr>
        <w:t xml:space="preserve">бюджетная смета </w:t>
      </w:r>
      <w:r w:rsidRPr="00E90B8E">
        <w:rPr>
          <w:rFonts w:ascii="Times New Roman" w:hAnsi="Times New Roman" w:cs="Times New Roman"/>
          <w:sz w:val="28"/>
          <w:szCs w:val="28"/>
        </w:rPr>
        <w:t>на 2014 год;</w:t>
      </w:r>
    </w:p>
    <w:p w:rsidR="00467C6A" w:rsidRPr="00E90B8E" w:rsidRDefault="00467C6A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реестр </w:t>
      </w:r>
      <w:r w:rsidR="001C2B39">
        <w:rPr>
          <w:rFonts w:ascii="Times New Roman" w:hAnsi="Times New Roman" w:cs="Times New Roman"/>
          <w:sz w:val="28"/>
          <w:szCs w:val="28"/>
        </w:rPr>
        <w:t xml:space="preserve">закупок   </w:t>
      </w:r>
      <w:r>
        <w:rPr>
          <w:rFonts w:ascii="Times New Roman" w:hAnsi="Times New Roman" w:cs="Times New Roman"/>
          <w:sz w:val="28"/>
          <w:szCs w:val="28"/>
        </w:rPr>
        <w:t>за 2014год;</w:t>
      </w:r>
    </w:p>
    <w:p w:rsidR="00C2755B" w:rsidRPr="00E90B8E" w:rsidRDefault="00BC6D4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</w:t>
      </w:r>
      <w:r w:rsidR="00C2755B" w:rsidRPr="00E90B8E">
        <w:rPr>
          <w:rFonts w:ascii="Times New Roman" w:hAnsi="Times New Roman" w:cs="Times New Roman"/>
          <w:sz w:val="28"/>
          <w:szCs w:val="28"/>
        </w:rPr>
        <w:t>договоры, заключенные в 2013 году, исполнение которых осуществляется в 2014 году;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lastRenderedPageBreak/>
        <w:t>-договоры, заключенные по итогам осуществления закупок для муниципальных нужд</w:t>
      </w:r>
      <w:r w:rsidR="003E6D43">
        <w:rPr>
          <w:rFonts w:ascii="Times New Roman" w:hAnsi="Times New Roman" w:cs="Times New Roman"/>
          <w:sz w:val="28"/>
          <w:szCs w:val="28"/>
        </w:rPr>
        <w:t>,</w:t>
      </w:r>
      <w:r w:rsidRPr="00E90B8E">
        <w:rPr>
          <w:rFonts w:ascii="Times New Roman" w:hAnsi="Times New Roman" w:cs="Times New Roman"/>
          <w:sz w:val="28"/>
          <w:szCs w:val="28"/>
        </w:rPr>
        <w:t xml:space="preserve"> в проверяемый период 2014 года;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первичные документы по исполнению договоров (счета-фактуры, накладные, акты приемки выполненных работ, оказанных услуг);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журналы операций расчетов с поставщиками и подрядчиками;</w:t>
      </w:r>
    </w:p>
    <w:p w:rsidR="00C2755B" w:rsidRPr="00E90B8E" w:rsidRDefault="00C2755B" w:rsidP="00BF1E67">
      <w:pPr>
        <w:ind w:firstLine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- журналы операций по выбытию и п</w:t>
      </w:r>
      <w:r w:rsidR="003E6D43">
        <w:rPr>
          <w:rFonts w:ascii="Times New Roman" w:hAnsi="Times New Roman" w:cs="Times New Roman"/>
          <w:sz w:val="28"/>
          <w:szCs w:val="28"/>
        </w:rPr>
        <w:t>еремещению нефинансовых активов.</w:t>
      </w:r>
    </w:p>
    <w:p w:rsidR="00FC557C" w:rsidRDefault="00A13B51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казенное учреждение «Служба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 и инженерной инфраструктуры» Еткульского муниципального района </w:t>
      </w:r>
      <w:r w:rsidR="00FC557C">
        <w:rPr>
          <w:rFonts w:ascii="Times New Roman" w:hAnsi="Times New Roman" w:cs="Times New Roman"/>
          <w:sz w:val="28"/>
          <w:szCs w:val="28"/>
        </w:rPr>
        <w:t xml:space="preserve">(далее – МКУ «СЖКХ») </w:t>
      </w:r>
      <w:r>
        <w:rPr>
          <w:rFonts w:ascii="Times New Roman" w:hAnsi="Times New Roman" w:cs="Times New Roman"/>
          <w:sz w:val="28"/>
          <w:szCs w:val="28"/>
        </w:rPr>
        <w:t xml:space="preserve">создано в целях обеспечения бесперебойного и качественного предоставления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коммунальных услуг потребителей, формирование и реализация районной политики в сфере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жилищно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коммунального хозяйства.</w:t>
      </w:r>
      <w:r w:rsidR="00FC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6D43" w:rsidRDefault="003E6D43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13B51" w:rsidRDefault="00FC557C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Учредителем МКУ «СЖКХ» от имени Еткульского муниципального района является администрация Еткульского муниципального района.  Полномочия и функции собственника имущества осуществляет Комитет по управлению имуществом и земельными отношениями администрации Еткульского муниципального района. </w:t>
      </w:r>
    </w:p>
    <w:p w:rsidR="00FC557C" w:rsidRDefault="00FC557C" w:rsidP="00BF1E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F428E" w:rsidRDefault="00DE1626" w:rsidP="00BF1E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73C2D">
        <w:rPr>
          <w:rFonts w:ascii="Times New Roman" w:hAnsi="Times New Roman" w:cs="Times New Roman"/>
          <w:sz w:val="28"/>
          <w:szCs w:val="28"/>
        </w:rPr>
        <w:t xml:space="preserve">Учетная политика </w:t>
      </w:r>
      <w:r w:rsidR="00FC557C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="005A31C9" w:rsidRPr="00A73C2D">
        <w:rPr>
          <w:rFonts w:ascii="Times New Roman" w:hAnsi="Times New Roman" w:cs="Times New Roman"/>
          <w:sz w:val="28"/>
          <w:szCs w:val="28"/>
        </w:rPr>
        <w:t xml:space="preserve">на 2014 год утверждена приказом </w:t>
      </w:r>
      <w:r w:rsidR="00FC557C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FC557C" w:rsidRPr="00FC557C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="00FC557C">
        <w:rPr>
          <w:rFonts w:ascii="Times New Roman" w:hAnsi="Times New Roman" w:cs="Times New Roman"/>
          <w:sz w:val="28"/>
          <w:szCs w:val="28"/>
        </w:rPr>
        <w:t>09.01.2014 №5 в</w:t>
      </w:r>
      <w:r w:rsidR="00993664" w:rsidRPr="00A73C2D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 w:rsidR="00FC557C">
        <w:rPr>
          <w:rFonts w:ascii="Times New Roman" w:hAnsi="Times New Roman" w:cs="Times New Roman"/>
          <w:sz w:val="28"/>
          <w:szCs w:val="28"/>
        </w:rPr>
        <w:t xml:space="preserve">с </w:t>
      </w:r>
      <w:r w:rsidR="00993664" w:rsidRPr="00A73C2D">
        <w:rPr>
          <w:rFonts w:ascii="Times New Roman" w:hAnsi="Times New Roman" w:cs="Times New Roman"/>
          <w:sz w:val="28"/>
          <w:szCs w:val="28"/>
        </w:rPr>
        <w:t>Федеральн</w:t>
      </w:r>
      <w:r w:rsidR="00FC557C">
        <w:rPr>
          <w:rFonts w:ascii="Times New Roman" w:hAnsi="Times New Roman" w:cs="Times New Roman"/>
          <w:sz w:val="28"/>
          <w:szCs w:val="28"/>
        </w:rPr>
        <w:t>ым</w:t>
      </w:r>
      <w:r w:rsidR="00993664" w:rsidRPr="00A73C2D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FC557C">
        <w:rPr>
          <w:rFonts w:ascii="Times New Roman" w:hAnsi="Times New Roman" w:cs="Times New Roman"/>
          <w:sz w:val="28"/>
          <w:szCs w:val="28"/>
        </w:rPr>
        <w:t>ом</w:t>
      </w:r>
      <w:r w:rsidR="00993664" w:rsidRPr="00A73C2D">
        <w:rPr>
          <w:rFonts w:ascii="Times New Roman" w:hAnsi="Times New Roman" w:cs="Times New Roman"/>
          <w:sz w:val="28"/>
          <w:szCs w:val="28"/>
        </w:rPr>
        <w:t xml:space="preserve"> от 6 декабря 2011 г. N 402-ФЗ  </w:t>
      </w:r>
      <w:r w:rsidRPr="00A73C2D">
        <w:rPr>
          <w:rFonts w:ascii="Times New Roman" w:hAnsi="Times New Roman" w:cs="Times New Roman"/>
          <w:sz w:val="28"/>
          <w:szCs w:val="28"/>
        </w:rPr>
        <w:t>«О бухгалтерском учете»</w:t>
      </w:r>
      <w:r w:rsidR="00993664" w:rsidRPr="00A73C2D">
        <w:rPr>
          <w:rFonts w:ascii="Times New Roman" w:hAnsi="Times New Roman" w:cs="Times New Roman"/>
          <w:sz w:val="28"/>
          <w:szCs w:val="28"/>
        </w:rPr>
        <w:t>, Приказ</w:t>
      </w:r>
      <w:r w:rsidR="00FC557C">
        <w:rPr>
          <w:rFonts w:ascii="Times New Roman" w:hAnsi="Times New Roman" w:cs="Times New Roman"/>
          <w:sz w:val="28"/>
          <w:szCs w:val="28"/>
        </w:rPr>
        <w:t>ом</w:t>
      </w:r>
      <w:r w:rsidR="00993664" w:rsidRPr="00A73C2D">
        <w:rPr>
          <w:rFonts w:ascii="Times New Roman" w:hAnsi="Times New Roman" w:cs="Times New Roman"/>
          <w:sz w:val="28"/>
          <w:szCs w:val="28"/>
        </w:rPr>
        <w:t xml:space="preserve"> Минфина РФ от 1 декабря 2010 г. N 157н </w:t>
      </w:r>
      <w:r w:rsidRPr="00A73C2D">
        <w:rPr>
          <w:rFonts w:ascii="Times New Roman" w:hAnsi="Times New Roman" w:cs="Times New Roman"/>
          <w:sz w:val="28"/>
          <w:szCs w:val="28"/>
        </w:rPr>
        <w:t>«</w:t>
      </w:r>
      <w:r w:rsidR="00993664" w:rsidRPr="00A73C2D">
        <w:rPr>
          <w:rFonts w:ascii="Times New Roman" w:hAnsi="Times New Roman" w:cs="Times New Roman"/>
          <w:sz w:val="28"/>
          <w:szCs w:val="28"/>
        </w:rPr>
        <w:t>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</w:t>
      </w:r>
      <w:proofErr w:type="gramEnd"/>
      <w:r w:rsidR="00993664" w:rsidRPr="00A73C2D">
        <w:rPr>
          <w:rFonts w:ascii="Times New Roman" w:hAnsi="Times New Roman" w:cs="Times New Roman"/>
          <w:sz w:val="28"/>
          <w:szCs w:val="28"/>
        </w:rPr>
        <w:t>, государственных академий наук, государственных (муниципальных) учреждений</w:t>
      </w:r>
      <w:r w:rsidRPr="00A73C2D">
        <w:rPr>
          <w:rFonts w:ascii="Times New Roman" w:hAnsi="Times New Roman" w:cs="Times New Roman"/>
          <w:sz w:val="28"/>
          <w:szCs w:val="28"/>
        </w:rPr>
        <w:t xml:space="preserve"> и Инструкции по его применению»</w:t>
      </w:r>
      <w:r w:rsidR="00FC557C">
        <w:rPr>
          <w:rFonts w:ascii="Times New Roman" w:hAnsi="Times New Roman" w:cs="Times New Roman"/>
          <w:sz w:val="28"/>
          <w:szCs w:val="28"/>
        </w:rPr>
        <w:t>.</w:t>
      </w:r>
    </w:p>
    <w:p w:rsidR="003E6D43" w:rsidRPr="005F73F4" w:rsidRDefault="003E6D43" w:rsidP="00BF1E67">
      <w:pPr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F428E" w:rsidRDefault="008F428E" w:rsidP="00BF1E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закона от 05.04.2013 г. № 44-ФЗ «О контрактной системе в сфере закупок товаров, работ, услуг для обеспечения государственных и муниципальных нужд» на основании постановления администрации Еткульского муниципального района от 31.12.2013 г. № 919, администрация Еткульского муниципального района наделена полномочиями на осуществление функций по определению поставщиков (подрядчиков, исполнителей) для </w:t>
      </w:r>
      <w:r w:rsidR="00FC557C" w:rsidRPr="00FC557C">
        <w:rPr>
          <w:rFonts w:ascii="Times New Roman" w:hAnsi="Times New Roman" w:cs="Times New Roman"/>
          <w:sz w:val="28"/>
          <w:szCs w:val="28"/>
        </w:rPr>
        <w:t>МКУ «СЖКХ»</w:t>
      </w:r>
      <w:r w:rsidR="00A73C2D">
        <w:rPr>
          <w:rFonts w:ascii="Times New Roman" w:hAnsi="Times New Roman" w:cs="Times New Roman"/>
          <w:sz w:val="28"/>
          <w:szCs w:val="28"/>
        </w:rPr>
        <w:t>.</w:t>
      </w:r>
    </w:p>
    <w:p w:rsidR="000B23C9" w:rsidRDefault="000B23C9" w:rsidP="00BF1E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23C9" w:rsidRPr="00E90B8E" w:rsidRDefault="000B23C9" w:rsidP="00BF1E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3C9">
        <w:rPr>
          <w:rFonts w:ascii="Times New Roman" w:hAnsi="Times New Roman" w:cs="Times New Roman"/>
          <w:sz w:val="28"/>
          <w:szCs w:val="28"/>
        </w:rPr>
        <w:t xml:space="preserve">Согласно ст.73 Бюджетного кодекса Российской Федерации на получателей бюджетных средств возложена обязанность вести реестры закупок, осуществленных без заключения муниципальных контрактов. Такие реестры </w:t>
      </w:r>
      <w:r w:rsidRPr="000B23C9">
        <w:rPr>
          <w:rFonts w:ascii="Times New Roman" w:hAnsi="Times New Roman" w:cs="Times New Roman"/>
          <w:sz w:val="28"/>
          <w:szCs w:val="28"/>
        </w:rPr>
        <w:lastRenderedPageBreak/>
        <w:t xml:space="preserve">должны содержать краткое наименование закупаемых товаров, работ и услуг; наименование и местонахождение поставщиков, подрядчиков и исполнителей услуг; цену и дату закупки. В ходе проведения проверки  </w:t>
      </w:r>
      <w:r w:rsidR="003E6D43">
        <w:rPr>
          <w:rFonts w:ascii="Times New Roman" w:hAnsi="Times New Roman" w:cs="Times New Roman"/>
          <w:sz w:val="28"/>
          <w:szCs w:val="28"/>
        </w:rPr>
        <w:t>выявлено,</w:t>
      </w:r>
      <w:r w:rsidRPr="000B23C9">
        <w:rPr>
          <w:rFonts w:ascii="Times New Roman" w:hAnsi="Times New Roman" w:cs="Times New Roman"/>
          <w:sz w:val="28"/>
          <w:szCs w:val="28"/>
        </w:rPr>
        <w:t xml:space="preserve"> </w:t>
      </w:r>
      <w:r w:rsidR="003E6D43">
        <w:rPr>
          <w:rFonts w:ascii="Times New Roman" w:hAnsi="Times New Roman" w:cs="Times New Roman"/>
          <w:sz w:val="28"/>
          <w:szCs w:val="28"/>
        </w:rPr>
        <w:t xml:space="preserve">что в </w:t>
      </w:r>
      <w:r w:rsidR="003E6D43" w:rsidRPr="00FC557C">
        <w:rPr>
          <w:rFonts w:ascii="Times New Roman" w:hAnsi="Times New Roman" w:cs="Times New Roman"/>
          <w:sz w:val="28"/>
          <w:szCs w:val="28"/>
        </w:rPr>
        <w:t>МКУ «СЖКХ»</w:t>
      </w:r>
      <w:r w:rsidR="003E6D43">
        <w:rPr>
          <w:rFonts w:ascii="Times New Roman" w:hAnsi="Times New Roman" w:cs="Times New Roman"/>
          <w:sz w:val="28"/>
          <w:szCs w:val="28"/>
        </w:rPr>
        <w:t xml:space="preserve"> в реестр закупок, осуществленных без заключения муниципальных контрактов,  не</w:t>
      </w:r>
      <w:r w:rsidRPr="000B23C9">
        <w:rPr>
          <w:rFonts w:ascii="Times New Roman" w:hAnsi="Times New Roman" w:cs="Times New Roman"/>
          <w:sz w:val="28"/>
          <w:szCs w:val="28"/>
        </w:rPr>
        <w:t xml:space="preserve"> включены данные о местонахождении поставщиков.</w:t>
      </w:r>
    </w:p>
    <w:p w:rsidR="008415F0" w:rsidRPr="00E90B8E" w:rsidRDefault="008415F0" w:rsidP="00BF1E67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70359" w:rsidRDefault="00BB0405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В 2013 год</w:t>
      </w:r>
      <w:r w:rsidR="00C70359">
        <w:rPr>
          <w:rFonts w:ascii="Times New Roman" w:hAnsi="Times New Roman" w:cs="Times New Roman"/>
          <w:sz w:val="28"/>
          <w:szCs w:val="28"/>
        </w:rPr>
        <w:t>у</w:t>
      </w:r>
      <w:r w:rsidRPr="00E90B8E">
        <w:rPr>
          <w:rFonts w:ascii="Times New Roman" w:hAnsi="Times New Roman" w:cs="Times New Roman"/>
          <w:sz w:val="28"/>
          <w:szCs w:val="28"/>
        </w:rPr>
        <w:t xml:space="preserve"> в рамках 94-ФЗ </w:t>
      </w:r>
      <w:r w:rsidR="00C70359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Pr="00E90B8E">
        <w:rPr>
          <w:rFonts w:ascii="Times New Roman" w:hAnsi="Times New Roman" w:cs="Times New Roman"/>
          <w:sz w:val="28"/>
          <w:szCs w:val="28"/>
        </w:rPr>
        <w:t xml:space="preserve">заключило </w:t>
      </w:r>
      <w:r w:rsidR="00C70359">
        <w:rPr>
          <w:rFonts w:ascii="Times New Roman" w:hAnsi="Times New Roman" w:cs="Times New Roman"/>
          <w:sz w:val="28"/>
          <w:szCs w:val="28"/>
        </w:rPr>
        <w:t>7</w:t>
      </w:r>
      <w:r w:rsidRPr="00E90B8E">
        <w:rPr>
          <w:rFonts w:ascii="Times New Roman" w:hAnsi="Times New Roman" w:cs="Times New Roman"/>
          <w:sz w:val="28"/>
          <w:szCs w:val="28"/>
        </w:rPr>
        <w:t xml:space="preserve"> договоров на оказание услуг для обеспечения текущей деятельности учреждения</w:t>
      </w:r>
      <w:r w:rsidR="008F14DB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на сумму </w:t>
      </w:r>
      <w:r w:rsidR="00C70359">
        <w:rPr>
          <w:rFonts w:ascii="Times New Roman" w:hAnsi="Times New Roman" w:cs="Times New Roman"/>
          <w:sz w:val="28"/>
          <w:szCs w:val="28"/>
        </w:rPr>
        <w:t>159,7</w:t>
      </w:r>
      <w:r w:rsidR="001E4D48" w:rsidRPr="0000336B">
        <w:rPr>
          <w:rFonts w:ascii="Times New Roman" w:hAnsi="Times New Roman" w:cs="Times New Roman"/>
          <w:sz w:val="28"/>
          <w:szCs w:val="28"/>
        </w:rPr>
        <w:t xml:space="preserve"> </w:t>
      </w:r>
      <w:r w:rsidR="0063741D" w:rsidRPr="00E90B8E">
        <w:rPr>
          <w:rFonts w:ascii="Times New Roman" w:hAnsi="Times New Roman" w:cs="Times New Roman"/>
          <w:sz w:val="28"/>
          <w:szCs w:val="28"/>
        </w:rPr>
        <w:t>тыс. рублей</w:t>
      </w:r>
      <w:r w:rsidRPr="00E90B8E">
        <w:rPr>
          <w:rFonts w:ascii="Times New Roman" w:hAnsi="Times New Roman" w:cs="Times New Roman"/>
          <w:sz w:val="28"/>
          <w:szCs w:val="28"/>
        </w:rPr>
        <w:t>,</w:t>
      </w:r>
      <w:r w:rsidR="001E4D48">
        <w:rPr>
          <w:rFonts w:ascii="Times New Roman" w:hAnsi="Times New Roman" w:cs="Times New Roman"/>
          <w:sz w:val="28"/>
          <w:szCs w:val="28"/>
        </w:rPr>
        <w:t xml:space="preserve"> </w:t>
      </w:r>
      <w:r w:rsidRPr="00E90B8E">
        <w:rPr>
          <w:rFonts w:ascii="Times New Roman" w:hAnsi="Times New Roman" w:cs="Times New Roman"/>
          <w:sz w:val="28"/>
          <w:szCs w:val="28"/>
        </w:rPr>
        <w:t xml:space="preserve"> исполнение которых осуществляется в течение 2014 года. </w:t>
      </w:r>
      <w:r w:rsidR="001E4D48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sub_2151"/>
    </w:p>
    <w:p w:rsidR="003E6D43" w:rsidRPr="000F32DF" w:rsidRDefault="003E6D43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bookmarkEnd w:id="1"/>
    <w:p w:rsidR="00313189" w:rsidRDefault="009E54C8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90B8E">
        <w:rPr>
          <w:rFonts w:ascii="Times New Roman" w:hAnsi="Times New Roman" w:cs="Times New Roman"/>
          <w:sz w:val="28"/>
          <w:szCs w:val="28"/>
        </w:rPr>
        <w:t>За  период с 01.01.2014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 г.</w:t>
      </w:r>
      <w:r w:rsidRPr="00E90B8E">
        <w:rPr>
          <w:rFonts w:ascii="Times New Roman" w:hAnsi="Times New Roman" w:cs="Times New Roman"/>
          <w:sz w:val="28"/>
          <w:szCs w:val="28"/>
        </w:rPr>
        <w:t xml:space="preserve"> по 3</w:t>
      </w:r>
      <w:r w:rsidR="00C70359">
        <w:rPr>
          <w:rFonts w:ascii="Times New Roman" w:hAnsi="Times New Roman" w:cs="Times New Roman"/>
          <w:sz w:val="28"/>
          <w:szCs w:val="28"/>
        </w:rPr>
        <w:t>1</w:t>
      </w:r>
      <w:r w:rsidRPr="00E90B8E">
        <w:rPr>
          <w:rFonts w:ascii="Times New Roman" w:hAnsi="Times New Roman" w:cs="Times New Roman"/>
          <w:sz w:val="28"/>
          <w:szCs w:val="28"/>
        </w:rPr>
        <w:t>.</w:t>
      </w:r>
      <w:r w:rsidR="00C70359">
        <w:rPr>
          <w:rFonts w:ascii="Times New Roman" w:hAnsi="Times New Roman" w:cs="Times New Roman"/>
          <w:sz w:val="28"/>
          <w:szCs w:val="28"/>
        </w:rPr>
        <w:t>10</w:t>
      </w:r>
      <w:r w:rsidRPr="00E90B8E">
        <w:rPr>
          <w:rFonts w:ascii="Times New Roman" w:hAnsi="Times New Roman" w:cs="Times New Roman"/>
          <w:sz w:val="28"/>
          <w:szCs w:val="28"/>
        </w:rPr>
        <w:t>.2014 г</w:t>
      </w:r>
      <w:r w:rsidR="0063741D" w:rsidRPr="00E90B8E">
        <w:rPr>
          <w:rFonts w:ascii="Times New Roman" w:hAnsi="Times New Roman" w:cs="Times New Roman"/>
          <w:sz w:val="28"/>
          <w:szCs w:val="28"/>
        </w:rPr>
        <w:t>.</w:t>
      </w:r>
      <w:r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C70359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="00E2589C">
        <w:rPr>
          <w:rFonts w:ascii="Times New Roman" w:hAnsi="Times New Roman" w:cs="Times New Roman"/>
          <w:sz w:val="28"/>
          <w:szCs w:val="28"/>
        </w:rPr>
        <w:t>заключ</w:t>
      </w:r>
      <w:r w:rsidR="00C70359">
        <w:rPr>
          <w:rFonts w:ascii="Times New Roman" w:hAnsi="Times New Roman" w:cs="Times New Roman"/>
          <w:sz w:val="28"/>
          <w:szCs w:val="28"/>
        </w:rPr>
        <w:t xml:space="preserve">ило </w:t>
      </w:r>
      <w:r w:rsidR="00313189">
        <w:rPr>
          <w:rFonts w:ascii="Times New Roman" w:hAnsi="Times New Roman" w:cs="Times New Roman"/>
          <w:sz w:val="28"/>
          <w:szCs w:val="28"/>
        </w:rPr>
        <w:t>8</w:t>
      </w:r>
      <w:r w:rsidR="00C70359">
        <w:rPr>
          <w:rFonts w:ascii="Times New Roman" w:hAnsi="Times New Roman" w:cs="Times New Roman"/>
          <w:sz w:val="28"/>
          <w:szCs w:val="28"/>
        </w:rPr>
        <w:t xml:space="preserve"> </w:t>
      </w:r>
      <w:r w:rsidR="0063741D" w:rsidRPr="00E90B8E">
        <w:rPr>
          <w:rFonts w:ascii="Times New Roman" w:hAnsi="Times New Roman" w:cs="Times New Roman"/>
          <w:sz w:val="28"/>
          <w:szCs w:val="28"/>
        </w:rPr>
        <w:t>договор</w:t>
      </w:r>
      <w:r w:rsidR="00C70359">
        <w:rPr>
          <w:rFonts w:ascii="Times New Roman" w:hAnsi="Times New Roman" w:cs="Times New Roman"/>
          <w:sz w:val="28"/>
          <w:szCs w:val="28"/>
        </w:rPr>
        <w:t>ов</w:t>
      </w:r>
      <w:r w:rsidR="0063741D" w:rsidRPr="00E90B8E">
        <w:rPr>
          <w:rFonts w:ascii="Times New Roman" w:hAnsi="Times New Roman" w:cs="Times New Roman"/>
          <w:sz w:val="28"/>
          <w:szCs w:val="28"/>
        </w:rPr>
        <w:t xml:space="preserve"> на сумму </w:t>
      </w:r>
      <w:r w:rsidR="00313189">
        <w:rPr>
          <w:rFonts w:ascii="Times New Roman" w:hAnsi="Times New Roman" w:cs="Times New Roman"/>
          <w:sz w:val="28"/>
          <w:szCs w:val="28"/>
        </w:rPr>
        <w:t>23,2</w:t>
      </w:r>
      <w:r w:rsidR="005821D6">
        <w:rPr>
          <w:rFonts w:ascii="Times New Roman" w:hAnsi="Times New Roman" w:cs="Times New Roman"/>
          <w:sz w:val="28"/>
          <w:szCs w:val="28"/>
        </w:rPr>
        <w:t xml:space="preserve"> тыс. рублей, а так</w:t>
      </w:r>
      <w:r w:rsidR="00C25240">
        <w:rPr>
          <w:rFonts w:ascii="Times New Roman" w:hAnsi="Times New Roman" w:cs="Times New Roman"/>
          <w:sz w:val="28"/>
          <w:szCs w:val="28"/>
        </w:rPr>
        <w:t>ж</w:t>
      </w:r>
      <w:r w:rsidR="005821D6">
        <w:rPr>
          <w:rFonts w:ascii="Times New Roman" w:hAnsi="Times New Roman" w:cs="Times New Roman"/>
          <w:sz w:val="28"/>
          <w:szCs w:val="28"/>
        </w:rPr>
        <w:t xml:space="preserve">е </w:t>
      </w:r>
      <w:r w:rsidR="00313189">
        <w:rPr>
          <w:rFonts w:ascii="Times New Roman" w:hAnsi="Times New Roman" w:cs="Times New Roman"/>
          <w:sz w:val="28"/>
          <w:szCs w:val="28"/>
        </w:rPr>
        <w:t xml:space="preserve"> 2 </w:t>
      </w:r>
      <w:r w:rsidR="005821D6">
        <w:rPr>
          <w:rFonts w:ascii="Times New Roman" w:hAnsi="Times New Roman" w:cs="Times New Roman"/>
          <w:sz w:val="28"/>
          <w:szCs w:val="28"/>
        </w:rPr>
        <w:t>муниципальн</w:t>
      </w:r>
      <w:r w:rsidR="00313189">
        <w:rPr>
          <w:rFonts w:ascii="Times New Roman" w:hAnsi="Times New Roman" w:cs="Times New Roman"/>
          <w:sz w:val="28"/>
          <w:szCs w:val="28"/>
        </w:rPr>
        <w:t>ых</w:t>
      </w:r>
      <w:r w:rsidR="005821D6">
        <w:rPr>
          <w:rFonts w:ascii="Times New Roman" w:hAnsi="Times New Roman" w:cs="Times New Roman"/>
          <w:sz w:val="28"/>
          <w:szCs w:val="28"/>
        </w:rPr>
        <w:t xml:space="preserve"> контракт</w:t>
      </w:r>
      <w:r w:rsidR="00313189">
        <w:rPr>
          <w:rFonts w:ascii="Times New Roman" w:hAnsi="Times New Roman" w:cs="Times New Roman"/>
          <w:sz w:val="28"/>
          <w:szCs w:val="28"/>
        </w:rPr>
        <w:t>а</w:t>
      </w:r>
      <w:r w:rsidR="00E2589C">
        <w:rPr>
          <w:rFonts w:ascii="Times New Roman" w:hAnsi="Times New Roman" w:cs="Times New Roman"/>
          <w:sz w:val="28"/>
          <w:szCs w:val="28"/>
        </w:rPr>
        <w:t xml:space="preserve"> </w:t>
      </w:r>
      <w:r w:rsidR="005821D6">
        <w:rPr>
          <w:rFonts w:ascii="Times New Roman" w:hAnsi="Times New Roman" w:cs="Times New Roman"/>
          <w:sz w:val="28"/>
          <w:szCs w:val="28"/>
        </w:rPr>
        <w:t xml:space="preserve"> по результатам проведения </w:t>
      </w:r>
      <w:r w:rsidR="00313189">
        <w:rPr>
          <w:rFonts w:ascii="Times New Roman" w:hAnsi="Times New Roman" w:cs="Times New Roman"/>
          <w:sz w:val="28"/>
          <w:szCs w:val="28"/>
        </w:rPr>
        <w:t xml:space="preserve">электронных </w:t>
      </w:r>
      <w:r w:rsidR="005821D6">
        <w:rPr>
          <w:rFonts w:ascii="Times New Roman" w:hAnsi="Times New Roman" w:cs="Times New Roman"/>
          <w:sz w:val="28"/>
          <w:szCs w:val="28"/>
        </w:rPr>
        <w:t xml:space="preserve"> аукцион</w:t>
      </w:r>
      <w:r w:rsidR="00313189">
        <w:rPr>
          <w:rFonts w:ascii="Times New Roman" w:hAnsi="Times New Roman" w:cs="Times New Roman"/>
          <w:sz w:val="28"/>
          <w:szCs w:val="28"/>
        </w:rPr>
        <w:t>ов</w:t>
      </w:r>
      <w:r w:rsidR="005821D6">
        <w:rPr>
          <w:rFonts w:ascii="Times New Roman" w:hAnsi="Times New Roman" w:cs="Times New Roman"/>
          <w:sz w:val="28"/>
          <w:szCs w:val="28"/>
        </w:rPr>
        <w:t xml:space="preserve"> на </w:t>
      </w:r>
      <w:r w:rsidR="00313189">
        <w:rPr>
          <w:rFonts w:ascii="Times New Roman" w:hAnsi="Times New Roman" w:cs="Times New Roman"/>
          <w:sz w:val="28"/>
          <w:szCs w:val="28"/>
        </w:rPr>
        <w:t xml:space="preserve">поставку ГСМ на сумму 51,3 тыс. рублей, и 1 муниципальный контракт по п. 4 ч. 93 Закона о контрактной системе на поставку ГСМ на сумму 27,7 тыс. рублей.  </w:t>
      </w:r>
      <w:proofErr w:type="gramEnd"/>
    </w:p>
    <w:p w:rsidR="00313189" w:rsidRDefault="00313189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46C4" w:rsidRPr="00E2589C" w:rsidRDefault="00F77759" w:rsidP="00BF1E67">
      <w:pPr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По результатам проверки установлено, что </w:t>
      </w:r>
      <w:r w:rsidR="00313189" w:rsidRPr="00313189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Pr="00E90B8E">
        <w:rPr>
          <w:rFonts w:ascii="Times New Roman" w:hAnsi="Times New Roman" w:cs="Times New Roman"/>
          <w:sz w:val="28"/>
          <w:szCs w:val="28"/>
        </w:rPr>
        <w:t>не было необходимости в применени</w:t>
      </w:r>
      <w:r w:rsidR="00C95690" w:rsidRPr="00E90B8E">
        <w:rPr>
          <w:rFonts w:ascii="Times New Roman" w:hAnsi="Times New Roman" w:cs="Times New Roman"/>
          <w:sz w:val="28"/>
          <w:szCs w:val="28"/>
        </w:rPr>
        <w:t>и</w:t>
      </w:r>
      <w:r w:rsidRPr="00E90B8E">
        <w:rPr>
          <w:rFonts w:ascii="Times New Roman" w:hAnsi="Times New Roman" w:cs="Times New Roman"/>
          <w:sz w:val="28"/>
          <w:szCs w:val="28"/>
        </w:rPr>
        <w:t xml:space="preserve"> мер ответственности и совершение иных действий в случае нарушения поставщиком (подрядчиком, исполнителем) условий договоров и контрактов в соответствии </w:t>
      </w:r>
      <w:r w:rsidRPr="00E2589C">
        <w:rPr>
          <w:rFonts w:ascii="Times New Roman" w:hAnsi="Times New Roman" w:cs="Times New Roman"/>
          <w:b/>
          <w:sz w:val="28"/>
          <w:szCs w:val="28"/>
        </w:rPr>
        <w:t>с п. 4 ч. 8 ст. 99 Закона о контрактной системе.</w:t>
      </w:r>
    </w:p>
    <w:p w:rsidR="0007221D" w:rsidRPr="00E90B8E" w:rsidRDefault="00F77759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ходе проверки в соответствии </w:t>
      </w:r>
      <w:r w:rsidRPr="00E2589C">
        <w:rPr>
          <w:rFonts w:ascii="Times New Roman" w:hAnsi="Times New Roman" w:cs="Times New Roman"/>
          <w:b/>
          <w:sz w:val="28"/>
          <w:szCs w:val="28"/>
        </w:rPr>
        <w:t>с п. 5 ч. 8 ст. 99 Закона о контрактной системе</w:t>
      </w:r>
      <w:r w:rsidRPr="00E90B8E">
        <w:rPr>
          <w:rFonts w:ascii="Times New Roman" w:hAnsi="Times New Roman" w:cs="Times New Roman"/>
          <w:sz w:val="28"/>
          <w:szCs w:val="28"/>
        </w:rPr>
        <w:t xml:space="preserve"> договоров, заключенных </w:t>
      </w:r>
      <w:r w:rsidR="00313189" w:rsidRPr="00313189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Pr="00E90B8E">
        <w:rPr>
          <w:rFonts w:ascii="Times New Roman" w:hAnsi="Times New Roman" w:cs="Times New Roman"/>
          <w:sz w:val="28"/>
          <w:szCs w:val="28"/>
        </w:rPr>
        <w:t>за период с 01.01.2014 по 3</w:t>
      </w:r>
      <w:r w:rsidR="00D05E31">
        <w:rPr>
          <w:rFonts w:ascii="Times New Roman" w:hAnsi="Times New Roman" w:cs="Times New Roman"/>
          <w:sz w:val="28"/>
          <w:szCs w:val="28"/>
        </w:rPr>
        <w:t>0</w:t>
      </w:r>
      <w:r w:rsidRPr="00E90B8E">
        <w:rPr>
          <w:rFonts w:ascii="Times New Roman" w:hAnsi="Times New Roman" w:cs="Times New Roman"/>
          <w:sz w:val="28"/>
          <w:szCs w:val="28"/>
        </w:rPr>
        <w:t>.</w:t>
      </w:r>
      <w:r w:rsidR="00D05E31">
        <w:rPr>
          <w:rFonts w:ascii="Times New Roman" w:hAnsi="Times New Roman" w:cs="Times New Roman"/>
          <w:sz w:val="28"/>
          <w:szCs w:val="28"/>
        </w:rPr>
        <w:t>10</w:t>
      </w:r>
      <w:r w:rsidRPr="00E90B8E">
        <w:rPr>
          <w:rFonts w:ascii="Times New Roman" w:hAnsi="Times New Roman" w:cs="Times New Roman"/>
          <w:sz w:val="28"/>
          <w:szCs w:val="28"/>
        </w:rPr>
        <w:t xml:space="preserve">.2014 г. </w:t>
      </w:r>
      <w:r w:rsidR="007A14B8" w:rsidRPr="00E90B8E">
        <w:rPr>
          <w:rFonts w:ascii="Times New Roman" w:hAnsi="Times New Roman" w:cs="Times New Roman"/>
          <w:sz w:val="28"/>
          <w:szCs w:val="28"/>
        </w:rPr>
        <w:t>установлено</w:t>
      </w:r>
      <w:r w:rsidRPr="00E90B8E">
        <w:rPr>
          <w:rFonts w:ascii="Times New Roman" w:hAnsi="Times New Roman" w:cs="Times New Roman"/>
          <w:sz w:val="28"/>
          <w:szCs w:val="28"/>
        </w:rPr>
        <w:t>, что все товары, работы, услуги соответствуют условиям договоров</w:t>
      </w:r>
      <w:r w:rsidR="00405CC2">
        <w:rPr>
          <w:rFonts w:ascii="Times New Roman" w:hAnsi="Times New Roman" w:cs="Times New Roman"/>
          <w:sz w:val="28"/>
          <w:szCs w:val="28"/>
        </w:rPr>
        <w:t xml:space="preserve"> и муниципальных контрактов.  Однако</w:t>
      </w:r>
      <w:r w:rsidR="0007221D">
        <w:rPr>
          <w:rFonts w:ascii="Times New Roman" w:hAnsi="Times New Roman" w:cs="Times New Roman"/>
          <w:sz w:val="28"/>
          <w:szCs w:val="28"/>
        </w:rPr>
        <w:t xml:space="preserve"> </w:t>
      </w:r>
      <w:r w:rsidR="0007221D" w:rsidRPr="0007221D">
        <w:rPr>
          <w:rFonts w:ascii="Times New Roman" w:hAnsi="Times New Roman" w:cs="Times New Roman"/>
          <w:b/>
          <w:sz w:val="28"/>
          <w:szCs w:val="28"/>
        </w:rPr>
        <w:t>в соответствии с ч.3 ст. 94 Закона о контрактной системе</w:t>
      </w:r>
      <w:r w:rsidR="0007221D" w:rsidRPr="00F5708D">
        <w:rPr>
          <w:rFonts w:ascii="Times New Roman" w:hAnsi="Times New Roman" w:cs="Times New Roman"/>
          <w:sz w:val="28"/>
          <w:szCs w:val="28"/>
        </w:rPr>
        <w:t xml:space="preserve"> для проверки предоставленных поставщиком (подрядчиком, исполнителем) результатов, предусмотренных контрактом, в части их соответствия условиям контракта, заказчик обязан провести экспертизу.  При  проверке договоров и муниципальных контактов, заключенных </w:t>
      </w:r>
      <w:r w:rsidR="00405CC2" w:rsidRPr="00405CC2">
        <w:rPr>
          <w:rFonts w:ascii="Times New Roman" w:hAnsi="Times New Roman" w:cs="Times New Roman"/>
          <w:sz w:val="28"/>
          <w:szCs w:val="28"/>
        </w:rPr>
        <w:t xml:space="preserve">МКУ «СЖКХ» </w:t>
      </w:r>
      <w:r w:rsidR="0007221D" w:rsidRPr="00F5708D">
        <w:rPr>
          <w:rFonts w:ascii="Times New Roman" w:hAnsi="Times New Roman" w:cs="Times New Roman"/>
          <w:sz w:val="28"/>
          <w:szCs w:val="28"/>
        </w:rPr>
        <w:t>за период с 01.01.2014 по 3</w:t>
      </w:r>
      <w:r w:rsidR="00405CC2">
        <w:rPr>
          <w:rFonts w:ascii="Times New Roman" w:hAnsi="Times New Roman" w:cs="Times New Roman"/>
          <w:sz w:val="28"/>
          <w:szCs w:val="28"/>
        </w:rPr>
        <w:t>1</w:t>
      </w:r>
      <w:r w:rsidR="0007221D" w:rsidRPr="00F5708D">
        <w:rPr>
          <w:rFonts w:ascii="Times New Roman" w:hAnsi="Times New Roman" w:cs="Times New Roman"/>
          <w:sz w:val="28"/>
          <w:szCs w:val="28"/>
        </w:rPr>
        <w:t>.</w:t>
      </w:r>
      <w:r w:rsidR="00405CC2">
        <w:rPr>
          <w:rFonts w:ascii="Times New Roman" w:hAnsi="Times New Roman" w:cs="Times New Roman"/>
          <w:sz w:val="28"/>
          <w:szCs w:val="28"/>
        </w:rPr>
        <w:t>10</w:t>
      </w:r>
      <w:r w:rsidR="0007221D" w:rsidRPr="00F5708D">
        <w:rPr>
          <w:rFonts w:ascii="Times New Roman" w:hAnsi="Times New Roman" w:cs="Times New Roman"/>
          <w:sz w:val="28"/>
          <w:szCs w:val="28"/>
        </w:rPr>
        <w:t>.2014 г. выявлено, что экспертиза поставленных товаров</w:t>
      </w:r>
      <w:r w:rsidR="0007221D">
        <w:rPr>
          <w:rFonts w:ascii="Times New Roman" w:hAnsi="Times New Roman" w:cs="Times New Roman"/>
          <w:sz w:val="28"/>
          <w:szCs w:val="28"/>
        </w:rPr>
        <w:t>, выполненных работ, оказанных услуг не проводилась</w:t>
      </w:r>
      <w:r w:rsidR="0007221D" w:rsidRPr="00F5708D">
        <w:rPr>
          <w:rFonts w:ascii="Times New Roman" w:hAnsi="Times New Roman" w:cs="Times New Roman"/>
          <w:sz w:val="28"/>
          <w:szCs w:val="28"/>
        </w:rPr>
        <w:t>.</w:t>
      </w:r>
    </w:p>
    <w:p w:rsidR="00F63F15" w:rsidRDefault="00BA46C4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ходе проверки в соответствии </w:t>
      </w:r>
      <w:r w:rsidRPr="00E2589C">
        <w:rPr>
          <w:rFonts w:ascii="Times New Roman" w:hAnsi="Times New Roman" w:cs="Times New Roman"/>
          <w:b/>
          <w:sz w:val="28"/>
          <w:szCs w:val="28"/>
        </w:rPr>
        <w:t>с п. 6 ч. 8 ст. 99 Закона о контрактной системе</w:t>
      </w:r>
      <w:r w:rsidRPr="00E90B8E">
        <w:rPr>
          <w:rFonts w:ascii="Times New Roman" w:hAnsi="Times New Roman" w:cs="Times New Roman"/>
          <w:sz w:val="28"/>
          <w:szCs w:val="28"/>
        </w:rPr>
        <w:t xml:space="preserve"> своевременности, полноты и достоверности отражения в документах учета поставленных товаров, выполненных работ или оказанных услуг </w:t>
      </w:r>
      <w:r w:rsidR="00F77759" w:rsidRPr="00E90B8E">
        <w:rPr>
          <w:rFonts w:ascii="Times New Roman" w:hAnsi="Times New Roman" w:cs="Times New Roman"/>
          <w:sz w:val="28"/>
          <w:szCs w:val="28"/>
        </w:rPr>
        <w:t xml:space="preserve">в </w:t>
      </w:r>
      <w:r w:rsidR="005D5930" w:rsidRPr="005D5930">
        <w:rPr>
          <w:rFonts w:ascii="Times New Roman" w:hAnsi="Times New Roman" w:cs="Times New Roman"/>
          <w:sz w:val="28"/>
          <w:szCs w:val="28"/>
        </w:rPr>
        <w:t xml:space="preserve">МБОУК </w:t>
      </w:r>
      <w:r w:rsidR="00405CC2" w:rsidRPr="00405CC2">
        <w:rPr>
          <w:rFonts w:ascii="Times New Roman" w:hAnsi="Times New Roman" w:cs="Times New Roman"/>
          <w:sz w:val="28"/>
          <w:szCs w:val="28"/>
        </w:rPr>
        <w:t>МКУ «СЖКХ»</w:t>
      </w:r>
      <w:r w:rsidR="00F63F15">
        <w:rPr>
          <w:rFonts w:ascii="Times New Roman" w:hAnsi="Times New Roman" w:cs="Times New Roman"/>
          <w:sz w:val="28"/>
          <w:szCs w:val="28"/>
        </w:rPr>
        <w:t xml:space="preserve"> выявлено следующее. </w:t>
      </w:r>
      <w:r w:rsidR="00F77759" w:rsidRPr="00E90B8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63F15" w:rsidRPr="00F63F15">
        <w:rPr>
          <w:rFonts w:ascii="Times New Roman" w:hAnsi="Times New Roman" w:cs="Times New Roman"/>
          <w:sz w:val="28"/>
          <w:szCs w:val="28"/>
        </w:rPr>
        <w:t xml:space="preserve">Пунктом 11 </w:t>
      </w:r>
      <w:r w:rsidR="00F63F15" w:rsidRPr="00A73C2D">
        <w:rPr>
          <w:rFonts w:ascii="Times New Roman" w:hAnsi="Times New Roman" w:cs="Times New Roman"/>
          <w:sz w:val="28"/>
          <w:szCs w:val="28"/>
        </w:rPr>
        <w:t>Приказ</w:t>
      </w:r>
      <w:r w:rsidR="00F63F15">
        <w:rPr>
          <w:rFonts w:ascii="Times New Roman" w:hAnsi="Times New Roman" w:cs="Times New Roman"/>
          <w:sz w:val="28"/>
          <w:szCs w:val="28"/>
        </w:rPr>
        <w:t>а</w:t>
      </w:r>
      <w:r w:rsidR="00F63F15" w:rsidRPr="00A73C2D">
        <w:rPr>
          <w:rFonts w:ascii="Times New Roman" w:hAnsi="Times New Roman" w:cs="Times New Roman"/>
          <w:sz w:val="28"/>
          <w:szCs w:val="28"/>
        </w:rPr>
        <w:t xml:space="preserve"> Минфина РФ от 1 декабря 2010 г. N 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</w:t>
      </w:r>
      <w:r w:rsidR="00F63F15" w:rsidRPr="00A73C2D">
        <w:rPr>
          <w:rFonts w:ascii="Times New Roman" w:hAnsi="Times New Roman" w:cs="Times New Roman"/>
          <w:sz w:val="28"/>
          <w:szCs w:val="28"/>
        </w:rPr>
        <w:lastRenderedPageBreak/>
        <w:t>(муниципальных) учреждений и Инструкции по его применению»</w:t>
      </w:r>
      <w:r w:rsidR="00F63F15" w:rsidRPr="00F63F15">
        <w:rPr>
          <w:rFonts w:ascii="Times New Roman" w:hAnsi="Times New Roman" w:cs="Times New Roman"/>
          <w:sz w:val="28"/>
          <w:szCs w:val="28"/>
        </w:rPr>
        <w:t xml:space="preserve"> определено, что записи в регистры бухгалтерского учета (Журналы операций) осуществляются по мере совершения операций и принятия</w:t>
      </w:r>
      <w:proofErr w:type="gramEnd"/>
      <w:r w:rsidR="00F63F15" w:rsidRPr="00F63F15">
        <w:rPr>
          <w:rFonts w:ascii="Times New Roman" w:hAnsi="Times New Roman" w:cs="Times New Roman"/>
          <w:sz w:val="28"/>
          <w:szCs w:val="28"/>
        </w:rPr>
        <w:t xml:space="preserve"> к бухгалтерскому учету первичного (сводного) учетного документа, но не позднее следующего дня после получения первичного (сводного) учетного документа.</w:t>
      </w:r>
      <w:r w:rsidR="00F63F15">
        <w:rPr>
          <w:rFonts w:ascii="Times New Roman" w:hAnsi="Times New Roman" w:cs="Times New Roman"/>
          <w:sz w:val="28"/>
          <w:szCs w:val="28"/>
        </w:rPr>
        <w:t xml:space="preserve"> Однако в </w:t>
      </w:r>
      <w:r w:rsidR="00F63F15" w:rsidRPr="00F63F15">
        <w:rPr>
          <w:rFonts w:ascii="Times New Roman" w:hAnsi="Times New Roman" w:cs="Times New Roman"/>
          <w:sz w:val="28"/>
          <w:szCs w:val="28"/>
        </w:rPr>
        <w:t>Журнале операций по выбытию и перемещению нефинансовых активов</w:t>
      </w:r>
      <w:r w:rsidR="00F63F15">
        <w:rPr>
          <w:rFonts w:ascii="Times New Roman" w:hAnsi="Times New Roman" w:cs="Times New Roman"/>
          <w:sz w:val="28"/>
          <w:szCs w:val="28"/>
        </w:rPr>
        <w:t xml:space="preserve"> </w:t>
      </w:r>
      <w:r w:rsidR="00C07FE8">
        <w:rPr>
          <w:rFonts w:ascii="Times New Roman" w:hAnsi="Times New Roman" w:cs="Times New Roman"/>
          <w:sz w:val="28"/>
          <w:szCs w:val="28"/>
        </w:rPr>
        <w:t>в</w:t>
      </w:r>
      <w:r w:rsidR="00F63F15"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C07FE8">
        <w:rPr>
          <w:rFonts w:ascii="Times New Roman" w:hAnsi="Times New Roman" w:cs="Times New Roman"/>
          <w:sz w:val="28"/>
          <w:szCs w:val="28"/>
        </w:rPr>
        <w:t>е</w:t>
      </w:r>
      <w:r w:rsidR="00F63F15">
        <w:rPr>
          <w:rFonts w:ascii="Times New Roman" w:hAnsi="Times New Roman" w:cs="Times New Roman"/>
          <w:sz w:val="28"/>
          <w:szCs w:val="28"/>
        </w:rPr>
        <w:t xml:space="preserve"> и июл</w:t>
      </w:r>
      <w:r w:rsidR="00C07FE8">
        <w:rPr>
          <w:rFonts w:ascii="Times New Roman" w:hAnsi="Times New Roman" w:cs="Times New Roman"/>
          <w:sz w:val="28"/>
          <w:szCs w:val="28"/>
        </w:rPr>
        <w:t>е</w:t>
      </w:r>
      <w:r w:rsidR="00F63F15">
        <w:rPr>
          <w:rFonts w:ascii="Times New Roman" w:hAnsi="Times New Roman" w:cs="Times New Roman"/>
          <w:sz w:val="28"/>
          <w:szCs w:val="28"/>
        </w:rPr>
        <w:t xml:space="preserve"> 2014 года </w:t>
      </w:r>
      <w:r w:rsidR="008F2DDA">
        <w:rPr>
          <w:rFonts w:ascii="Times New Roman" w:hAnsi="Times New Roman" w:cs="Times New Roman"/>
          <w:sz w:val="28"/>
          <w:szCs w:val="28"/>
        </w:rPr>
        <w:t xml:space="preserve">ошибочно </w:t>
      </w:r>
      <w:r w:rsidR="00F63F15">
        <w:rPr>
          <w:rFonts w:ascii="Times New Roman" w:hAnsi="Times New Roman" w:cs="Times New Roman"/>
          <w:sz w:val="28"/>
          <w:szCs w:val="28"/>
        </w:rPr>
        <w:t xml:space="preserve">разнесены акты списания ТМЦ на общую сумму 9,7 тыс. рублей, которые фактически были сформированы месяцем позже. </w:t>
      </w:r>
    </w:p>
    <w:p w:rsidR="00BA46C4" w:rsidRPr="00E90B8E" w:rsidRDefault="00C9267D" w:rsidP="00BF1E67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Все поставленные товары, выполненные работы и оказанные услуги соответствуют целям осуществления закупки (</w:t>
      </w:r>
      <w:r w:rsidRPr="00E2589C">
        <w:rPr>
          <w:rFonts w:ascii="Times New Roman" w:hAnsi="Times New Roman" w:cs="Times New Roman"/>
          <w:b/>
          <w:sz w:val="28"/>
          <w:szCs w:val="28"/>
        </w:rPr>
        <w:t>п.7 ч. 8 ст. 99 Закона о контрактной системе</w:t>
      </w:r>
      <w:r w:rsidRPr="00E90B8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A33C0" w:rsidRDefault="008A33C0" w:rsidP="00BF1E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D43" w:rsidRDefault="003E6D43" w:rsidP="00BF1E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E6D43" w:rsidRPr="00E90B8E" w:rsidRDefault="003E6D43" w:rsidP="00BF1E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90B8E" w:rsidRDefault="00FC3529" w:rsidP="00BF1E67">
      <w:pPr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Акт составлен:</w:t>
      </w:r>
    </w:p>
    <w:p w:rsidR="008C5496" w:rsidRPr="00E90B8E" w:rsidRDefault="008C5496" w:rsidP="00BF1E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B336A" w:rsidRPr="00E90B8E" w:rsidRDefault="00EB336A" w:rsidP="00BF1E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. начальника отдела внутреннего </w:t>
      </w:r>
    </w:p>
    <w:p w:rsidR="00EB336A" w:rsidRPr="00E90B8E" w:rsidRDefault="00EB336A" w:rsidP="00BF1E67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90B8E" w:rsidRDefault="00EB336A" w:rsidP="00BF1E67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>в сф</w:t>
      </w:r>
      <w:r w:rsidR="00E90B8E">
        <w:rPr>
          <w:rFonts w:ascii="Times New Roman" w:hAnsi="Times New Roman" w:cs="Times New Roman"/>
          <w:sz w:val="28"/>
          <w:szCs w:val="28"/>
        </w:rPr>
        <w:t xml:space="preserve">ере закупок </w:t>
      </w:r>
      <w:r w:rsidR="00E90B8E">
        <w:rPr>
          <w:rFonts w:ascii="Times New Roman" w:hAnsi="Times New Roman" w:cs="Times New Roman"/>
          <w:sz w:val="28"/>
          <w:szCs w:val="28"/>
        </w:rPr>
        <w:tab/>
        <w:t xml:space="preserve">      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   В.В. Мельник</w:t>
      </w:r>
    </w:p>
    <w:p w:rsidR="00FC3529" w:rsidRPr="00E90B8E" w:rsidRDefault="00FC3529" w:rsidP="00BF1E67">
      <w:pPr>
        <w:tabs>
          <w:tab w:val="left" w:pos="621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B336A" w:rsidRPr="00E90B8E" w:rsidRDefault="00EB336A" w:rsidP="00BF1E67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90B8E">
        <w:rPr>
          <w:rFonts w:ascii="Times New Roman" w:hAnsi="Times New Roman" w:cs="Times New Roman"/>
          <w:sz w:val="28"/>
          <w:szCs w:val="28"/>
        </w:rPr>
        <w:t xml:space="preserve"> ведущего специалиста отдела внутреннего </w:t>
      </w:r>
    </w:p>
    <w:p w:rsidR="00EB336A" w:rsidRPr="00E90B8E" w:rsidRDefault="00EB336A" w:rsidP="00BF1E67">
      <w:pPr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муниципального финансового контроля </w:t>
      </w:r>
    </w:p>
    <w:p w:rsidR="00EB336A" w:rsidRPr="00E90B8E" w:rsidRDefault="00EB336A" w:rsidP="00BF1E67">
      <w:pPr>
        <w:tabs>
          <w:tab w:val="left" w:pos="7725"/>
        </w:tabs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в сфере закупок                                                           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90B8E">
        <w:rPr>
          <w:rFonts w:ascii="Times New Roman" w:hAnsi="Times New Roman" w:cs="Times New Roman"/>
          <w:sz w:val="28"/>
          <w:szCs w:val="28"/>
        </w:rPr>
        <w:t xml:space="preserve">  Р.Р. </w:t>
      </w:r>
      <w:proofErr w:type="spellStart"/>
      <w:r w:rsidRPr="00E90B8E">
        <w:rPr>
          <w:rFonts w:ascii="Times New Roman" w:hAnsi="Times New Roman" w:cs="Times New Roman"/>
          <w:sz w:val="28"/>
          <w:szCs w:val="28"/>
        </w:rPr>
        <w:t>Нурмухаметова</w:t>
      </w:r>
      <w:proofErr w:type="spellEnd"/>
    </w:p>
    <w:p w:rsidR="008A33C0" w:rsidRDefault="008A33C0" w:rsidP="00BF1E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3E6D43" w:rsidRPr="00E90B8E" w:rsidRDefault="003E6D43" w:rsidP="00BF1E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8A33C0" w:rsidRDefault="007912E4" w:rsidP="00BF1E67">
      <w:pPr>
        <w:contextualSpacing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sz w:val="28"/>
          <w:szCs w:val="28"/>
        </w:rPr>
        <w:t xml:space="preserve">С актом </w:t>
      </w:r>
      <w:proofErr w:type="gramStart"/>
      <w:r w:rsidRPr="00E90B8E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E90B8E">
        <w:rPr>
          <w:rFonts w:ascii="Times New Roman" w:hAnsi="Times New Roman" w:cs="Times New Roman"/>
          <w:sz w:val="28"/>
          <w:szCs w:val="28"/>
        </w:rPr>
        <w:t>:</w:t>
      </w:r>
    </w:p>
    <w:p w:rsidR="008C5496" w:rsidRDefault="008C5496" w:rsidP="00BF1E67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A32EA" w:rsidRPr="00E90B8E" w:rsidRDefault="00405CC2" w:rsidP="00BF1E67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="00551FB1">
        <w:rPr>
          <w:rFonts w:ascii="Times New Roman" w:hAnsi="Times New Roman" w:cs="Times New Roman"/>
          <w:sz w:val="28"/>
          <w:szCs w:val="28"/>
        </w:rPr>
        <w:tab/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551FB1">
        <w:rPr>
          <w:rFonts w:ascii="Times New Roman" w:hAnsi="Times New Roman" w:cs="Times New Roman"/>
          <w:sz w:val="28"/>
          <w:szCs w:val="28"/>
        </w:rPr>
        <w:t xml:space="preserve">     </w:t>
      </w:r>
      <w:r w:rsidR="00E90B8E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Д.А. Достовалов</w:t>
      </w:r>
    </w:p>
    <w:p w:rsidR="00482A15" w:rsidRPr="00E90B8E" w:rsidRDefault="00482A15" w:rsidP="00BF1E67">
      <w:pPr>
        <w:tabs>
          <w:tab w:val="left" w:pos="4410"/>
          <w:tab w:val="left" w:pos="787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E90B8E" w:rsidRPr="00E90B8E" w:rsidRDefault="007912E4" w:rsidP="00BF1E67">
      <w:pPr>
        <w:tabs>
          <w:tab w:val="left" w:pos="4410"/>
          <w:tab w:val="left" w:pos="7875"/>
        </w:tabs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E90B8E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A091EA" wp14:editId="590A76E1">
                <wp:simplePos x="0" y="0"/>
                <wp:positionH relativeFrom="column">
                  <wp:posOffset>5237480</wp:posOffset>
                </wp:positionH>
                <wp:positionV relativeFrom="paragraph">
                  <wp:posOffset>21590</wp:posOffset>
                </wp:positionV>
                <wp:extent cx="1000125" cy="0"/>
                <wp:effectExtent l="0" t="0" r="9525" b="19050"/>
                <wp:wrapNone/>
                <wp:docPr id="5" name="Прямая соединительная линия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001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Прямая соединительная линия 5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2.4pt,1.7pt" to="491.1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" strokecolor="#4579b8 [3044]"/>
            </w:pict>
          </mc:Fallback>
        </mc:AlternateContent>
      </w:r>
      <w:r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EA32EA" w:rsidRPr="00E90B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FC3529" w:rsidRPr="00E90B8E">
        <w:rPr>
          <w:rFonts w:ascii="Times New Roman" w:hAnsi="Times New Roman" w:cs="Times New Roman"/>
          <w:sz w:val="28"/>
          <w:szCs w:val="28"/>
        </w:rPr>
        <w:t xml:space="preserve"> </w:t>
      </w:r>
      <w:r w:rsidR="00E90B8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E90B8E">
        <w:rPr>
          <w:rFonts w:ascii="Times New Roman" w:hAnsi="Times New Roman" w:cs="Times New Roman"/>
          <w:sz w:val="28"/>
          <w:szCs w:val="28"/>
        </w:rPr>
        <w:t>дата</w:t>
      </w:r>
    </w:p>
    <w:sectPr w:rsidR="00E90B8E" w:rsidRPr="00E90B8E" w:rsidSect="00045AC0">
      <w:pgSz w:w="11906" w:h="16838"/>
      <w:pgMar w:top="1134" w:right="850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793D" w:rsidRDefault="0044793D" w:rsidP="00EB336A">
      <w:pPr>
        <w:spacing w:after="0" w:line="240" w:lineRule="auto"/>
      </w:pPr>
      <w:r>
        <w:separator/>
      </w:r>
    </w:p>
  </w:endnote>
  <w:endnote w:type="continuationSeparator" w:id="0">
    <w:p w:rsidR="0044793D" w:rsidRDefault="0044793D" w:rsidP="00EB33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793D" w:rsidRDefault="0044793D" w:rsidP="00EB336A">
      <w:pPr>
        <w:spacing w:after="0" w:line="240" w:lineRule="auto"/>
      </w:pPr>
      <w:r>
        <w:separator/>
      </w:r>
    </w:p>
  </w:footnote>
  <w:footnote w:type="continuationSeparator" w:id="0">
    <w:p w:rsidR="0044793D" w:rsidRDefault="0044793D" w:rsidP="00EB33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579"/>
    <w:rsid w:val="0000336B"/>
    <w:rsid w:val="00042D99"/>
    <w:rsid w:val="00045AC0"/>
    <w:rsid w:val="00067330"/>
    <w:rsid w:val="0007221D"/>
    <w:rsid w:val="000878BD"/>
    <w:rsid w:val="000B23C9"/>
    <w:rsid w:val="000D1557"/>
    <w:rsid w:val="000D6CDE"/>
    <w:rsid w:val="000F003E"/>
    <w:rsid w:val="000F32DF"/>
    <w:rsid w:val="000F3EA8"/>
    <w:rsid w:val="00124F33"/>
    <w:rsid w:val="00165E85"/>
    <w:rsid w:val="0017558F"/>
    <w:rsid w:val="0019620C"/>
    <w:rsid w:val="001C2B39"/>
    <w:rsid w:val="001E4D48"/>
    <w:rsid w:val="00215C86"/>
    <w:rsid w:val="00224579"/>
    <w:rsid w:val="002609A0"/>
    <w:rsid w:val="002834FA"/>
    <w:rsid w:val="002B63AF"/>
    <w:rsid w:val="002D2DC4"/>
    <w:rsid w:val="002D3ED0"/>
    <w:rsid w:val="00312367"/>
    <w:rsid w:val="00313189"/>
    <w:rsid w:val="00317007"/>
    <w:rsid w:val="0033729D"/>
    <w:rsid w:val="00350DD4"/>
    <w:rsid w:val="00362080"/>
    <w:rsid w:val="00392966"/>
    <w:rsid w:val="003C7340"/>
    <w:rsid w:val="003E6D43"/>
    <w:rsid w:val="00405CC2"/>
    <w:rsid w:val="004359BE"/>
    <w:rsid w:val="0044793D"/>
    <w:rsid w:val="00451E44"/>
    <w:rsid w:val="00461D3D"/>
    <w:rsid w:val="00467C6A"/>
    <w:rsid w:val="00477AFE"/>
    <w:rsid w:val="00482A15"/>
    <w:rsid w:val="00487DE5"/>
    <w:rsid w:val="004C6EC0"/>
    <w:rsid w:val="00551FB1"/>
    <w:rsid w:val="0055535A"/>
    <w:rsid w:val="005663F9"/>
    <w:rsid w:val="00570011"/>
    <w:rsid w:val="0057031A"/>
    <w:rsid w:val="005821D6"/>
    <w:rsid w:val="005A31C9"/>
    <w:rsid w:val="005C1EBF"/>
    <w:rsid w:val="005D5930"/>
    <w:rsid w:val="005E1F64"/>
    <w:rsid w:val="005F73F4"/>
    <w:rsid w:val="00604831"/>
    <w:rsid w:val="00611F6C"/>
    <w:rsid w:val="00613CF0"/>
    <w:rsid w:val="0063741D"/>
    <w:rsid w:val="0064605E"/>
    <w:rsid w:val="006F248A"/>
    <w:rsid w:val="00703EE1"/>
    <w:rsid w:val="00704631"/>
    <w:rsid w:val="007331B1"/>
    <w:rsid w:val="00775EDE"/>
    <w:rsid w:val="007818B7"/>
    <w:rsid w:val="007912E4"/>
    <w:rsid w:val="00792254"/>
    <w:rsid w:val="007A14B8"/>
    <w:rsid w:val="007A32A6"/>
    <w:rsid w:val="007A41DC"/>
    <w:rsid w:val="007B235D"/>
    <w:rsid w:val="007E7C32"/>
    <w:rsid w:val="007F546B"/>
    <w:rsid w:val="00833180"/>
    <w:rsid w:val="008415F0"/>
    <w:rsid w:val="00864870"/>
    <w:rsid w:val="00893BE2"/>
    <w:rsid w:val="008A33C0"/>
    <w:rsid w:val="008C5496"/>
    <w:rsid w:val="008E5969"/>
    <w:rsid w:val="008F14DB"/>
    <w:rsid w:val="008F2DDA"/>
    <w:rsid w:val="008F428E"/>
    <w:rsid w:val="00945103"/>
    <w:rsid w:val="00950A83"/>
    <w:rsid w:val="009565B6"/>
    <w:rsid w:val="009743A4"/>
    <w:rsid w:val="00993664"/>
    <w:rsid w:val="009C3FDA"/>
    <w:rsid w:val="009E54C8"/>
    <w:rsid w:val="00A00017"/>
    <w:rsid w:val="00A02F99"/>
    <w:rsid w:val="00A13B51"/>
    <w:rsid w:val="00A564F7"/>
    <w:rsid w:val="00A73C2D"/>
    <w:rsid w:val="00AA6C03"/>
    <w:rsid w:val="00AD1F81"/>
    <w:rsid w:val="00AD7FA5"/>
    <w:rsid w:val="00B23298"/>
    <w:rsid w:val="00B4703F"/>
    <w:rsid w:val="00B63456"/>
    <w:rsid w:val="00BA0F02"/>
    <w:rsid w:val="00BA4203"/>
    <w:rsid w:val="00BA46C4"/>
    <w:rsid w:val="00BA6F4F"/>
    <w:rsid w:val="00BB0405"/>
    <w:rsid w:val="00BB4ADD"/>
    <w:rsid w:val="00BC6D4B"/>
    <w:rsid w:val="00BF1E67"/>
    <w:rsid w:val="00C07FE8"/>
    <w:rsid w:val="00C25240"/>
    <w:rsid w:val="00C2755B"/>
    <w:rsid w:val="00C50563"/>
    <w:rsid w:val="00C70359"/>
    <w:rsid w:val="00C87410"/>
    <w:rsid w:val="00C9267D"/>
    <w:rsid w:val="00C93142"/>
    <w:rsid w:val="00C936E2"/>
    <w:rsid w:val="00C95690"/>
    <w:rsid w:val="00CE74C0"/>
    <w:rsid w:val="00D05E31"/>
    <w:rsid w:val="00D247D1"/>
    <w:rsid w:val="00D34A8B"/>
    <w:rsid w:val="00D60CC5"/>
    <w:rsid w:val="00D62BB8"/>
    <w:rsid w:val="00D865FB"/>
    <w:rsid w:val="00DA01D8"/>
    <w:rsid w:val="00DB045D"/>
    <w:rsid w:val="00DB4844"/>
    <w:rsid w:val="00DE1456"/>
    <w:rsid w:val="00DE1626"/>
    <w:rsid w:val="00DF556E"/>
    <w:rsid w:val="00E17BE6"/>
    <w:rsid w:val="00E2589C"/>
    <w:rsid w:val="00E25A21"/>
    <w:rsid w:val="00E36F01"/>
    <w:rsid w:val="00E500A7"/>
    <w:rsid w:val="00E90B8E"/>
    <w:rsid w:val="00EA32EA"/>
    <w:rsid w:val="00EB336A"/>
    <w:rsid w:val="00EE6564"/>
    <w:rsid w:val="00F23A20"/>
    <w:rsid w:val="00F5092A"/>
    <w:rsid w:val="00F534AB"/>
    <w:rsid w:val="00F63F15"/>
    <w:rsid w:val="00F64E3F"/>
    <w:rsid w:val="00F75A0F"/>
    <w:rsid w:val="00F77759"/>
    <w:rsid w:val="00F86332"/>
    <w:rsid w:val="00F94800"/>
    <w:rsid w:val="00FA4766"/>
    <w:rsid w:val="00FB08E9"/>
    <w:rsid w:val="00FC3529"/>
    <w:rsid w:val="00FC557C"/>
    <w:rsid w:val="00FE0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32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character" w:customStyle="1" w:styleId="10">
    <w:name w:val="Заголовок 1 Знак"/>
    <w:basedOn w:val="a0"/>
    <w:link w:val="1"/>
    <w:uiPriority w:val="99"/>
    <w:rsid w:val="000F32DF"/>
    <w:rPr>
      <w:rFonts w:ascii="Arial" w:hAnsi="Arial" w:cs="Arial"/>
      <w:b/>
      <w:bCs/>
      <w:color w:val="26282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F32DF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36A"/>
  </w:style>
  <w:style w:type="paragraph" w:styleId="a5">
    <w:name w:val="footer"/>
    <w:basedOn w:val="a"/>
    <w:link w:val="a6"/>
    <w:uiPriority w:val="99"/>
    <w:unhideWhenUsed/>
    <w:rsid w:val="00EB33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336A"/>
  </w:style>
  <w:style w:type="character" w:customStyle="1" w:styleId="10">
    <w:name w:val="Заголовок 1 Знак"/>
    <w:basedOn w:val="a0"/>
    <w:link w:val="1"/>
    <w:uiPriority w:val="99"/>
    <w:rsid w:val="000F32DF"/>
    <w:rPr>
      <w:rFonts w:ascii="Arial" w:hAnsi="Arial" w:cs="Arial"/>
      <w:b/>
      <w:bCs/>
      <w:color w:val="26282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F59C3A-E1FD-444D-B085-E23BCDDDB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1194</Words>
  <Characters>6808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Валерьевна Мельник</dc:creator>
  <cp:lastModifiedBy>Виктория Валерьевна Мельник</cp:lastModifiedBy>
  <cp:revision>10</cp:revision>
  <cp:lastPrinted>2014-11-27T08:30:00Z</cp:lastPrinted>
  <dcterms:created xsi:type="dcterms:W3CDTF">2014-12-19T04:34:00Z</dcterms:created>
  <dcterms:modified xsi:type="dcterms:W3CDTF">2014-12-29T04:36:00Z</dcterms:modified>
</cp:coreProperties>
</file>