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D9" w:rsidRPr="00C525D9" w:rsidRDefault="008373F9" w:rsidP="002E5B25">
      <w:pPr>
        <w:jc w:val="right"/>
      </w:pPr>
      <w:r>
        <w:t xml:space="preserve"> </w:t>
      </w:r>
      <w:r w:rsidR="00C525D9" w:rsidRPr="00C525D9">
        <w:t>УТВЕРЖДЕН:</w:t>
      </w:r>
    </w:p>
    <w:p w:rsidR="00C525D9" w:rsidRDefault="00C525D9" w:rsidP="002E5B25">
      <w:pPr>
        <w:jc w:val="right"/>
      </w:pPr>
      <w:r w:rsidRPr="00C525D9">
        <w:t>Глава Еткульского муниципального района</w:t>
      </w:r>
    </w:p>
    <w:p w:rsidR="00C525D9" w:rsidRPr="00C525D9" w:rsidRDefault="00C525D9" w:rsidP="002E5B25">
      <w:pPr>
        <w:jc w:val="right"/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ED4D8" wp14:editId="0608405C">
                <wp:simplePos x="0" y="0"/>
                <wp:positionH relativeFrom="column">
                  <wp:posOffset>6689725</wp:posOffset>
                </wp:positionH>
                <wp:positionV relativeFrom="paragraph">
                  <wp:posOffset>168275</wp:posOffset>
                </wp:positionV>
                <wp:extent cx="1466215" cy="17145"/>
                <wp:effectExtent l="0" t="0" r="19685" b="209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21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75pt,13.25pt" to="64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" strokecolor="#4579b8 [3044]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В.Н. Головчинский</w:t>
      </w:r>
    </w:p>
    <w:p w:rsidR="00C525D9" w:rsidRPr="00183577" w:rsidRDefault="00C525D9" w:rsidP="002E5B25">
      <w:pPr>
        <w:jc w:val="right"/>
      </w:pPr>
      <w:r w:rsidRPr="00183577">
        <w:t xml:space="preserve">  </w:t>
      </w:r>
      <w:r w:rsidR="00195CFA">
        <w:t xml:space="preserve">             «</w:t>
      </w:r>
      <w:r w:rsidR="00D9176D">
        <w:t xml:space="preserve">  </w:t>
      </w:r>
      <w:r w:rsidR="00617221">
        <w:t>23</w:t>
      </w:r>
      <w:bookmarkStart w:id="0" w:name="_GoBack"/>
      <w:bookmarkEnd w:id="0"/>
      <w:r w:rsidR="00D9176D">
        <w:t xml:space="preserve">  </w:t>
      </w:r>
      <w:r w:rsidRPr="00183577">
        <w:t xml:space="preserve">»  </w:t>
      </w:r>
      <w:r w:rsidR="00CD0979">
        <w:t xml:space="preserve">декабря </w:t>
      </w:r>
      <w:r w:rsidRPr="00183577">
        <w:t>2014 года</w:t>
      </w:r>
    </w:p>
    <w:p w:rsidR="00183577" w:rsidRDefault="00183577" w:rsidP="002E5B25">
      <w:pPr>
        <w:jc w:val="right"/>
        <w:rPr>
          <w:rFonts w:ascii="Times New Roman" w:hAnsi="Times New Roman"/>
        </w:rPr>
      </w:pPr>
    </w:p>
    <w:p w:rsidR="000F7AD0" w:rsidRPr="008F618E" w:rsidRDefault="00C525D9" w:rsidP="002E5B25">
      <w:pPr>
        <w:jc w:val="center"/>
        <w:rPr>
          <w:sz w:val="28"/>
          <w:szCs w:val="28"/>
        </w:rPr>
      </w:pPr>
      <w:r w:rsidRPr="008F618E">
        <w:rPr>
          <w:sz w:val="28"/>
          <w:szCs w:val="28"/>
        </w:rPr>
        <w:t>Администрация Еткульского муниципального района</w:t>
      </w:r>
    </w:p>
    <w:p w:rsidR="00C525D9" w:rsidRPr="008F618E" w:rsidRDefault="00C525D9" w:rsidP="00C52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B25" w:rsidRPr="008F618E" w:rsidRDefault="00C525D9" w:rsidP="0041770B">
      <w:pPr>
        <w:jc w:val="center"/>
        <w:rPr>
          <w:sz w:val="28"/>
          <w:szCs w:val="28"/>
        </w:rPr>
      </w:pPr>
      <w:r w:rsidRPr="008F618E">
        <w:rPr>
          <w:sz w:val="28"/>
          <w:szCs w:val="28"/>
        </w:rPr>
        <w:t>План проведения проверок муниципальных заказчиков</w:t>
      </w:r>
    </w:p>
    <w:p w:rsidR="00C525D9" w:rsidRPr="008F618E" w:rsidRDefault="00D277A5" w:rsidP="0041770B">
      <w:pPr>
        <w:spacing w:after="0"/>
        <w:jc w:val="center"/>
        <w:rPr>
          <w:sz w:val="28"/>
          <w:szCs w:val="28"/>
        </w:rPr>
      </w:pPr>
      <w:r w:rsidRPr="008F618E">
        <w:rPr>
          <w:sz w:val="28"/>
          <w:szCs w:val="28"/>
        </w:rPr>
        <w:t>отделом внутреннего муниципального финансового контроля в сфере закупок</w:t>
      </w:r>
    </w:p>
    <w:p w:rsidR="000114FA" w:rsidRDefault="00C525D9" w:rsidP="00E22EAC">
      <w:pPr>
        <w:jc w:val="center"/>
        <w:rPr>
          <w:sz w:val="28"/>
          <w:szCs w:val="28"/>
        </w:rPr>
      </w:pPr>
      <w:r w:rsidRPr="008F618E">
        <w:rPr>
          <w:sz w:val="28"/>
          <w:szCs w:val="28"/>
        </w:rPr>
        <w:t xml:space="preserve">на </w:t>
      </w:r>
      <w:r w:rsidR="00CD0979">
        <w:rPr>
          <w:sz w:val="28"/>
          <w:szCs w:val="28"/>
        </w:rPr>
        <w:t>1</w:t>
      </w:r>
      <w:r w:rsidRPr="008F618E">
        <w:rPr>
          <w:sz w:val="28"/>
          <w:szCs w:val="28"/>
        </w:rPr>
        <w:t xml:space="preserve"> полугодие 201</w:t>
      </w:r>
      <w:r w:rsidR="00CD0979">
        <w:rPr>
          <w:sz w:val="28"/>
          <w:szCs w:val="28"/>
        </w:rPr>
        <w:t>5</w:t>
      </w:r>
      <w:r w:rsidRPr="008F618E">
        <w:rPr>
          <w:sz w:val="28"/>
          <w:szCs w:val="28"/>
        </w:rPr>
        <w:t xml:space="preserve"> года</w:t>
      </w:r>
    </w:p>
    <w:p w:rsidR="008F618E" w:rsidRPr="008F618E" w:rsidRDefault="008F618E" w:rsidP="00E22EAC">
      <w:pPr>
        <w:jc w:val="center"/>
        <w:rPr>
          <w:sz w:val="28"/>
          <w:szCs w:val="28"/>
        </w:rPr>
      </w:pPr>
    </w:p>
    <w:tbl>
      <w:tblPr>
        <w:tblStyle w:val="a7"/>
        <w:tblW w:w="15111" w:type="dxa"/>
        <w:tblLayout w:type="fixed"/>
        <w:tblLook w:val="04A0" w:firstRow="1" w:lastRow="0" w:firstColumn="1" w:lastColumn="0" w:noHBand="0" w:noVBand="1"/>
      </w:tblPr>
      <w:tblGrid>
        <w:gridCol w:w="793"/>
        <w:gridCol w:w="3993"/>
        <w:gridCol w:w="1418"/>
        <w:gridCol w:w="3685"/>
        <w:gridCol w:w="3544"/>
        <w:gridCol w:w="1678"/>
      </w:tblGrid>
      <w:tr w:rsidR="0041770B" w:rsidRPr="00183577" w:rsidTr="00FA0322">
        <w:trPr>
          <w:trHeight w:val="832"/>
        </w:trPr>
        <w:tc>
          <w:tcPr>
            <w:tcW w:w="793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8357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8357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993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3685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Адрес местонахождения</w:t>
            </w:r>
          </w:p>
          <w:p w:rsidR="0041770B" w:rsidRPr="00183577" w:rsidRDefault="0014465D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54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Цель и основание проведен</w:t>
            </w:r>
            <w:r w:rsidRPr="00183577">
              <w:rPr>
                <w:rFonts w:ascii="Times New Roman" w:hAnsi="Times New Roman" w:cs="Times New Roman"/>
                <w:szCs w:val="24"/>
              </w:rPr>
              <w:t>ия проверки</w:t>
            </w:r>
          </w:p>
        </w:tc>
        <w:tc>
          <w:tcPr>
            <w:tcW w:w="167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Месяц начала </w:t>
            </w:r>
            <w:r w:rsidRPr="00183577">
              <w:rPr>
                <w:rFonts w:ascii="Times New Roman" w:hAnsi="Times New Roman" w:cs="Times New Roman"/>
                <w:szCs w:val="24"/>
              </w:rPr>
              <w:t>про</w:t>
            </w:r>
            <w:r>
              <w:t>в</w:t>
            </w:r>
            <w:r w:rsidRPr="00183577">
              <w:rPr>
                <w:rFonts w:ascii="Times New Roman" w:hAnsi="Times New Roman" w:cs="Times New Roman"/>
                <w:szCs w:val="24"/>
              </w:rPr>
              <w:t>едения прове</w:t>
            </w:r>
            <w:r>
              <w:t>рк</w:t>
            </w:r>
            <w:r w:rsidRPr="00183577">
              <w:rPr>
                <w:rFonts w:ascii="Times New Roman" w:hAnsi="Times New Roman" w:cs="Times New Roman"/>
                <w:szCs w:val="24"/>
              </w:rPr>
              <w:t>и</w:t>
            </w:r>
          </w:p>
        </w:tc>
      </w:tr>
      <w:tr w:rsidR="008373F9" w:rsidTr="006C1471">
        <w:trPr>
          <w:trHeight w:val="510"/>
        </w:trPr>
        <w:tc>
          <w:tcPr>
            <w:tcW w:w="793" w:type="dxa"/>
            <w:vAlign w:val="center"/>
          </w:tcPr>
          <w:p w:rsidR="008373F9" w:rsidRDefault="008373F9" w:rsidP="006C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1</w:t>
            </w:r>
          </w:p>
        </w:tc>
        <w:tc>
          <w:tcPr>
            <w:tcW w:w="3993" w:type="dxa"/>
            <w:vAlign w:val="center"/>
          </w:tcPr>
          <w:p w:rsidR="008373F9" w:rsidRDefault="008373F9" w:rsidP="006C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373F9" w:rsidRDefault="00CD0979" w:rsidP="006C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979">
              <w:rPr>
                <w:rFonts w:ascii="Times New Roman" w:hAnsi="Times New Roman" w:cs="Times New Roman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CD0979">
              <w:rPr>
                <w:rFonts w:ascii="Times New Roman" w:hAnsi="Times New Roman" w:cs="Times New Roman"/>
                <w:szCs w:val="24"/>
              </w:rPr>
              <w:t>Белоусовская</w:t>
            </w:r>
            <w:proofErr w:type="spellEnd"/>
            <w:r w:rsidRPr="00CD0979">
              <w:rPr>
                <w:rFonts w:ascii="Times New Roman" w:hAnsi="Times New Roman" w:cs="Times New Roman"/>
                <w:szCs w:val="24"/>
              </w:rPr>
              <w:t xml:space="preserve"> основная общеобразовательная школа</w:t>
            </w:r>
          </w:p>
          <w:p w:rsidR="00847E60" w:rsidRDefault="00847E60" w:rsidP="006C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373F9" w:rsidRDefault="00CD0979" w:rsidP="006C14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979">
              <w:rPr>
                <w:rFonts w:ascii="Times New Roman" w:hAnsi="Times New Roman" w:cs="Times New Roman"/>
                <w:szCs w:val="24"/>
              </w:rPr>
              <w:t>7430006462</w:t>
            </w:r>
          </w:p>
        </w:tc>
        <w:tc>
          <w:tcPr>
            <w:tcW w:w="3685" w:type="dxa"/>
            <w:vAlign w:val="center"/>
          </w:tcPr>
          <w:p w:rsidR="008373F9" w:rsidRDefault="00CD0979" w:rsidP="008373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D0979">
              <w:rPr>
                <w:rFonts w:ascii="Times New Roman" w:hAnsi="Times New Roman" w:cs="Times New Roman"/>
                <w:szCs w:val="24"/>
              </w:rPr>
              <w:t xml:space="preserve">Челябинская область, </w:t>
            </w:r>
            <w:proofErr w:type="spellStart"/>
            <w:r w:rsidRPr="00CD0979">
              <w:rPr>
                <w:rFonts w:ascii="Times New Roman" w:hAnsi="Times New Roman" w:cs="Times New Roman"/>
                <w:szCs w:val="24"/>
              </w:rPr>
              <w:t>Еткульский</w:t>
            </w:r>
            <w:proofErr w:type="spellEnd"/>
            <w:r w:rsidRPr="00CD0979">
              <w:rPr>
                <w:rFonts w:ascii="Times New Roman" w:hAnsi="Times New Roman" w:cs="Times New Roman"/>
                <w:szCs w:val="24"/>
              </w:rPr>
              <w:t xml:space="preserve"> район, с</w:t>
            </w:r>
            <w:r w:rsidR="006F1E00">
              <w:rPr>
                <w:rFonts w:ascii="Times New Roman" w:hAnsi="Times New Roman" w:cs="Times New Roman"/>
                <w:szCs w:val="24"/>
              </w:rPr>
              <w:t>.</w:t>
            </w:r>
            <w:r w:rsidRPr="00CD097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D0979">
              <w:rPr>
                <w:rFonts w:ascii="Times New Roman" w:hAnsi="Times New Roman" w:cs="Times New Roman"/>
                <w:szCs w:val="24"/>
              </w:rPr>
              <w:t>Белоусово</w:t>
            </w:r>
            <w:proofErr w:type="spellEnd"/>
            <w:r w:rsidRPr="00CD0979">
              <w:rPr>
                <w:rFonts w:ascii="Times New Roman" w:hAnsi="Times New Roman" w:cs="Times New Roman"/>
                <w:szCs w:val="24"/>
              </w:rPr>
              <w:t>, ул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CD0979">
              <w:rPr>
                <w:rFonts w:ascii="Times New Roman" w:hAnsi="Times New Roman" w:cs="Times New Roman"/>
                <w:szCs w:val="24"/>
              </w:rPr>
              <w:t xml:space="preserve"> Октябрьская, д 17</w:t>
            </w:r>
          </w:p>
        </w:tc>
        <w:tc>
          <w:tcPr>
            <w:tcW w:w="3544" w:type="dxa"/>
            <w:vAlign w:val="center"/>
          </w:tcPr>
          <w:p w:rsidR="008373F9" w:rsidRPr="001A2A8D" w:rsidRDefault="008373F9" w:rsidP="007D27C5">
            <w:pPr>
              <w:jc w:val="center"/>
            </w:pPr>
            <w:r w:rsidRPr="001A2A8D">
              <w:t>Част</w:t>
            </w:r>
            <w:r w:rsidR="007D27C5">
              <w:t>ь</w:t>
            </w:r>
            <w:r w:rsidRPr="001A2A8D">
              <w:t xml:space="preserve"> </w:t>
            </w:r>
            <w:r w:rsidR="00CD0979">
              <w:t>3</w:t>
            </w:r>
            <w:r w:rsidR="007D27C5">
              <w:t>,8</w:t>
            </w:r>
            <w:r w:rsidRPr="001A2A8D">
              <w:t xml:space="preserve">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8373F9" w:rsidRDefault="00847E60" w:rsidP="00847E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февраль</w:t>
            </w:r>
            <w:r w:rsidR="008373F9">
              <w:t xml:space="preserve"> 201</w:t>
            </w:r>
            <w:r>
              <w:t>5</w:t>
            </w:r>
          </w:p>
        </w:tc>
      </w:tr>
      <w:tr w:rsidR="0041770B" w:rsidTr="00B6132C">
        <w:trPr>
          <w:trHeight w:val="516"/>
        </w:trPr>
        <w:tc>
          <w:tcPr>
            <w:tcW w:w="793" w:type="dxa"/>
            <w:vAlign w:val="center"/>
          </w:tcPr>
          <w:p w:rsidR="0041770B" w:rsidRDefault="008373F9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2</w:t>
            </w:r>
          </w:p>
        </w:tc>
        <w:tc>
          <w:tcPr>
            <w:tcW w:w="3993" w:type="dxa"/>
            <w:vAlign w:val="center"/>
          </w:tcPr>
          <w:p w:rsidR="00B6132C" w:rsidRDefault="00B6132C" w:rsidP="00F728D2">
            <w:pPr>
              <w:rPr>
                <w:rFonts w:ascii="Times New Roman" w:hAnsi="Times New Roman" w:cs="Times New Roman"/>
                <w:szCs w:val="24"/>
              </w:rPr>
            </w:pPr>
          </w:p>
          <w:p w:rsidR="00B6132C" w:rsidRDefault="00F728D2" w:rsidP="00B613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>Муниципальное казённое общеобразовательное учреждение Приозерная начальная общеобразовательная школа</w:t>
            </w:r>
          </w:p>
          <w:p w:rsidR="00847E60" w:rsidRDefault="00847E60" w:rsidP="00B613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770B" w:rsidRDefault="00F728D2" w:rsidP="00FA0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cstheme="minorHAnsi"/>
                <w:color w:val="000000"/>
                <w:szCs w:val="24"/>
              </w:rPr>
              <w:t>7430006960</w:t>
            </w:r>
          </w:p>
        </w:tc>
        <w:tc>
          <w:tcPr>
            <w:tcW w:w="3685" w:type="dxa"/>
            <w:vAlign w:val="center"/>
          </w:tcPr>
          <w:p w:rsidR="006F1E00" w:rsidRDefault="00F728D2" w:rsidP="00FA0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 xml:space="preserve">Челябинская область, </w:t>
            </w:r>
            <w:proofErr w:type="spellStart"/>
            <w:r w:rsidRPr="00F728D2">
              <w:rPr>
                <w:rFonts w:ascii="Times New Roman" w:hAnsi="Times New Roman" w:cs="Times New Roman"/>
                <w:szCs w:val="24"/>
              </w:rPr>
              <w:t>Еткульский</w:t>
            </w:r>
            <w:proofErr w:type="spellEnd"/>
            <w:r w:rsidRPr="00F728D2">
              <w:rPr>
                <w:rFonts w:ascii="Times New Roman" w:hAnsi="Times New Roman" w:cs="Times New Roman"/>
                <w:szCs w:val="24"/>
              </w:rPr>
              <w:t xml:space="preserve"> район, </w:t>
            </w:r>
          </w:p>
          <w:p w:rsidR="006F1E00" w:rsidRDefault="00F728D2" w:rsidP="00FA0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728D2">
              <w:rPr>
                <w:rFonts w:ascii="Times New Roman" w:hAnsi="Times New Roman" w:cs="Times New Roman"/>
                <w:szCs w:val="24"/>
              </w:rPr>
              <w:t xml:space="preserve"> Приозерный, ул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728D2">
              <w:rPr>
                <w:rFonts w:ascii="Times New Roman" w:hAnsi="Times New Roman" w:cs="Times New Roman"/>
                <w:szCs w:val="24"/>
              </w:rPr>
              <w:t xml:space="preserve"> Школьная, </w:t>
            </w:r>
          </w:p>
          <w:p w:rsidR="0041770B" w:rsidRDefault="00F728D2" w:rsidP="00FA03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>д 11</w:t>
            </w:r>
          </w:p>
        </w:tc>
        <w:tc>
          <w:tcPr>
            <w:tcW w:w="3544" w:type="dxa"/>
            <w:vAlign w:val="center"/>
          </w:tcPr>
          <w:p w:rsidR="0041770B" w:rsidRPr="001A2A8D" w:rsidRDefault="007D27C5" w:rsidP="007D27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D27C5">
              <w:t>Част</w:t>
            </w:r>
            <w:r>
              <w:t>ь</w:t>
            </w:r>
            <w:r w:rsidRPr="007D27C5">
              <w:t xml:space="preserve"> 3,8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41770B" w:rsidRDefault="00847E60" w:rsidP="00847E6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март </w:t>
            </w:r>
            <w:r w:rsidR="0041770B">
              <w:t>201</w:t>
            </w:r>
            <w:r>
              <w:t>5</w:t>
            </w:r>
          </w:p>
        </w:tc>
      </w:tr>
      <w:tr w:rsidR="00847E60" w:rsidTr="00B6132C">
        <w:trPr>
          <w:trHeight w:val="519"/>
        </w:trPr>
        <w:tc>
          <w:tcPr>
            <w:tcW w:w="793" w:type="dxa"/>
            <w:vAlign w:val="center"/>
          </w:tcPr>
          <w:p w:rsidR="00847E60" w:rsidRDefault="00847E60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3</w:t>
            </w:r>
          </w:p>
        </w:tc>
        <w:tc>
          <w:tcPr>
            <w:tcW w:w="3993" w:type="dxa"/>
            <w:vAlign w:val="center"/>
          </w:tcPr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 xml:space="preserve">Муниципальное бюджетное образовательное учреждение культуры дополнительного образования детей </w:t>
            </w:r>
            <w:proofErr w:type="spellStart"/>
            <w:r w:rsidRPr="00F728D2">
              <w:rPr>
                <w:rFonts w:ascii="Times New Roman" w:hAnsi="Times New Roman" w:cs="Times New Roman"/>
                <w:szCs w:val="24"/>
              </w:rPr>
              <w:t>Еткульская</w:t>
            </w:r>
            <w:proofErr w:type="spellEnd"/>
            <w:r w:rsidRPr="00F728D2">
              <w:rPr>
                <w:rFonts w:ascii="Times New Roman" w:hAnsi="Times New Roman" w:cs="Times New Roman"/>
                <w:szCs w:val="24"/>
              </w:rPr>
              <w:t xml:space="preserve"> детская школа искусств</w:t>
            </w:r>
          </w:p>
        </w:tc>
        <w:tc>
          <w:tcPr>
            <w:tcW w:w="1418" w:type="dxa"/>
            <w:vAlign w:val="center"/>
          </w:tcPr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>7430006399</w:t>
            </w:r>
          </w:p>
        </w:tc>
        <w:tc>
          <w:tcPr>
            <w:tcW w:w="3685" w:type="dxa"/>
            <w:vAlign w:val="center"/>
          </w:tcPr>
          <w:p w:rsidR="006F1E00" w:rsidRDefault="00847E60" w:rsidP="00435F45">
            <w:pPr>
              <w:jc w:val="center"/>
            </w:pPr>
            <w:r w:rsidRPr="00F728D2">
              <w:t xml:space="preserve">Челябинская область, </w:t>
            </w:r>
            <w:proofErr w:type="spellStart"/>
            <w:r w:rsidRPr="00F728D2">
              <w:t>Еткульский</w:t>
            </w:r>
            <w:proofErr w:type="spellEnd"/>
            <w:r w:rsidRPr="00F728D2">
              <w:t xml:space="preserve"> район, с</w:t>
            </w:r>
            <w:r w:rsidR="006F1E00">
              <w:t>.</w:t>
            </w:r>
            <w:r w:rsidRPr="00F728D2">
              <w:t xml:space="preserve"> Еткуль, </w:t>
            </w:r>
          </w:p>
          <w:p w:rsidR="00847E60" w:rsidRDefault="00847E60" w:rsidP="004C7E79">
            <w:pPr>
              <w:jc w:val="center"/>
            </w:pPr>
            <w:r w:rsidRPr="00F728D2">
              <w:t>пер</w:t>
            </w:r>
            <w:r>
              <w:t>.</w:t>
            </w:r>
            <w:r w:rsidRPr="00F728D2">
              <w:t xml:space="preserve"> </w:t>
            </w:r>
            <w:r w:rsidR="004C7E79">
              <w:t>13</w:t>
            </w:r>
            <w:r w:rsidRPr="00F728D2">
              <w:t>, д 5</w:t>
            </w:r>
          </w:p>
        </w:tc>
        <w:tc>
          <w:tcPr>
            <w:tcW w:w="3544" w:type="dxa"/>
            <w:vAlign w:val="center"/>
          </w:tcPr>
          <w:p w:rsidR="00847E60" w:rsidRPr="001A2A8D" w:rsidRDefault="007D27C5" w:rsidP="00435F45">
            <w:pPr>
              <w:jc w:val="center"/>
            </w:pPr>
            <w:r w:rsidRPr="007D27C5">
              <w:t>Часть 3,8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апрель 2015</w:t>
            </w:r>
          </w:p>
        </w:tc>
      </w:tr>
      <w:tr w:rsidR="00847E60" w:rsidTr="00B6132C">
        <w:trPr>
          <w:trHeight w:val="553"/>
        </w:trPr>
        <w:tc>
          <w:tcPr>
            <w:tcW w:w="793" w:type="dxa"/>
            <w:vAlign w:val="center"/>
          </w:tcPr>
          <w:p w:rsidR="00847E60" w:rsidRDefault="00847E60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3993" w:type="dxa"/>
            <w:vAlign w:val="center"/>
          </w:tcPr>
          <w:p w:rsidR="00847E60" w:rsidRDefault="00847E60" w:rsidP="00847E60">
            <w:pPr>
              <w:rPr>
                <w:rFonts w:ascii="Times New Roman" w:hAnsi="Times New Roman" w:cs="Times New Roman"/>
                <w:szCs w:val="24"/>
              </w:rPr>
            </w:pPr>
          </w:p>
          <w:p w:rsidR="00847E60" w:rsidRDefault="0003205D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205D">
              <w:rPr>
                <w:rFonts w:ascii="Times New Roman" w:hAnsi="Times New Roman" w:cs="Times New Roman"/>
                <w:szCs w:val="24"/>
              </w:rPr>
              <w:t xml:space="preserve">Муниципальное казённое дошкольное образовательное учреждение </w:t>
            </w:r>
            <w:proofErr w:type="spellStart"/>
            <w:r w:rsidRPr="0003205D">
              <w:rPr>
                <w:rFonts w:ascii="Times New Roman" w:hAnsi="Times New Roman" w:cs="Times New Roman"/>
                <w:szCs w:val="24"/>
              </w:rPr>
              <w:t>Белоносовский</w:t>
            </w:r>
            <w:proofErr w:type="spellEnd"/>
            <w:r w:rsidRPr="0003205D">
              <w:rPr>
                <w:rFonts w:ascii="Times New Roman" w:hAnsi="Times New Roman" w:cs="Times New Roman"/>
                <w:szCs w:val="24"/>
              </w:rPr>
              <w:t xml:space="preserve"> детский сад "Теремок"</w:t>
            </w:r>
          </w:p>
        </w:tc>
        <w:tc>
          <w:tcPr>
            <w:tcW w:w="1418" w:type="dxa"/>
            <w:vAlign w:val="center"/>
          </w:tcPr>
          <w:p w:rsidR="00847E60" w:rsidRDefault="0003205D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205D">
              <w:rPr>
                <w:rFonts w:ascii="Times New Roman" w:hAnsi="Times New Roman" w:cs="Times New Roman"/>
                <w:szCs w:val="24"/>
              </w:rPr>
              <w:t>7430006529</w:t>
            </w:r>
          </w:p>
        </w:tc>
        <w:tc>
          <w:tcPr>
            <w:tcW w:w="3685" w:type="dxa"/>
            <w:vAlign w:val="center"/>
          </w:tcPr>
          <w:p w:rsidR="00847E60" w:rsidRDefault="0003205D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205D">
              <w:rPr>
                <w:rFonts w:ascii="Times New Roman" w:hAnsi="Times New Roman" w:cs="Times New Roman"/>
                <w:szCs w:val="24"/>
              </w:rPr>
              <w:t xml:space="preserve">Челябинская область, </w:t>
            </w:r>
            <w:proofErr w:type="spellStart"/>
            <w:r w:rsidRPr="0003205D">
              <w:rPr>
                <w:rFonts w:ascii="Times New Roman" w:hAnsi="Times New Roman" w:cs="Times New Roman"/>
                <w:szCs w:val="24"/>
              </w:rPr>
              <w:t>Еткульский</w:t>
            </w:r>
            <w:proofErr w:type="spellEnd"/>
            <w:r w:rsidRPr="0003205D">
              <w:rPr>
                <w:rFonts w:ascii="Times New Roman" w:hAnsi="Times New Roman" w:cs="Times New Roman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</w:t>
            </w:r>
            <w:r w:rsidRPr="0003205D">
              <w:rPr>
                <w:rFonts w:ascii="Times New Roman" w:hAnsi="Times New Roman" w:cs="Times New Roman"/>
                <w:szCs w:val="24"/>
              </w:rPr>
              <w:t>п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3205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3205D">
              <w:rPr>
                <w:rFonts w:ascii="Times New Roman" w:hAnsi="Times New Roman" w:cs="Times New Roman"/>
                <w:szCs w:val="24"/>
              </w:rPr>
              <w:t>Белоносово</w:t>
            </w:r>
            <w:proofErr w:type="spellEnd"/>
            <w:r w:rsidRPr="0003205D">
              <w:rPr>
                <w:rFonts w:ascii="Times New Roman" w:hAnsi="Times New Roman" w:cs="Times New Roman"/>
                <w:szCs w:val="24"/>
              </w:rPr>
              <w:t>, ул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03205D">
              <w:rPr>
                <w:rFonts w:ascii="Times New Roman" w:hAnsi="Times New Roman" w:cs="Times New Roman"/>
                <w:szCs w:val="24"/>
              </w:rPr>
              <w:t xml:space="preserve"> Школьная, д 5</w:t>
            </w:r>
          </w:p>
        </w:tc>
        <w:tc>
          <w:tcPr>
            <w:tcW w:w="3544" w:type="dxa"/>
            <w:vAlign w:val="center"/>
          </w:tcPr>
          <w:p w:rsidR="00847E60" w:rsidRPr="001A2A8D" w:rsidRDefault="007D27C5" w:rsidP="00435F45">
            <w:pPr>
              <w:jc w:val="center"/>
            </w:pPr>
            <w:r w:rsidRPr="007D27C5">
              <w:t>Часть 3,8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май 2015</w:t>
            </w:r>
          </w:p>
        </w:tc>
      </w:tr>
      <w:tr w:rsidR="00847E60" w:rsidTr="00B6132C">
        <w:trPr>
          <w:trHeight w:val="145"/>
        </w:trPr>
        <w:tc>
          <w:tcPr>
            <w:tcW w:w="793" w:type="dxa"/>
            <w:vAlign w:val="center"/>
          </w:tcPr>
          <w:p w:rsidR="00847E60" w:rsidRDefault="00847E60" w:rsidP="00D45A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5</w:t>
            </w:r>
          </w:p>
        </w:tc>
        <w:tc>
          <w:tcPr>
            <w:tcW w:w="3993" w:type="dxa"/>
            <w:vAlign w:val="center"/>
          </w:tcPr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728D2">
              <w:rPr>
                <w:rFonts w:ascii="Times New Roman" w:hAnsi="Times New Roman" w:cs="Times New Roman"/>
                <w:szCs w:val="24"/>
              </w:rPr>
              <w:t>Еткульская</w:t>
            </w:r>
            <w:proofErr w:type="spellEnd"/>
            <w:r w:rsidRPr="00F728D2">
              <w:rPr>
                <w:rFonts w:ascii="Times New Roman" w:hAnsi="Times New Roman" w:cs="Times New Roman"/>
                <w:szCs w:val="24"/>
              </w:rPr>
              <w:t xml:space="preserve"> средняя общеобразовательная школа</w:t>
            </w:r>
          </w:p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>7430006381</w:t>
            </w:r>
          </w:p>
        </w:tc>
        <w:tc>
          <w:tcPr>
            <w:tcW w:w="3685" w:type="dxa"/>
            <w:vAlign w:val="center"/>
          </w:tcPr>
          <w:p w:rsidR="006F1E0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 xml:space="preserve">Челябинская область, </w:t>
            </w:r>
            <w:proofErr w:type="spellStart"/>
            <w:r w:rsidRPr="00F728D2">
              <w:rPr>
                <w:rFonts w:ascii="Times New Roman" w:hAnsi="Times New Roman" w:cs="Times New Roman"/>
                <w:szCs w:val="24"/>
              </w:rPr>
              <w:t>Еткульский</w:t>
            </w:r>
            <w:proofErr w:type="spellEnd"/>
            <w:r w:rsidRPr="00F728D2">
              <w:rPr>
                <w:rFonts w:ascii="Times New Roman" w:hAnsi="Times New Roman" w:cs="Times New Roman"/>
                <w:szCs w:val="24"/>
              </w:rPr>
              <w:t xml:space="preserve"> район, с</w:t>
            </w:r>
            <w:r w:rsidR="006F1E00">
              <w:rPr>
                <w:rFonts w:ascii="Times New Roman" w:hAnsi="Times New Roman" w:cs="Times New Roman"/>
                <w:szCs w:val="24"/>
              </w:rPr>
              <w:t>.</w:t>
            </w:r>
            <w:r w:rsidRPr="00F728D2">
              <w:rPr>
                <w:rFonts w:ascii="Times New Roman" w:hAnsi="Times New Roman" w:cs="Times New Roman"/>
                <w:szCs w:val="24"/>
              </w:rPr>
              <w:t xml:space="preserve"> Еткуль, </w:t>
            </w:r>
          </w:p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728D2">
              <w:rPr>
                <w:rFonts w:ascii="Times New Roman" w:hAnsi="Times New Roman" w:cs="Times New Roman"/>
                <w:szCs w:val="24"/>
              </w:rPr>
              <w:t>ул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F728D2">
              <w:rPr>
                <w:rFonts w:ascii="Times New Roman" w:hAnsi="Times New Roman" w:cs="Times New Roman"/>
                <w:szCs w:val="24"/>
              </w:rPr>
              <w:t xml:space="preserve"> Ленина, д 30</w:t>
            </w:r>
          </w:p>
        </w:tc>
        <w:tc>
          <w:tcPr>
            <w:tcW w:w="3544" w:type="dxa"/>
            <w:vAlign w:val="center"/>
          </w:tcPr>
          <w:p w:rsidR="00847E60" w:rsidRPr="001A2A8D" w:rsidRDefault="007D27C5" w:rsidP="00435F45">
            <w:pPr>
              <w:jc w:val="center"/>
            </w:pPr>
            <w:r w:rsidRPr="007D27C5">
              <w:t>Часть 3,8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847E60" w:rsidRDefault="00847E60" w:rsidP="00435F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июнь 2015</w:t>
            </w:r>
          </w:p>
        </w:tc>
      </w:tr>
    </w:tbl>
    <w:p w:rsidR="007F2B46" w:rsidRDefault="007F2B46" w:rsidP="007F2B46"/>
    <w:p w:rsidR="00847E60" w:rsidRDefault="00847E60" w:rsidP="007F2B46"/>
    <w:p w:rsidR="00847E60" w:rsidRDefault="00847E60" w:rsidP="007F2B46"/>
    <w:p w:rsidR="00C525D9" w:rsidRDefault="007F2B46" w:rsidP="007F2B46">
      <w:r>
        <w:t>И.О. начальника отдела внутреннего</w:t>
      </w:r>
    </w:p>
    <w:p w:rsidR="00A06310" w:rsidRDefault="007F2B46" w:rsidP="007F2B46">
      <w:pPr>
        <w:tabs>
          <w:tab w:val="left" w:pos="12811"/>
        </w:tabs>
      </w:pPr>
      <w:r>
        <w:t>муниципального финансового контроля в сфере закупок</w:t>
      </w:r>
      <w:r>
        <w:tab/>
      </w:r>
      <w:r w:rsidR="00F65A98">
        <w:t xml:space="preserve">          </w:t>
      </w:r>
      <w:r>
        <w:t>В.В. Мельник</w:t>
      </w:r>
    </w:p>
    <w:p w:rsidR="00A06310" w:rsidRPr="00A06310" w:rsidRDefault="00A06310" w:rsidP="00A06310"/>
    <w:p w:rsidR="00A06310" w:rsidRDefault="00A06310" w:rsidP="00A06310"/>
    <w:p w:rsidR="007F2B46" w:rsidRPr="00A06310" w:rsidRDefault="00A06310" w:rsidP="00A06310">
      <w:pPr>
        <w:pStyle w:val="af"/>
      </w:pPr>
      <w:r>
        <w:tab/>
      </w:r>
    </w:p>
    <w:sectPr w:rsidR="007F2B46" w:rsidRPr="00A06310" w:rsidSect="00C525D9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BB" w:rsidRDefault="00D801BB" w:rsidP="00C525D9">
      <w:pPr>
        <w:spacing w:after="0" w:line="240" w:lineRule="auto"/>
      </w:pPr>
      <w:r>
        <w:separator/>
      </w:r>
    </w:p>
  </w:endnote>
  <w:endnote w:type="continuationSeparator" w:id="0">
    <w:p w:rsidR="00D801BB" w:rsidRDefault="00D801BB" w:rsidP="00C5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BB" w:rsidRDefault="00D801BB" w:rsidP="00C525D9">
      <w:pPr>
        <w:spacing w:after="0" w:line="240" w:lineRule="auto"/>
      </w:pPr>
      <w:r>
        <w:separator/>
      </w:r>
    </w:p>
  </w:footnote>
  <w:footnote w:type="continuationSeparator" w:id="0">
    <w:p w:rsidR="00D801BB" w:rsidRDefault="00D801BB" w:rsidP="00C5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F"/>
    <w:rsid w:val="000114FA"/>
    <w:rsid w:val="0003205D"/>
    <w:rsid w:val="000F7AD0"/>
    <w:rsid w:val="0014465D"/>
    <w:rsid w:val="00183577"/>
    <w:rsid w:val="00195CFA"/>
    <w:rsid w:val="001A2A8D"/>
    <w:rsid w:val="0020043B"/>
    <w:rsid w:val="00275165"/>
    <w:rsid w:val="002E5B25"/>
    <w:rsid w:val="0036149F"/>
    <w:rsid w:val="00413584"/>
    <w:rsid w:val="0041770B"/>
    <w:rsid w:val="00470C44"/>
    <w:rsid w:val="004C7E79"/>
    <w:rsid w:val="005B1CF8"/>
    <w:rsid w:val="00617221"/>
    <w:rsid w:val="006F1E00"/>
    <w:rsid w:val="00770696"/>
    <w:rsid w:val="007A401F"/>
    <w:rsid w:val="007D27C5"/>
    <w:rsid w:val="007F2B46"/>
    <w:rsid w:val="008303CB"/>
    <w:rsid w:val="008373F9"/>
    <w:rsid w:val="00847E60"/>
    <w:rsid w:val="008F618E"/>
    <w:rsid w:val="00A06310"/>
    <w:rsid w:val="00A614D8"/>
    <w:rsid w:val="00AA4280"/>
    <w:rsid w:val="00B51271"/>
    <w:rsid w:val="00B6132C"/>
    <w:rsid w:val="00B673C6"/>
    <w:rsid w:val="00B914D8"/>
    <w:rsid w:val="00B9172F"/>
    <w:rsid w:val="00C2787A"/>
    <w:rsid w:val="00C525D9"/>
    <w:rsid w:val="00C96622"/>
    <w:rsid w:val="00CD0979"/>
    <w:rsid w:val="00D277A5"/>
    <w:rsid w:val="00D45ABB"/>
    <w:rsid w:val="00D801BB"/>
    <w:rsid w:val="00D85B90"/>
    <w:rsid w:val="00D9176D"/>
    <w:rsid w:val="00DC5076"/>
    <w:rsid w:val="00E22EAC"/>
    <w:rsid w:val="00F13327"/>
    <w:rsid w:val="00F55FBE"/>
    <w:rsid w:val="00F65A98"/>
    <w:rsid w:val="00F728D2"/>
    <w:rsid w:val="00F845BF"/>
    <w:rsid w:val="00FA0322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10</cp:revision>
  <cp:lastPrinted>2014-12-17T09:09:00Z</cp:lastPrinted>
  <dcterms:created xsi:type="dcterms:W3CDTF">2014-12-17T08:41:00Z</dcterms:created>
  <dcterms:modified xsi:type="dcterms:W3CDTF">2014-12-29T04:39:00Z</dcterms:modified>
</cp:coreProperties>
</file>