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D" w:rsidRPr="00EF1B1D" w:rsidRDefault="00EF1B1D" w:rsidP="00EF1B1D">
      <w:pPr>
        <w:spacing w:after="240"/>
        <w:rPr>
          <w:color w:val="00000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F1B1D">
        <w:rPr>
          <w:color w:val="000000"/>
          <w:szCs w:val="24"/>
        </w:rPr>
        <w:t>УТВЕРЖДЕН</w:t>
      </w:r>
    </w:p>
    <w:p w:rsidR="00EF1B1D" w:rsidRPr="00EF1B1D" w:rsidRDefault="005C6A42" w:rsidP="00EF1B1D">
      <w:pPr>
        <w:spacing w:after="240"/>
        <w:ind w:left="10915"/>
        <w:jc w:val="center"/>
        <w:rPr>
          <w:color w:val="000000"/>
          <w:szCs w:val="24"/>
        </w:rPr>
      </w:pPr>
      <w:r>
        <w:rPr>
          <w:color w:val="000000"/>
          <w:szCs w:val="24"/>
        </w:rPr>
        <w:t>распоряжением</w:t>
      </w:r>
      <w:r w:rsidR="00EF1B1D" w:rsidRPr="00EF1B1D">
        <w:rPr>
          <w:color w:val="000000"/>
          <w:szCs w:val="24"/>
        </w:rPr>
        <w:t xml:space="preserve"> администрации</w:t>
      </w:r>
    </w:p>
    <w:p w:rsidR="00EF1B1D" w:rsidRPr="00EF1B1D" w:rsidRDefault="00EF1B1D" w:rsidP="00EF1B1D">
      <w:pPr>
        <w:spacing w:after="240"/>
        <w:ind w:left="10915"/>
        <w:jc w:val="center"/>
        <w:rPr>
          <w:color w:val="000000"/>
          <w:szCs w:val="24"/>
        </w:rPr>
      </w:pPr>
      <w:r w:rsidRPr="00EF1B1D">
        <w:rPr>
          <w:color w:val="000000"/>
          <w:szCs w:val="24"/>
        </w:rPr>
        <w:t>Еткульского муниципального района</w:t>
      </w:r>
    </w:p>
    <w:p w:rsidR="00EF1B1D" w:rsidRPr="00EF1B1D" w:rsidRDefault="00EF1B1D" w:rsidP="00EF1B1D">
      <w:pPr>
        <w:spacing w:after="240"/>
        <w:rPr>
          <w:color w:val="000000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3850" wp14:editId="5AD537F7">
                <wp:simplePos x="0" y="0"/>
                <wp:positionH relativeFrom="column">
                  <wp:posOffset>7456170</wp:posOffset>
                </wp:positionH>
                <wp:positionV relativeFrom="paragraph">
                  <wp:posOffset>155575</wp:posOffset>
                </wp:positionV>
                <wp:extent cx="81026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7.1pt,12.25pt" to="650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" strokecolor="#4579b8 [3044]"/>
            </w:pict>
          </mc:Fallback>
        </mc:AlternateContent>
      </w: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0F5F1" wp14:editId="2B77F804">
                <wp:simplePos x="0" y="0"/>
                <wp:positionH relativeFrom="column">
                  <wp:posOffset>8630944</wp:posOffset>
                </wp:positionH>
                <wp:positionV relativeFrom="paragraph">
                  <wp:posOffset>156234</wp:posOffset>
                </wp:positionV>
                <wp:extent cx="629728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9.6pt,12.3pt" to="72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" strokecolor="#4579b8 [3044]"/>
            </w:pict>
          </mc:Fallback>
        </mc:AlternateContent>
      </w:r>
      <w:r>
        <w:rPr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F1B1D">
        <w:rPr>
          <w:color w:val="000000"/>
          <w:szCs w:val="24"/>
        </w:rPr>
        <w:t xml:space="preserve">от </w:t>
      </w:r>
      <w:r w:rsidR="005D7152">
        <w:rPr>
          <w:color w:val="000000"/>
          <w:szCs w:val="24"/>
        </w:rPr>
        <w:t xml:space="preserve">28.10.2015 </w:t>
      </w:r>
      <w:r w:rsidRPr="00EF1B1D">
        <w:rPr>
          <w:color w:val="000000"/>
          <w:szCs w:val="24"/>
        </w:rPr>
        <w:t>г</w:t>
      </w:r>
      <w:r>
        <w:rPr>
          <w:color w:val="000000"/>
          <w:szCs w:val="24"/>
        </w:rPr>
        <w:t>.</w:t>
      </w:r>
      <w:r w:rsidRPr="00EF1B1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r w:rsidRPr="00EF1B1D">
        <w:rPr>
          <w:color w:val="000000"/>
          <w:szCs w:val="24"/>
        </w:rPr>
        <w:t xml:space="preserve">№ </w:t>
      </w:r>
      <w:r>
        <w:rPr>
          <w:color w:val="000000"/>
          <w:szCs w:val="24"/>
        </w:rPr>
        <w:t xml:space="preserve">    </w:t>
      </w:r>
      <w:r w:rsidR="005D7152">
        <w:rPr>
          <w:color w:val="000000"/>
          <w:szCs w:val="24"/>
        </w:rPr>
        <w:t>1187</w:t>
      </w:r>
    </w:p>
    <w:p w:rsidR="000B5476" w:rsidRDefault="000B5476" w:rsidP="00C52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5D9" w:rsidRPr="008F618E" w:rsidRDefault="00EF1B1D" w:rsidP="00C52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B25" w:rsidRPr="008F618E" w:rsidRDefault="00C525D9" w:rsidP="0041770B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>План проведения проверок муниципальных заказчиков</w:t>
      </w:r>
    </w:p>
    <w:p w:rsidR="00C525D9" w:rsidRPr="008F618E" w:rsidRDefault="009A6B40" w:rsidP="0041770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 года  № 44-ФЗ                                                                                                                     «О контрактной системе в сфере закупок товаров, работ, услуг для обеспечения государственных и муниципальных нужд»</w:t>
      </w:r>
    </w:p>
    <w:p w:rsidR="000114FA" w:rsidRDefault="00C525D9" w:rsidP="00E22EAC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 xml:space="preserve">на </w:t>
      </w:r>
      <w:r w:rsidR="009A6B40">
        <w:rPr>
          <w:sz w:val="28"/>
          <w:szCs w:val="28"/>
          <w:lang w:val="en-US"/>
        </w:rPr>
        <w:t>I</w:t>
      </w:r>
      <w:r w:rsidRPr="008F618E">
        <w:rPr>
          <w:sz w:val="28"/>
          <w:szCs w:val="28"/>
        </w:rPr>
        <w:t xml:space="preserve"> полугодие 201</w:t>
      </w:r>
      <w:r w:rsidR="002212B9">
        <w:rPr>
          <w:sz w:val="28"/>
          <w:szCs w:val="28"/>
        </w:rPr>
        <w:t>6</w:t>
      </w:r>
      <w:r w:rsidRPr="008F618E">
        <w:rPr>
          <w:sz w:val="28"/>
          <w:szCs w:val="28"/>
        </w:rPr>
        <w:t xml:space="preserve"> года</w:t>
      </w:r>
    </w:p>
    <w:p w:rsidR="008F618E" w:rsidRPr="008F618E" w:rsidRDefault="008F618E" w:rsidP="00E22EAC">
      <w:pPr>
        <w:jc w:val="center"/>
        <w:rPr>
          <w:sz w:val="28"/>
          <w:szCs w:val="28"/>
        </w:rPr>
      </w:pPr>
    </w:p>
    <w:tbl>
      <w:tblPr>
        <w:tblStyle w:val="a7"/>
        <w:tblW w:w="15111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3685"/>
        <w:gridCol w:w="3544"/>
        <w:gridCol w:w="1678"/>
      </w:tblGrid>
      <w:tr w:rsidR="0041770B" w:rsidRPr="00183577" w:rsidTr="00AE1001">
        <w:trPr>
          <w:trHeight w:val="832"/>
        </w:trPr>
        <w:tc>
          <w:tcPr>
            <w:tcW w:w="53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8357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8357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68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Адрес местонахождения</w:t>
            </w:r>
          </w:p>
          <w:p w:rsidR="0041770B" w:rsidRPr="00183577" w:rsidRDefault="0014465D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54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Цель и основание проведен</w:t>
            </w:r>
            <w:r w:rsidRPr="00183577">
              <w:rPr>
                <w:rFonts w:ascii="Times New Roman" w:hAnsi="Times New Roman" w:cs="Times New Roman"/>
                <w:szCs w:val="24"/>
              </w:rPr>
              <w:t>ия проверки</w:t>
            </w:r>
          </w:p>
        </w:tc>
        <w:tc>
          <w:tcPr>
            <w:tcW w:w="167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Месяц начала </w:t>
            </w:r>
            <w:r w:rsidRPr="00183577">
              <w:rPr>
                <w:rFonts w:ascii="Times New Roman" w:hAnsi="Times New Roman" w:cs="Times New Roman"/>
                <w:szCs w:val="24"/>
              </w:rPr>
              <w:t>про</w:t>
            </w:r>
            <w:r>
              <w:t>в</w:t>
            </w:r>
            <w:r w:rsidRPr="00183577">
              <w:rPr>
                <w:rFonts w:ascii="Times New Roman" w:hAnsi="Times New Roman" w:cs="Times New Roman"/>
                <w:szCs w:val="24"/>
              </w:rPr>
              <w:t>едения прове</w:t>
            </w:r>
            <w:r>
              <w:t>рк</w:t>
            </w:r>
            <w:r w:rsidRPr="00183577"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A67A4C" w:rsidTr="00B45021">
        <w:trPr>
          <w:trHeight w:val="510"/>
        </w:trPr>
        <w:tc>
          <w:tcPr>
            <w:tcW w:w="534" w:type="dxa"/>
            <w:vAlign w:val="center"/>
          </w:tcPr>
          <w:p w:rsidR="00A67A4C" w:rsidRDefault="00A67A4C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1</w:t>
            </w:r>
          </w:p>
        </w:tc>
        <w:tc>
          <w:tcPr>
            <w:tcW w:w="4252" w:type="dxa"/>
            <w:vAlign w:val="center"/>
          </w:tcPr>
          <w:p w:rsidR="00B45021" w:rsidRDefault="00B45021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B45021">
            <w:pPr>
              <w:jc w:val="center"/>
              <w:rPr>
                <w:rFonts w:ascii="Times New Roman" w:hAnsi="Times New Roman" w:cs="Times New Roman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казённое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дошкольное </w:t>
            </w:r>
            <w:r w:rsidRPr="000B5476">
              <w:rPr>
                <w:rFonts w:ascii="Times New Roman" w:hAnsi="Times New Roman" w:cs="Times New Roman"/>
                <w:szCs w:val="24"/>
              </w:rPr>
              <w:t>образовательное учреждение</w:t>
            </w:r>
            <w:r w:rsidRPr="009B6005">
              <w:rPr>
                <w:rFonts w:ascii="Times New Roman" w:hAnsi="Times New Roman" w:cs="Times New Roman"/>
                <w:highlight w:val="green"/>
              </w:rPr>
              <w:t xml:space="preserve"> </w:t>
            </w:r>
            <w:r w:rsidR="005410B1">
              <w:rPr>
                <w:rFonts w:ascii="Times New Roman" w:hAnsi="Times New Roman" w:cs="Times New Roman"/>
              </w:rPr>
              <w:t>«</w:t>
            </w:r>
            <w:proofErr w:type="spellStart"/>
            <w:r w:rsidRPr="00A67A4C">
              <w:rPr>
                <w:rFonts w:ascii="Times New Roman" w:hAnsi="Times New Roman" w:cs="Times New Roman"/>
              </w:rPr>
              <w:t>Коелгинский</w:t>
            </w:r>
            <w:proofErr w:type="spellEnd"/>
            <w:r w:rsidRPr="00A67A4C"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  <w:p w:rsidR="00B45021" w:rsidRDefault="00B45021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7430007995</w:t>
            </w:r>
          </w:p>
        </w:tc>
        <w:tc>
          <w:tcPr>
            <w:tcW w:w="3685" w:type="dxa"/>
            <w:vAlign w:val="center"/>
          </w:tcPr>
          <w:p w:rsidR="00F42E1F" w:rsidRDefault="00A67A4C" w:rsidP="00F42E1F">
            <w:pPr>
              <w:jc w:val="center"/>
            </w:pPr>
            <w:r>
              <w:t>Челябинская обл</w:t>
            </w:r>
            <w:r w:rsidR="00F42E1F">
              <w:t>асть</w:t>
            </w:r>
            <w:r>
              <w:t>, Еткульский р</w:t>
            </w:r>
            <w:r w:rsidR="00F42E1F">
              <w:t>а</w:t>
            </w:r>
            <w:bookmarkStart w:id="0" w:name="_GoBack"/>
            <w:bookmarkEnd w:id="0"/>
            <w:r w:rsidR="00F42E1F">
              <w:t>йо</w:t>
            </w:r>
            <w:r>
              <w:t xml:space="preserve">н, </w:t>
            </w:r>
            <w:r w:rsidR="00F42E1F">
              <w:t xml:space="preserve">с. </w:t>
            </w:r>
            <w:proofErr w:type="spellStart"/>
            <w:r>
              <w:t>Коелга</w:t>
            </w:r>
            <w:proofErr w:type="spellEnd"/>
            <w:r w:rsidR="00F42E1F">
              <w:t xml:space="preserve">, </w:t>
            </w:r>
          </w:p>
          <w:p w:rsidR="00A67A4C" w:rsidRDefault="00F42E1F" w:rsidP="00F42E1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ул. Мира, д. 27а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B45021">
            <w:pPr>
              <w:jc w:val="center"/>
            </w:pPr>
            <w:r w:rsidRPr="007D27C5"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B450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2016</w:t>
            </w:r>
          </w:p>
        </w:tc>
      </w:tr>
      <w:tr w:rsidR="00A67A4C" w:rsidTr="00AE1001">
        <w:trPr>
          <w:trHeight w:val="516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2</w:t>
            </w:r>
          </w:p>
        </w:tc>
        <w:tc>
          <w:tcPr>
            <w:tcW w:w="4252" w:type="dxa"/>
            <w:vAlign w:val="center"/>
          </w:tcPr>
          <w:p w:rsidR="00A67A4C" w:rsidRDefault="00A67A4C" w:rsidP="00F728D2">
            <w:pPr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Каратабанская</w:t>
            </w:r>
            <w:proofErr w:type="spellEnd"/>
            <w:r w:rsidRPr="000B5476">
              <w:rPr>
                <w:rFonts w:ascii="Times New Roman" w:hAnsi="Times New Roman" w:cs="Times New Roman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67A4C" w:rsidRDefault="00A67A4C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7430006776</w:t>
            </w:r>
          </w:p>
        </w:tc>
        <w:tc>
          <w:tcPr>
            <w:tcW w:w="3685" w:type="dxa"/>
            <w:vAlign w:val="center"/>
          </w:tcPr>
          <w:p w:rsidR="00A67A4C" w:rsidRDefault="00A67A4C" w:rsidP="008613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E1001">
              <w:rPr>
                <w:rFonts w:ascii="Times New Roman" w:hAnsi="Times New Roman" w:cs="Times New Roman"/>
                <w:szCs w:val="24"/>
              </w:rPr>
              <w:t>Челябинская область, Еткульский район, с</w:t>
            </w:r>
            <w:r>
              <w:t>. Каратабан, ул. Солнечная, д. 28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AE100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27C5">
              <w:t>Част</w:t>
            </w:r>
            <w:r>
              <w:t>ь</w:t>
            </w:r>
            <w:r w:rsidRPr="007D27C5">
              <w:t xml:space="preserve">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8613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март 2016</w:t>
            </w:r>
          </w:p>
        </w:tc>
      </w:tr>
      <w:tr w:rsidR="00A67A4C" w:rsidTr="00AE1001">
        <w:trPr>
          <w:trHeight w:val="516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учреждение «Комплексный центр социального обслуживания населения» </w:t>
            </w:r>
            <w:r w:rsidRPr="00AE1001">
              <w:rPr>
                <w:rFonts w:ascii="Times New Roman" w:hAnsi="Times New Roman" w:cs="Times New Roman"/>
                <w:szCs w:val="24"/>
              </w:rPr>
              <w:t>Еткульского муниципального района</w:t>
            </w:r>
          </w:p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BF68D2">
            <w:pPr>
              <w:jc w:val="center"/>
            </w:pPr>
            <w:r>
              <w:t>7430009093</w:t>
            </w:r>
          </w:p>
        </w:tc>
        <w:tc>
          <w:tcPr>
            <w:tcW w:w="3685" w:type="dxa"/>
            <w:vAlign w:val="center"/>
          </w:tcPr>
          <w:p w:rsidR="00A67A4C" w:rsidRDefault="00A67A4C" w:rsidP="00BF68D2">
            <w:pPr>
              <w:jc w:val="center"/>
            </w:pPr>
            <w:r>
              <w:t>Челябинская область, Еткульский район, с. Еткуль,</w:t>
            </w:r>
          </w:p>
          <w:p w:rsidR="00A67A4C" w:rsidRPr="00AE1001" w:rsidRDefault="00A67A4C" w:rsidP="00BF68D2">
            <w:pPr>
              <w:jc w:val="center"/>
            </w:pPr>
            <w:r>
              <w:t xml:space="preserve"> ул. Ленина, д. 33</w:t>
            </w:r>
          </w:p>
        </w:tc>
        <w:tc>
          <w:tcPr>
            <w:tcW w:w="3544" w:type="dxa"/>
            <w:vAlign w:val="center"/>
          </w:tcPr>
          <w:p w:rsidR="00A67A4C" w:rsidRPr="007D27C5" w:rsidRDefault="00A67A4C" w:rsidP="00930B72">
            <w:pPr>
              <w:jc w:val="center"/>
            </w:pPr>
            <w:r w:rsidRPr="000B5476">
              <w:t xml:space="preserve">Часть </w:t>
            </w:r>
            <w:r>
              <w:t xml:space="preserve">3 </w:t>
            </w:r>
            <w:r w:rsidRPr="000B5476">
              <w:t>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BF68D2">
            <w:pPr>
              <w:jc w:val="center"/>
            </w:pPr>
            <w:r>
              <w:t>март 2016</w:t>
            </w:r>
          </w:p>
        </w:tc>
      </w:tr>
      <w:tr w:rsidR="00A67A4C" w:rsidTr="00EE587F">
        <w:trPr>
          <w:trHeight w:val="519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4</w:t>
            </w:r>
          </w:p>
        </w:tc>
        <w:tc>
          <w:tcPr>
            <w:tcW w:w="4252" w:type="dxa"/>
            <w:vAlign w:val="center"/>
          </w:tcPr>
          <w:p w:rsidR="00A67A4C" w:rsidRDefault="00A67A4C" w:rsidP="00EE587F">
            <w:pPr>
              <w:jc w:val="center"/>
              <w:rPr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Cs w:val="24"/>
              </w:rPr>
              <w:t>бюджетное</w:t>
            </w:r>
            <w:r w:rsidRPr="000B5476">
              <w:rPr>
                <w:rFonts w:ascii="Times New Roman" w:hAnsi="Times New Roman" w:cs="Times New Roman"/>
                <w:szCs w:val="24"/>
              </w:rPr>
              <w:t xml:space="preserve"> общеобразовательное учреждение</w:t>
            </w:r>
            <w:r w:rsidRPr="00616408">
              <w:rPr>
                <w:szCs w:val="24"/>
              </w:rPr>
              <w:t xml:space="preserve"> </w:t>
            </w:r>
            <w:proofErr w:type="spellStart"/>
            <w:r w:rsidRPr="00616408">
              <w:rPr>
                <w:szCs w:val="24"/>
              </w:rPr>
              <w:lastRenderedPageBreak/>
              <w:t>Коелгинск</w:t>
            </w:r>
            <w:r>
              <w:rPr>
                <w:szCs w:val="24"/>
              </w:rPr>
              <w:t>ая</w:t>
            </w:r>
            <w:proofErr w:type="spellEnd"/>
            <w:r w:rsidRPr="00616408">
              <w:rPr>
                <w:szCs w:val="24"/>
              </w:rPr>
              <w:t xml:space="preserve"> средняя общеобразовательная школа имени дважды Героя Советского Союза С.В. Хохрякова</w:t>
            </w:r>
          </w:p>
          <w:p w:rsidR="009F7FC4" w:rsidRPr="00616408" w:rsidRDefault="009F7FC4" w:rsidP="00EE587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930B7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lastRenderedPageBreak/>
              <w:t>7430006783</w:t>
            </w:r>
          </w:p>
        </w:tc>
        <w:tc>
          <w:tcPr>
            <w:tcW w:w="3685" w:type="dxa"/>
            <w:vAlign w:val="center"/>
          </w:tcPr>
          <w:p w:rsidR="00A67A4C" w:rsidRDefault="00A67A4C" w:rsidP="00EE587F">
            <w:pPr>
              <w:jc w:val="center"/>
            </w:pPr>
            <w:r>
              <w:t xml:space="preserve">Челябинская область, Еткульский район, с. </w:t>
            </w:r>
            <w:proofErr w:type="spellStart"/>
            <w:r>
              <w:t>Коелга</w:t>
            </w:r>
            <w:proofErr w:type="spellEnd"/>
            <w:r>
              <w:t>,</w:t>
            </w:r>
          </w:p>
          <w:p w:rsidR="00A67A4C" w:rsidRDefault="00A67A4C" w:rsidP="00EE587F">
            <w:pPr>
              <w:jc w:val="center"/>
            </w:pPr>
            <w:r>
              <w:lastRenderedPageBreak/>
              <w:t xml:space="preserve"> ул. Советская, д. 5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603F36">
            <w:pPr>
              <w:jc w:val="center"/>
            </w:pPr>
            <w:r w:rsidRPr="007D27C5">
              <w:lastRenderedPageBreak/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603F3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апрель 2016</w:t>
            </w:r>
          </w:p>
        </w:tc>
      </w:tr>
      <w:tr w:rsidR="00A67A4C" w:rsidTr="00AE1001">
        <w:trPr>
          <w:trHeight w:val="553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4252" w:type="dxa"/>
            <w:vAlign w:val="center"/>
          </w:tcPr>
          <w:p w:rsidR="00A67A4C" w:rsidRDefault="00A67A4C" w:rsidP="00847E60">
            <w:pPr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Муниципальное казённое </w:t>
            </w:r>
            <w:r>
              <w:rPr>
                <w:rFonts w:ascii="Times New Roman" w:hAnsi="Times New Roman" w:cs="Times New Roman"/>
                <w:szCs w:val="24"/>
              </w:rPr>
              <w:t xml:space="preserve">дошкольное </w:t>
            </w:r>
            <w:r w:rsidRPr="000B5476">
              <w:rPr>
                <w:rFonts w:ascii="Times New Roman" w:hAnsi="Times New Roman" w:cs="Times New Roman"/>
                <w:szCs w:val="24"/>
              </w:rPr>
              <w:t xml:space="preserve">образовательное учреждение </w:t>
            </w:r>
            <w:r>
              <w:rPr>
                <w:rFonts w:ascii="Times New Roman" w:hAnsi="Times New Roman" w:cs="Times New Roman"/>
                <w:szCs w:val="24"/>
              </w:rPr>
              <w:t>Еткульский детский сад общеразвивающего вида «Березка»</w:t>
            </w:r>
          </w:p>
          <w:p w:rsidR="00A67A4C" w:rsidRDefault="00A67A4C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7430006504</w:t>
            </w:r>
          </w:p>
        </w:tc>
        <w:tc>
          <w:tcPr>
            <w:tcW w:w="3685" w:type="dxa"/>
            <w:vAlign w:val="center"/>
          </w:tcPr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5476">
              <w:rPr>
                <w:rFonts w:ascii="Times New Roman" w:hAnsi="Times New Roman" w:cs="Times New Roman"/>
                <w:szCs w:val="24"/>
              </w:rPr>
              <w:t xml:space="preserve">Челябинская область, Еткульский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с. </w:t>
            </w:r>
            <w:r>
              <w:t>Еткуль, ул. Кирова, д. 68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0B5476">
            <w:pPr>
              <w:jc w:val="center"/>
            </w:pPr>
            <w:r w:rsidRPr="007D27C5"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5200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май 2016</w:t>
            </w:r>
          </w:p>
        </w:tc>
      </w:tr>
      <w:tr w:rsidR="00A67A4C" w:rsidTr="00AE1001">
        <w:trPr>
          <w:trHeight w:val="553"/>
        </w:trPr>
        <w:tc>
          <w:tcPr>
            <w:tcW w:w="534" w:type="dxa"/>
            <w:vAlign w:val="center"/>
          </w:tcPr>
          <w:p w:rsidR="00A67A4C" w:rsidRDefault="00A67A4C" w:rsidP="00D45ABB">
            <w:pPr>
              <w:jc w:val="center"/>
            </w:pPr>
            <w:r>
              <w:t>6</w:t>
            </w:r>
          </w:p>
        </w:tc>
        <w:tc>
          <w:tcPr>
            <w:tcW w:w="4252" w:type="dxa"/>
            <w:vAlign w:val="center"/>
          </w:tcPr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социальной защиты населения</w:t>
            </w:r>
            <w:r w:rsidRPr="00AE1001">
              <w:rPr>
                <w:rFonts w:ascii="Times New Roman" w:hAnsi="Times New Roman" w:cs="Times New Roman"/>
                <w:szCs w:val="24"/>
              </w:rPr>
              <w:t xml:space="preserve"> администрации Еткульского муниципального района</w:t>
            </w:r>
          </w:p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7430005395</w:t>
            </w:r>
          </w:p>
        </w:tc>
        <w:tc>
          <w:tcPr>
            <w:tcW w:w="3685" w:type="dxa"/>
            <w:vAlign w:val="center"/>
          </w:tcPr>
          <w:p w:rsidR="00A67A4C" w:rsidRDefault="00A67A4C" w:rsidP="001C4A93">
            <w:pPr>
              <w:jc w:val="center"/>
            </w:pPr>
            <w:r>
              <w:t>Челябинская область, Еткульский район, с. Еткуль,</w:t>
            </w:r>
          </w:p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 ул. Ленина, д. 33</w:t>
            </w:r>
          </w:p>
        </w:tc>
        <w:tc>
          <w:tcPr>
            <w:tcW w:w="3544" w:type="dxa"/>
            <w:vAlign w:val="center"/>
          </w:tcPr>
          <w:p w:rsidR="00A67A4C" w:rsidRPr="001A2A8D" w:rsidRDefault="00A67A4C" w:rsidP="001C4A93">
            <w:pPr>
              <w:jc w:val="center"/>
            </w:pPr>
            <w:r w:rsidRPr="001A2A8D">
              <w:t>Част</w:t>
            </w:r>
            <w:r>
              <w:t>ь</w:t>
            </w:r>
            <w:r w:rsidRPr="001A2A8D">
              <w:t xml:space="preserve"> </w:t>
            </w:r>
            <w:r>
              <w:t xml:space="preserve">8 </w:t>
            </w:r>
            <w:r w:rsidRPr="001A2A8D">
              <w:t>статьи</w:t>
            </w:r>
            <w:r>
              <w:t xml:space="preserve"> </w:t>
            </w:r>
            <w:r w:rsidRPr="001A2A8D">
              <w:t>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A67A4C" w:rsidRDefault="00A67A4C" w:rsidP="001C4A9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июнь 2016</w:t>
            </w:r>
          </w:p>
        </w:tc>
      </w:tr>
    </w:tbl>
    <w:p w:rsidR="007F2B46" w:rsidRDefault="007F2B46" w:rsidP="007F2B46"/>
    <w:p w:rsidR="00847E60" w:rsidRDefault="00847E60" w:rsidP="007F2B46"/>
    <w:p w:rsidR="00847E60" w:rsidRDefault="00847E60" w:rsidP="007F2B46"/>
    <w:p w:rsidR="007F2B46" w:rsidRPr="00A06310" w:rsidRDefault="00A06310" w:rsidP="00A06310">
      <w:pPr>
        <w:pStyle w:val="af"/>
      </w:pPr>
      <w:r>
        <w:tab/>
      </w:r>
    </w:p>
    <w:sectPr w:rsidR="007F2B46" w:rsidRPr="00A06310" w:rsidSect="00EF1B1D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1C" w:rsidRDefault="009A001C" w:rsidP="00C525D9">
      <w:pPr>
        <w:spacing w:after="0" w:line="240" w:lineRule="auto"/>
      </w:pPr>
      <w:r>
        <w:separator/>
      </w:r>
    </w:p>
  </w:endnote>
  <w:endnote w:type="continuationSeparator" w:id="0">
    <w:p w:rsidR="009A001C" w:rsidRDefault="009A001C" w:rsidP="00C5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1C" w:rsidRDefault="009A001C" w:rsidP="00C525D9">
      <w:pPr>
        <w:spacing w:after="0" w:line="240" w:lineRule="auto"/>
      </w:pPr>
      <w:r>
        <w:separator/>
      </w:r>
    </w:p>
  </w:footnote>
  <w:footnote w:type="continuationSeparator" w:id="0">
    <w:p w:rsidR="009A001C" w:rsidRDefault="009A001C" w:rsidP="00C5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F"/>
    <w:rsid w:val="000114FA"/>
    <w:rsid w:val="0003205D"/>
    <w:rsid w:val="000B5476"/>
    <w:rsid w:val="000F7AD0"/>
    <w:rsid w:val="0014465D"/>
    <w:rsid w:val="001815E9"/>
    <w:rsid w:val="00183577"/>
    <w:rsid w:val="00195CFA"/>
    <w:rsid w:val="001A2A8D"/>
    <w:rsid w:val="001B0DBF"/>
    <w:rsid w:val="0020043B"/>
    <w:rsid w:val="0021538E"/>
    <w:rsid w:val="002212B9"/>
    <w:rsid w:val="0025141F"/>
    <w:rsid w:val="002515B9"/>
    <w:rsid w:val="00263D1E"/>
    <w:rsid w:val="00275165"/>
    <w:rsid w:val="002B7F37"/>
    <w:rsid w:val="002E5B25"/>
    <w:rsid w:val="00303A10"/>
    <w:rsid w:val="00334357"/>
    <w:rsid w:val="0036149F"/>
    <w:rsid w:val="00413584"/>
    <w:rsid w:val="0041770B"/>
    <w:rsid w:val="00470594"/>
    <w:rsid w:val="00470C44"/>
    <w:rsid w:val="004C7E79"/>
    <w:rsid w:val="00520099"/>
    <w:rsid w:val="005410B1"/>
    <w:rsid w:val="005B1CF8"/>
    <w:rsid w:val="005C2515"/>
    <w:rsid w:val="005C6A42"/>
    <w:rsid w:val="005D7152"/>
    <w:rsid w:val="00616408"/>
    <w:rsid w:val="00617221"/>
    <w:rsid w:val="006E0139"/>
    <w:rsid w:val="006F1E00"/>
    <w:rsid w:val="00751B7E"/>
    <w:rsid w:val="00770696"/>
    <w:rsid w:val="007A401F"/>
    <w:rsid w:val="007B07FC"/>
    <w:rsid w:val="007D27C5"/>
    <w:rsid w:val="007F2B46"/>
    <w:rsid w:val="008303CB"/>
    <w:rsid w:val="008373F9"/>
    <w:rsid w:val="00847E60"/>
    <w:rsid w:val="0086139D"/>
    <w:rsid w:val="008C3180"/>
    <w:rsid w:val="008F618E"/>
    <w:rsid w:val="00930B72"/>
    <w:rsid w:val="00934A86"/>
    <w:rsid w:val="0095468C"/>
    <w:rsid w:val="00986D58"/>
    <w:rsid w:val="009A001C"/>
    <w:rsid w:val="009A6B40"/>
    <w:rsid w:val="009F7FC4"/>
    <w:rsid w:val="00A06310"/>
    <w:rsid w:val="00A614D8"/>
    <w:rsid w:val="00A67A4C"/>
    <w:rsid w:val="00AA1357"/>
    <w:rsid w:val="00AA4280"/>
    <w:rsid w:val="00AC4FA6"/>
    <w:rsid w:val="00AE1001"/>
    <w:rsid w:val="00B45021"/>
    <w:rsid w:val="00B51271"/>
    <w:rsid w:val="00B6132C"/>
    <w:rsid w:val="00B673C6"/>
    <w:rsid w:val="00B7238A"/>
    <w:rsid w:val="00B838A2"/>
    <w:rsid w:val="00B914D8"/>
    <w:rsid w:val="00B9172F"/>
    <w:rsid w:val="00BD0E3F"/>
    <w:rsid w:val="00C21CD7"/>
    <w:rsid w:val="00C2787A"/>
    <w:rsid w:val="00C525D9"/>
    <w:rsid w:val="00C96622"/>
    <w:rsid w:val="00C9689D"/>
    <w:rsid w:val="00CA07DC"/>
    <w:rsid w:val="00CD0979"/>
    <w:rsid w:val="00D10AA8"/>
    <w:rsid w:val="00D277A5"/>
    <w:rsid w:val="00D42ED2"/>
    <w:rsid w:val="00D45ABB"/>
    <w:rsid w:val="00D801BB"/>
    <w:rsid w:val="00D85B90"/>
    <w:rsid w:val="00D9176D"/>
    <w:rsid w:val="00DC5076"/>
    <w:rsid w:val="00E22EAC"/>
    <w:rsid w:val="00E34EA0"/>
    <w:rsid w:val="00E40453"/>
    <w:rsid w:val="00E82CCB"/>
    <w:rsid w:val="00E92915"/>
    <w:rsid w:val="00E93237"/>
    <w:rsid w:val="00EE587F"/>
    <w:rsid w:val="00EF1B1D"/>
    <w:rsid w:val="00F13327"/>
    <w:rsid w:val="00F42E1F"/>
    <w:rsid w:val="00F55FBE"/>
    <w:rsid w:val="00F65A98"/>
    <w:rsid w:val="00F728D2"/>
    <w:rsid w:val="00F845BF"/>
    <w:rsid w:val="00FA0322"/>
    <w:rsid w:val="00FA54E1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12</cp:revision>
  <cp:lastPrinted>2015-05-21T05:14:00Z</cp:lastPrinted>
  <dcterms:created xsi:type="dcterms:W3CDTF">2015-10-01T03:13:00Z</dcterms:created>
  <dcterms:modified xsi:type="dcterms:W3CDTF">2016-02-10T06:19:00Z</dcterms:modified>
</cp:coreProperties>
</file>