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C7" w:rsidRDefault="001171C7" w:rsidP="001171C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F7F14" wp14:editId="5FFAE09B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52450" cy="6667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br w:type="textWrapping" w:clear="all"/>
      </w:r>
    </w:p>
    <w:p w:rsidR="001171C7" w:rsidRDefault="001171C7" w:rsidP="001171C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1171C7" w:rsidRDefault="001171C7" w:rsidP="001171C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ЕТКУЛЬСКОГО МУНИЦИПАЛЬНОГО РАЙОНА</w:t>
      </w:r>
    </w:p>
    <w:p w:rsidR="001171C7" w:rsidRDefault="001171C7" w:rsidP="001171C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171C7" w:rsidRDefault="001171C7" w:rsidP="001171C7">
      <w:pPr>
        <w:jc w:val="center"/>
        <w:rPr>
          <w:b/>
          <w:sz w:val="28"/>
          <w:szCs w:val="28"/>
        </w:rPr>
      </w:pPr>
    </w:p>
    <w:p w:rsidR="001171C7" w:rsidRDefault="001171C7" w:rsidP="001171C7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778F2" wp14:editId="06379F34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D89Yw1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1171C7" w:rsidRPr="00147B77" w:rsidRDefault="001171C7" w:rsidP="001171C7">
      <w:pPr>
        <w:widowControl w:val="0"/>
        <w:autoSpaceDE w:val="0"/>
        <w:rPr>
          <w:color w:val="000000"/>
          <w:sz w:val="22"/>
          <w:szCs w:val="22"/>
          <w:u w:val="single"/>
        </w:rPr>
      </w:pPr>
    </w:p>
    <w:p w:rsidR="001171C7" w:rsidRPr="00147B77" w:rsidRDefault="00147B77" w:rsidP="001171C7">
      <w:pPr>
        <w:widowControl w:val="0"/>
        <w:autoSpaceDE w:val="0"/>
        <w:rPr>
          <w:u w:val="single"/>
        </w:rPr>
      </w:pPr>
      <w:r w:rsidRPr="00147B77">
        <w:rPr>
          <w:color w:val="000000"/>
          <w:sz w:val="22"/>
          <w:szCs w:val="22"/>
          <w:u w:val="single"/>
        </w:rPr>
        <w:t>26.07.2016</w:t>
      </w:r>
      <w:r w:rsidR="00AC2A3C">
        <w:rPr>
          <w:color w:val="000000"/>
          <w:sz w:val="22"/>
          <w:szCs w:val="22"/>
          <w:u w:val="single"/>
        </w:rPr>
        <w:t>г.</w:t>
      </w:r>
      <w:bookmarkStart w:id="0" w:name="_GoBack"/>
      <w:bookmarkEnd w:id="0"/>
      <w:r w:rsidRPr="00147B77">
        <w:rPr>
          <w:color w:val="000000"/>
          <w:sz w:val="22"/>
          <w:szCs w:val="22"/>
          <w:u w:val="single"/>
        </w:rPr>
        <w:t xml:space="preserve">  №  804</w:t>
      </w:r>
    </w:p>
    <w:p w:rsidR="001171C7" w:rsidRDefault="001171C7" w:rsidP="001171C7">
      <w:pPr>
        <w:widowControl w:val="0"/>
        <w:autoSpaceDE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  <w:proofErr w:type="spellEnd"/>
    </w:p>
    <w:p w:rsidR="001171C7" w:rsidRDefault="001171C7" w:rsidP="001171C7">
      <w:pPr>
        <w:jc w:val="both"/>
        <w:rPr>
          <w:rFonts w:eastAsia="Arial Unicode MS"/>
          <w:sz w:val="28"/>
          <w:szCs w:val="28"/>
        </w:rPr>
      </w:pPr>
    </w:p>
    <w:p w:rsidR="001171C7" w:rsidRDefault="001171C7" w:rsidP="001171C7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Об утверждении перечня </w:t>
      </w:r>
    </w:p>
    <w:p w:rsidR="001171C7" w:rsidRDefault="001171C7" w:rsidP="001171C7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муниципальных услуг, </w:t>
      </w:r>
    </w:p>
    <w:p w:rsidR="001171C7" w:rsidRDefault="001171C7" w:rsidP="001171C7">
      <w:pPr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предоставляемых</w:t>
      </w:r>
      <w:proofErr w:type="gramEnd"/>
      <w:r>
        <w:rPr>
          <w:rFonts w:eastAsia="Arial Unicode MS"/>
          <w:sz w:val="28"/>
          <w:szCs w:val="28"/>
        </w:rPr>
        <w:t xml:space="preserve"> администрацией </w:t>
      </w:r>
    </w:p>
    <w:p w:rsidR="001171C7" w:rsidRDefault="001171C7" w:rsidP="001171C7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Еткульского муниципального района</w:t>
      </w:r>
    </w:p>
    <w:p w:rsidR="001171C7" w:rsidRDefault="001171C7" w:rsidP="001171C7">
      <w:pPr>
        <w:jc w:val="both"/>
        <w:rPr>
          <w:rFonts w:eastAsia="Arial Unicode MS"/>
          <w:sz w:val="28"/>
          <w:szCs w:val="28"/>
        </w:rPr>
      </w:pPr>
    </w:p>
    <w:p w:rsidR="001171C7" w:rsidRDefault="001171C7" w:rsidP="001171C7">
      <w:pPr>
        <w:jc w:val="both"/>
        <w:rPr>
          <w:rFonts w:eastAsia="Arial Unicode MS"/>
          <w:sz w:val="28"/>
          <w:szCs w:val="28"/>
        </w:rPr>
      </w:pPr>
    </w:p>
    <w:p w:rsidR="001171C7" w:rsidRDefault="001171C7" w:rsidP="001171C7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Arial Unicode MS"/>
            <w:sz w:val="28"/>
            <w:szCs w:val="28"/>
          </w:rPr>
          <w:t>2010 г</w:t>
        </w:r>
      </w:smartTag>
      <w:r>
        <w:rPr>
          <w:rFonts w:eastAsia="Arial Unicode MS"/>
          <w:sz w:val="28"/>
          <w:szCs w:val="28"/>
        </w:rPr>
        <w:t xml:space="preserve">. №210-ФЗ «Об организации предоставления  государственных и муниципальных услуг», </w:t>
      </w:r>
    </w:p>
    <w:p w:rsidR="001171C7" w:rsidRPr="00CE2F0F" w:rsidRDefault="001171C7" w:rsidP="001171C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администрацией Еткульского муниципального </w:t>
      </w:r>
      <w:r w:rsidRPr="00CE2F0F">
        <w:rPr>
          <w:sz w:val="28"/>
          <w:szCs w:val="28"/>
        </w:rPr>
        <w:t>района</w:t>
      </w:r>
      <w:r w:rsidRPr="00CE2F0F">
        <w:rPr>
          <w:b/>
          <w:sz w:val="28"/>
          <w:szCs w:val="28"/>
        </w:rPr>
        <w:t xml:space="preserve"> (</w:t>
      </w:r>
      <w:hyperlink r:id="rId7" w:anchor="sub_1#sub_1" w:history="1">
        <w:r w:rsidRPr="00CE2F0F">
          <w:rPr>
            <w:rStyle w:val="a7"/>
            <w:b w:val="0"/>
            <w:bCs/>
            <w:color w:val="auto"/>
            <w:sz w:val="28"/>
            <w:szCs w:val="28"/>
          </w:rPr>
          <w:t>приложение</w:t>
        </w:r>
      </w:hyperlink>
      <w:r w:rsidRPr="00CE2F0F">
        <w:rPr>
          <w:b/>
          <w:sz w:val="28"/>
          <w:szCs w:val="28"/>
        </w:rPr>
        <w:t>).</w:t>
      </w:r>
    </w:p>
    <w:p w:rsidR="001171C7" w:rsidRDefault="001171C7" w:rsidP="001171C7">
      <w:pPr>
        <w:ind w:firstLine="72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2. </w:t>
      </w:r>
      <w:bookmarkStart w:id="2" w:name="sub_3"/>
      <w:bookmarkEnd w:id="1"/>
      <w:r>
        <w:rPr>
          <w:sz w:val="28"/>
          <w:szCs w:val="28"/>
        </w:rPr>
        <w:t xml:space="preserve">Руководителям структурных подразделений администрации Еткульского муниципального района, ответственным за предоставление муниципальных услуг, указанным в </w:t>
      </w:r>
      <w:hyperlink r:id="rId8" w:anchor="sub_1#sub_1" w:history="1">
        <w:r w:rsidRPr="001C1400">
          <w:rPr>
            <w:rStyle w:val="a7"/>
            <w:b w:val="0"/>
            <w:bCs/>
            <w:color w:val="auto"/>
            <w:sz w:val="28"/>
            <w:szCs w:val="28"/>
          </w:rPr>
          <w:t>приложении</w:t>
        </w:r>
      </w:hyperlink>
      <w:r w:rsidRPr="001C1400">
        <w:t xml:space="preserve"> </w:t>
      </w:r>
      <w:r>
        <w:rPr>
          <w:sz w:val="28"/>
          <w:szCs w:val="28"/>
        </w:rPr>
        <w:t>к настоящему распоряжению, обеспечить их выполнение.</w:t>
      </w:r>
    </w:p>
    <w:p w:rsidR="001171C7" w:rsidRDefault="001171C7" w:rsidP="001171C7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 xml:space="preserve">3. Отделу информационных технологий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 на </w:t>
      </w:r>
      <w:hyperlink r:id="rId9" w:history="1">
        <w:r w:rsidRPr="001C1400">
          <w:rPr>
            <w:rStyle w:val="a7"/>
            <w:b w:val="0"/>
            <w:bCs/>
            <w:color w:val="auto"/>
            <w:sz w:val="28"/>
            <w:szCs w:val="28"/>
          </w:rPr>
          <w:t>официальном сайте</w:t>
        </w:r>
      </w:hyperlink>
      <w:r w:rsidRPr="001C14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Еткульского муниципального района в сети Интернет.</w:t>
      </w:r>
    </w:p>
    <w:p w:rsidR="001171C7" w:rsidRDefault="001171C7" w:rsidP="001171C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bookmarkStart w:id="4" w:name="sub_5"/>
      <w:bookmarkEnd w:id="3"/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>Распоряжение администрации Еткульского муниципального района "О внесении изменений в распоряжение администрации Еткульского муниципального района  от 05.10.2012 г. № 961 « О перечне муниципальных услуг администрации Еткульского муниципального района» от 15.01.2014 г. № 08 считать утратившим силу.</w:t>
      </w:r>
    </w:p>
    <w:p w:rsidR="001171C7" w:rsidRDefault="001171C7" w:rsidP="00117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распоряжения возложить на  исполняющего обязанности заместителя Главы по социальным вопросам Рязанову Л.А.</w:t>
      </w:r>
    </w:p>
    <w:bookmarkEnd w:id="4"/>
    <w:p w:rsidR="001171C7" w:rsidRDefault="001171C7" w:rsidP="001171C7">
      <w:pPr>
        <w:jc w:val="both"/>
        <w:rPr>
          <w:rFonts w:eastAsia="Arial Unicode MS"/>
          <w:sz w:val="28"/>
          <w:szCs w:val="28"/>
        </w:rPr>
      </w:pPr>
    </w:p>
    <w:p w:rsidR="001171C7" w:rsidRDefault="001171C7" w:rsidP="001171C7">
      <w:pPr>
        <w:jc w:val="both"/>
        <w:rPr>
          <w:rFonts w:eastAsia="Arial Unicode MS"/>
          <w:sz w:val="28"/>
          <w:szCs w:val="28"/>
        </w:rPr>
      </w:pPr>
    </w:p>
    <w:p w:rsidR="001171C7" w:rsidRDefault="001171C7" w:rsidP="001171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1171C7" w:rsidRPr="001171C7" w:rsidRDefault="001171C7" w:rsidP="001171C7">
      <w:pPr>
        <w:jc w:val="both"/>
        <w:rPr>
          <w:sz w:val="28"/>
          <w:szCs w:val="28"/>
        </w:rPr>
        <w:sectPr w:rsidR="001171C7" w:rsidRPr="001171C7" w:rsidSect="001171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В.Н.Головчинский</w:t>
      </w:r>
      <w:proofErr w:type="spellEnd"/>
    </w:p>
    <w:p w:rsidR="001171C7" w:rsidRDefault="001171C7" w:rsidP="001171C7"/>
    <w:p w:rsidR="00A414AA" w:rsidRDefault="00A414AA" w:rsidP="00A414AA">
      <w:pPr>
        <w:jc w:val="right"/>
      </w:pPr>
      <w:r>
        <w:t>Приложение</w:t>
      </w:r>
    </w:p>
    <w:p w:rsidR="00A414AA" w:rsidRDefault="00A414AA" w:rsidP="00A414AA">
      <w:pPr>
        <w:jc w:val="right"/>
      </w:pPr>
      <w:r>
        <w:t xml:space="preserve">к  распоряжению администрации </w:t>
      </w:r>
    </w:p>
    <w:p w:rsidR="00A414AA" w:rsidRDefault="00A414AA" w:rsidP="00A414AA">
      <w:pPr>
        <w:tabs>
          <w:tab w:val="left" w:pos="1695"/>
          <w:tab w:val="right" w:pos="14570"/>
        </w:tabs>
      </w:pPr>
      <w:r>
        <w:tab/>
      </w:r>
      <w:r>
        <w:tab/>
        <w:t>Еткульского муниципального района</w:t>
      </w:r>
    </w:p>
    <w:p w:rsidR="00147B77" w:rsidRDefault="00147B77" w:rsidP="00147B77">
      <w:pPr>
        <w:widowControl w:val="0"/>
        <w:autoSpaceDE w:val="0"/>
        <w:jc w:val="right"/>
        <w:rPr>
          <w:color w:val="000000"/>
          <w:sz w:val="22"/>
          <w:szCs w:val="22"/>
        </w:rPr>
      </w:pPr>
      <w:r>
        <w:rPr>
          <w:u w:val="single"/>
        </w:rPr>
        <w:t>от_</w:t>
      </w:r>
      <w:r>
        <w:rPr>
          <w:u w:val="single"/>
        </w:rPr>
        <w:t>26.07.2016</w:t>
      </w:r>
      <w:r w:rsidR="00AC2A3C">
        <w:rPr>
          <w:u w:val="single"/>
        </w:rPr>
        <w:t>г.</w:t>
      </w:r>
      <w:r>
        <w:rPr>
          <w:u w:val="single"/>
        </w:rPr>
        <w:t xml:space="preserve">   </w:t>
      </w:r>
      <w:r>
        <w:rPr>
          <w:color w:val="000000"/>
          <w:sz w:val="22"/>
          <w:szCs w:val="22"/>
          <w:u w:val="single"/>
        </w:rPr>
        <w:t>№   804</w:t>
      </w:r>
    </w:p>
    <w:p w:rsidR="00A414AA" w:rsidRDefault="00A414AA" w:rsidP="00A414AA">
      <w:pPr>
        <w:tabs>
          <w:tab w:val="left" w:pos="9180"/>
        </w:tabs>
        <w:jc w:val="center"/>
        <w:rPr>
          <w:sz w:val="28"/>
          <w:szCs w:val="28"/>
        </w:rPr>
      </w:pPr>
    </w:p>
    <w:p w:rsidR="00A414AA" w:rsidRDefault="00A414AA" w:rsidP="00A414AA">
      <w:pPr>
        <w:jc w:val="right"/>
        <w:rPr>
          <w:sz w:val="28"/>
          <w:szCs w:val="28"/>
        </w:rPr>
      </w:pPr>
    </w:p>
    <w:p w:rsidR="00A414AA" w:rsidRDefault="00946757" w:rsidP="00A414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Перечень</w:t>
      </w:r>
      <w:r w:rsidR="00A414AA">
        <w:rPr>
          <w:sz w:val="28"/>
          <w:szCs w:val="28"/>
        </w:rPr>
        <w:t xml:space="preserve"> муниципальных услуг администрации Еткульского муниципального района</w:t>
      </w:r>
    </w:p>
    <w:p w:rsidR="00A414AA" w:rsidRDefault="00A414AA" w:rsidP="00A414AA">
      <w:pPr>
        <w:jc w:val="center"/>
        <w:rPr>
          <w:u w:val="single"/>
        </w:rPr>
      </w:pPr>
    </w:p>
    <w:p w:rsidR="00A414AA" w:rsidRDefault="00A414AA" w:rsidP="00A414AA">
      <w:pPr>
        <w:jc w:val="center"/>
        <w:rPr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9345"/>
        <w:gridCol w:w="4843"/>
      </w:tblGrid>
      <w:tr w:rsidR="00A414AA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414AA" w:rsidRDefault="00A414A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jc w:val="center"/>
            </w:pPr>
            <w:r>
              <w:rPr>
                <w:sz w:val="22"/>
                <w:szCs w:val="22"/>
              </w:rPr>
              <w:t>Нормативный правовой акт, на основании которого оказывается  услуга</w:t>
            </w:r>
          </w:p>
        </w:tc>
      </w:tr>
      <w:tr w:rsidR="00A414AA" w:rsidTr="00A414AA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Управление образования администрации Еткульского муниципального района</w:t>
            </w:r>
          </w:p>
        </w:tc>
      </w:tr>
      <w:tr w:rsidR="00A414AA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A" w:rsidRDefault="00A414AA" w:rsidP="00E73F15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rPr>
                <w:u w:val="single"/>
              </w:rPr>
            </w:pPr>
            <w:r>
              <w:t>Муниципальная услуга «Организация оздоровления и отдыха детей в каникулярное время в загородных учреждениях, организующих отдых детей»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14AA" w:rsidRDefault="00A414AA">
            <w:pPr>
              <w:rPr>
                <w:u w:val="single"/>
              </w:rPr>
            </w:pPr>
            <w:r>
              <w:rPr>
                <w:sz w:val="18"/>
                <w:szCs w:val="18"/>
              </w:rPr>
              <w:t>- Федеральный закон от 24.07.1998 № 124-ФЗ «Об основных гарантиях прав ребенка в Российской Федерации»</w:t>
            </w:r>
          </w:p>
        </w:tc>
      </w:tr>
      <w:tr w:rsidR="00A414AA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A" w:rsidRDefault="00A414AA" w:rsidP="00E73F15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rPr>
                <w:u w:val="single"/>
              </w:rPr>
            </w:pPr>
            <w:r>
              <w:t>Муниципальная услуга «Организация оздоровления и отдыха детей в каникулярное время в пришкольных оздоровительных лагерях»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14AA" w:rsidRDefault="00A414AA">
            <w:pPr>
              <w:rPr>
                <w:u w:val="single"/>
              </w:rPr>
            </w:pPr>
            <w:r>
              <w:rPr>
                <w:sz w:val="18"/>
                <w:szCs w:val="18"/>
              </w:rPr>
              <w:t>- Федеральный закон от 24.07.1998 № 124-ФЗ «Об основных гарантиях прав ребенка в Российской Федерации»</w:t>
            </w:r>
          </w:p>
        </w:tc>
      </w:tr>
      <w:tr w:rsidR="00A414AA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A" w:rsidRDefault="00A414AA" w:rsidP="00E73F15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rPr>
                <w:u w:val="single"/>
              </w:rPr>
            </w:pPr>
            <w:r>
              <w:t>Муниципальная услуга «Предоставление общедоступного и бесплатного дополнительного образования»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A414AA" w:rsidRDefault="00A414AA">
            <w:pPr>
              <w:rPr>
                <w:u w:val="single"/>
              </w:rPr>
            </w:pPr>
            <w:r>
              <w:rPr>
                <w:sz w:val="18"/>
                <w:szCs w:val="18"/>
              </w:rPr>
              <w:t>Закон Российской Федерации от 10.07.1992 № 3266-1 «Об образовании»</w:t>
            </w:r>
          </w:p>
        </w:tc>
      </w:tr>
      <w:tr w:rsidR="00A414AA" w:rsidTr="004009D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Pr="00995178" w:rsidRDefault="00995178">
            <w:pPr>
              <w:ind w:left="28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A" w:rsidRDefault="004009D2">
            <w:r w:rsidRPr="00345BDD">
              <w:t>Муниципальная услуга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Еткульского муниципального района»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A" w:rsidRDefault="00A414AA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A414AA" w:rsidRDefault="00A414AA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A414AA" w:rsidRDefault="00A414AA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B85C41" w:rsidTr="0099517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Pr="00995178" w:rsidRDefault="00B85C41">
            <w:pPr>
              <w:ind w:left="284"/>
            </w:pPr>
            <w:r>
              <w:t>5.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Pr="00D744BF" w:rsidRDefault="00B85C41" w:rsidP="00E73F15">
            <w:r w:rsidRPr="00D744BF">
              <w:t>Муниципальная услуга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Челябинской области об участниках единого государственного экзамена и о результатах единого государственного экзамена»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Pr="00D744BF" w:rsidRDefault="00B85C41" w:rsidP="00E73F15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B85C41" w:rsidRPr="00D744BF" w:rsidRDefault="00B85C41" w:rsidP="00E73F15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B85C41" w:rsidRPr="00D744BF" w:rsidRDefault="00B85C41" w:rsidP="00E73F15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ind w:left="284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«Приём заявлений, постановка на учёт и зачисление детей в дошкольные образовательные организации»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B85C41" w:rsidRDefault="00B85C4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B85C41" w:rsidRDefault="00B85C4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B85C41" w:rsidTr="00A414AA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Pr="00735BEB" w:rsidRDefault="00B85C41">
            <w:pPr>
              <w:jc w:val="center"/>
              <w:rPr>
                <w:b/>
                <w:u w:val="single"/>
              </w:rPr>
            </w:pPr>
            <w:r w:rsidRPr="00735BEB">
              <w:rPr>
                <w:b/>
              </w:rPr>
              <w:t>Комитет по управлению имуществом и земельным отношениям администрации Еткульского муниципального района</w:t>
            </w:r>
          </w:p>
        </w:tc>
      </w:tr>
      <w:tr w:rsidR="00B85C41" w:rsidTr="005D10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Default="005D100F">
            <w:pPr>
              <w:ind w:left="284"/>
            </w:pPr>
            <w:r>
              <w:t>7.</w:t>
            </w:r>
          </w:p>
          <w:p w:rsidR="005D100F" w:rsidRDefault="005D100F">
            <w:pPr>
              <w:ind w:left="284"/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«Предоставление информации об объектах, находящихся в реестре имущества Еткульского муниципального района»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 w:rsidP="0015714F">
            <w:pPr>
              <w:rPr>
                <w:u w:val="single"/>
              </w:rPr>
            </w:pPr>
            <w:r>
              <w:rPr>
                <w:sz w:val="18"/>
                <w:szCs w:val="18"/>
              </w:rPr>
              <w:t>Положением о порядке учета и ведения реестра имущества Еткульского муниципального рай</w:t>
            </w:r>
            <w:r w:rsidR="0015714F">
              <w:rPr>
                <w:sz w:val="18"/>
                <w:szCs w:val="18"/>
              </w:rPr>
              <w:t>она, утвержденным Решением</w:t>
            </w:r>
            <w:r>
              <w:rPr>
                <w:sz w:val="18"/>
                <w:szCs w:val="18"/>
              </w:rPr>
              <w:t xml:space="preserve"> </w:t>
            </w:r>
            <w:r w:rsidR="0015714F">
              <w:rPr>
                <w:sz w:val="18"/>
                <w:szCs w:val="18"/>
              </w:rPr>
              <w:t>Собрания</w:t>
            </w:r>
            <w:r>
              <w:rPr>
                <w:sz w:val="18"/>
                <w:szCs w:val="18"/>
              </w:rPr>
              <w:t xml:space="preserve"> депутатов</w:t>
            </w:r>
            <w:r w:rsidR="0015714F">
              <w:rPr>
                <w:sz w:val="18"/>
                <w:szCs w:val="18"/>
              </w:rPr>
              <w:t xml:space="preserve"> Еткульского районного от 24.04.2013г. №399</w:t>
            </w:r>
            <w:r>
              <w:rPr>
                <w:sz w:val="18"/>
                <w:szCs w:val="18"/>
              </w:rPr>
              <w:t>.</w:t>
            </w:r>
          </w:p>
        </w:tc>
      </w:tr>
      <w:tr w:rsidR="00B85C41" w:rsidTr="005D10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Pr="005D100F" w:rsidRDefault="005D100F">
            <w:pPr>
              <w:ind w:left="284"/>
            </w:pPr>
            <w:r>
              <w:t>8.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«Предоставление имущества Еткульского муниципального района в безвозмездное пользование»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73"/>
              </w:tabs>
              <w:ind w:left="-69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5C41" w:rsidRDefault="00B85C41">
            <w:pPr>
              <w:tabs>
                <w:tab w:val="left" w:pos="73"/>
              </w:tabs>
              <w:ind w:left="-69"/>
              <w:contextualSpacing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18"/>
                <w:szCs w:val="18"/>
              </w:rPr>
              <w:t>Положение о  порядке предоставления в безвозмездное пользование имущества, находящегося в собственности Еткульского муниципального района, утвержденное решением  Собрания депутатов Еткульского муниципального района от 29.09.2010г. № 72</w:t>
            </w:r>
          </w:p>
        </w:tc>
      </w:tr>
      <w:tr w:rsidR="00B85C41" w:rsidTr="005D10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Pr="005D100F" w:rsidRDefault="005D100F">
            <w:pPr>
              <w:ind w:left="284"/>
            </w:pPr>
            <w:r>
              <w:t>9.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"Предоставление информации о земельных участках, находящихся в собственности Еткульского муниципального района"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215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85C41" w:rsidRDefault="00B85C41">
            <w:pPr>
              <w:tabs>
                <w:tab w:val="left" w:pos="215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-Устав Еткульского муниципального района,</w:t>
            </w:r>
          </w:p>
          <w:p w:rsidR="00B85C41" w:rsidRDefault="00B85C41">
            <w:pPr>
              <w:rPr>
                <w:u w:val="single"/>
              </w:rPr>
            </w:pPr>
            <w:r>
              <w:rPr>
                <w:sz w:val="18"/>
                <w:szCs w:val="18"/>
              </w:rPr>
              <w:t>-Положение о порядке ведения реестра земельных участков, находящихся в собственности Еткульского муниципального района, утвержденным решением Собрания депутатов Еткульского муниципального района от 30.06.2010г. № 43.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Default="005D100F">
            <w:pPr>
              <w:ind w:left="284"/>
            </w:pPr>
            <w:r>
              <w:t>10.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Default="00B85C41"/>
          <w:p w:rsidR="00B85C41" w:rsidRDefault="00B85C41">
            <w:r>
              <w:t xml:space="preserve">Муниципальная услуга </w:t>
            </w:r>
            <w:r>
              <w:rPr>
                <w:shd w:val="clear" w:color="auto" w:fill="FFFFFF"/>
              </w:rPr>
              <w:t>«Предоставление в аренду имущества, находящегося в муниципальной собственности Еткульского муниципального района»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-Федеральный </w:t>
            </w:r>
            <w:hyperlink r:id="rId10" w:history="1">
              <w:proofErr w:type="spellStart"/>
              <w:r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 июля 2006 года N 135-ФЗ "О защите конкуренции";</w:t>
            </w:r>
          </w:p>
          <w:p w:rsidR="00B85C41" w:rsidRDefault="00B85C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24 июля 2007 года N 209-ФЗ "О развитии малого и среднего предпринимательства в Российской Федерации";</w:t>
            </w:r>
          </w:p>
          <w:p w:rsidR="00B85C41" w:rsidRDefault="00B85C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06 октября 2003года № 131-ФЗ «Об общих принципах организации местного самоуправления  в Российской Федерации»;</w:t>
            </w:r>
          </w:p>
          <w:p w:rsidR="00B85C41" w:rsidRDefault="00B85C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Положение о Комитете по управлению имуществом и земельным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районаот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26.10.2011 г. № 198;</w:t>
            </w:r>
          </w:p>
          <w:p w:rsidR="00B85C41" w:rsidRDefault="00B85C41" w:rsidP="00F35381">
            <w:pPr>
              <w:pStyle w:val="ConsPlusNormal"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Положение «О порядке управления и распоряжения муниципальной собственностью Еткульского</w:t>
            </w:r>
            <w:r w:rsidR="00F353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района» от 29.05.2013 г. № 413</w:t>
            </w:r>
          </w:p>
        </w:tc>
      </w:tr>
      <w:tr w:rsidR="00B85C41" w:rsidTr="005D100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Pr="005D100F" w:rsidRDefault="005D100F">
            <w:pPr>
              <w:ind w:left="284"/>
            </w:pPr>
            <w:r>
              <w:t>11.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Default="00B85C41">
            <w:r>
              <w:t>Муниципальная услуга «Заключение договора на установку и эксплуатацию рекламных конструкций на объектах муниципальной собственности Еткульского муниципального района и земельных участках, государственная собственность на которые не разграничена»</w:t>
            </w:r>
          </w:p>
          <w:p w:rsidR="00B85C41" w:rsidRDefault="00B85C41">
            <w:pPr>
              <w:rPr>
                <w:color w:val="000000"/>
              </w:rPr>
            </w:pPr>
          </w:p>
          <w:p w:rsidR="00B85C41" w:rsidRDefault="00B85C41"/>
          <w:p w:rsidR="00B85C41" w:rsidRDefault="00B85C41">
            <w:pPr>
              <w:pStyle w:val="ConsTitle"/>
              <w:widowControl/>
              <w:jc w:val="center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jc w:val="both"/>
              <w:rPr>
                <w:rStyle w:val="FontStyle13"/>
                <w:color w:val="000000"/>
                <w:sz w:val="18"/>
                <w:szCs w:val="18"/>
              </w:rPr>
            </w:pPr>
            <w:r>
              <w:rPr>
                <w:rStyle w:val="FontStyle13"/>
                <w:color w:val="000000"/>
                <w:sz w:val="18"/>
                <w:szCs w:val="18"/>
              </w:rPr>
              <w:lastRenderedPageBreak/>
              <w:t xml:space="preserve">-Федеральный закон от 25.10.2001 года № 137-ФЗ «О введении в действие Земельного кодекса Российской Федерации»; </w:t>
            </w:r>
          </w:p>
          <w:p w:rsidR="00B85C41" w:rsidRDefault="00B85C41">
            <w:pPr>
              <w:jc w:val="both"/>
              <w:rPr>
                <w:rStyle w:val="FontStyle13"/>
                <w:color w:val="000000"/>
                <w:sz w:val="18"/>
                <w:szCs w:val="18"/>
              </w:rPr>
            </w:pPr>
            <w:r>
              <w:rPr>
                <w:rStyle w:val="FontStyle13"/>
                <w:color w:val="000000"/>
                <w:sz w:val="18"/>
                <w:szCs w:val="18"/>
              </w:rPr>
              <w:t xml:space="preserve">-Федеральный закон от 29.12.2004 года № 191-ФЗ «О введении в действие Градостроительного кодекса Российской Федерации»; </w:t>
            </w:r>
          </w:p>
          <w:p w:rsidR="00B85C41" w:rsidRDefault="00B85C41">
            <w:pPr>
              <w:jc w:val="both"/>
            </w:pPr>
            <w:r>
              <w:rPr>
                <w:rStyle w:val="FontStyle13"/>
                <w:color w:val="000000"/>
                <w:sz w:val="18"/>
                <w:szCs w:val="18"/>
              </w:rPr>
              <w:lastRenderedPageBreak/>
              <w:t xml:space="preserve">- </w:t>
            </w:r>
            <w:r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5C41" w:rsidRDefault="00B85C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-Федеральный закон от 13.03.2006 № 38 - ФЗ «О рекламе»;</w:t>
            </w:r>
          </w:p>
          <w:p w:rsidR="008B31E9" w:rsidRDefault="00B85C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-Федеральный закон от 21.07.2014 № 264- ФЗ «О внесении изменений в Федеральный закон «О рекламе»</w:t>
            </w:r>
          </w:p>
          <w:p w:rsidR="00B85C41" w:rsidRDefault="008B31E9" w:rsidP="008B31E9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Положение о порядке распространения нару</w:t>
            </w:r>
            <w:r>
              <w:rPr>
                <w:sz w:val="18"/>
                <w:szCs w:val="18"/>
              </w:rPr>
              <w:t>жной рекламы и информации на территории Еткульского муниципального района от30.04.2014г. №527</w:t>
            </w:r>
          </w:p>
        </w:tc>
      </w:tr>
      <w:tr w:rsidR="00B85C41" w:rsidTr="00A414AA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49" w:rsidRPr="00735BEB" w:rsidRDefault="00735BEB" w:rsidP="00735B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Управление культуры, туризма и молодежной политики администрации Еткульского муниципального района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 w:rsidP="0024748F">
            <w:r>
              <w:rPr>
                <w:sz w:val="22"/>
                <w:szCs w:val="22"/>
              </w:rPr>
              <w:t xml:space="preserve">Муниципальная услуга в сфере культуры «Предоставление дополнительного художественного образования детей» </w:t>
            </w:r>
            <w:r w:rsidR="0024748F" w:rsidRPr="00BB1686">
              <w:rPr>
                <w:sz w:val="22"/>
                <w:szCs w:val="22"/>
              </w:rPr>
              <w:t xml:space="preserve">Муниципальным бюджетным образовательным учреждением культуры Дополнительного образования детей Детская школа искусств с. </w:t>
            </w:r>
            <w:proofErr w:type="spellStart"/>
            <w:r w:rsidR="0024748F" w:rsidRPr="00BB1686">
              <w:rPr>
                <w:sz w:val="22"/>
                <w:szCs w:val="22"/>
              </w:rPr>
              <w:t>Коелга</w:t>
            </w:r>
            <w:proofErr w:type="spellEnd"/>
            <w:r w:rsidR="0024748F" w:rsidRPr="00BB1686">
              <w:rPr>
                <w:sz w:val="22"/>
                <w:szCs w:val="22"/>
              </w:rPr>
              <w:t xml:space="preserve"> </w:t>
            </w:r>
            <w:proofErr w:type="spellStart"/>
            <w:r w:rsidR="0024748F" w:rsidRPr="00BB1686">
              <w:rPr>
                <w:sz w:val="22"/>
                <w:szCs w:val="22"/>
              </w:rPr>
              <w:t>Еткульского</w:t>
            </w:r>
            <w:proofErr w:type="spellEnd"/>
            <w:r w:rsidR="0024748F" w:rsidRPr="00BB1686">
              <w:rPr>
                <w:sz w:val="22"/>
                <w:szCs w:val="22"/>
              </w:rPr>
              <w:t xml:space="preserve"> района (МБОУК ДОД Детская школа искусств с. </w:t>
            </w:r>
            <w:proofErr w:type="spellStart"/>
            <w:r w:rsidR="0024748F" w:rsidRPr="00BB1686">
              <w:rPr>
                <w:sz w:val="22"/>
                <w:szCs w:val="22"/>
              </w:rPr>
              <w:t>Коелга</w:t>
            </w:r>
            <w:proofErr w:type="spellEnd"/>
            <w:r w:rsidR="0024748F" w:rsidRPr="00BB1686">
              <w:rPr>
                <w:sz w:val="22"/>
                <w:szCs w:val="22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ind w:left="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B85C41" w:rsidRDefault="00B85C41">
            <w:r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 w:rsidP="00CE1193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Муниципальная услуга </w:t>
            </w:r>
            <w:r w:rsidR="00CE1193" w:rsidRPr="00BB1686">
              <w:rPr>
                <w:sz w:val="22"/>
                <w:szCs w:val="22"/>
              </w:rPr>
              <w:t>«Организация и проведение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творчества» Муниципальным бюджетным  учреждением культуры  «</w:t>
            </w:r>
            <w:proofErr w:type="spellStart"/>
            <w:r w:rsidR="00CE1193" w:rsidRPr="00BB1686">
              <w:rPr>
                <w:sz w:val="22"/>
                <w:szCs w:val="22"/>
              </w:rPr>
              <w:t>Еткульский</w:t>
            </w:r>
            <w:proofErr w:type="spellEnd"/>
            <w:r w:rsidR="00CE1193" w:rsidRPr="00BB1686">
              <w:rPr>
                <w:sz w:val="22"/>
                <w:szCs w:val="22"/>
              </w:rPr>
              <w:t xml:space="preserve"> районный Дом культуры» (МБУК «</w:t>
            </w:r>
            <w:proofErr w:type="spellStart"/>
            <w:r w:rsidR="00CE1193" w:rsidRPr="00BB1686">
              <w:rPr>
                <w:sz w:val="22"/>
                <w:szCs w:val="22"/>
              </w:rPr>
              <w:t>Еткульский</w:t>
            </w:r>
            <w:proofErr w:type="spellEnd"/>
            <w:r w:rsidR="00CE1193" w:rsidRPr="00BB1686">
              <w:rPr>
                <w:sz w:val="22"/>
                <w:szCs w:val="22"/>
              </w:rPr>
              <w:t xml:space="preserve"> РДК»)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Default="00B8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 от 06.01.2003 г. №131 ФЗ «Об общих принципах организации местного самоуправления в Российской Федерации»</w:t>
            </w:r>
          </w:p>
          <w:p w:rsidR="00B85C41" w:rsidRDefault="00B85C41">
            <w:pPr>
              <w:tabs>
                <w:tab w:val="left" w:pos="355"/>
                <w:tab w:val="left" w:pos="455"/>
                <w:tab w:val="left" w:pos="5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-Закон Челябинской области от 28.10.2004 г. № 296-ЗО «О деятельности в сфере культуры на территории Челябинской области»</w:t>
            </w:r>
          </w:p>
          <w:p w:rsidR="00B85C41" w:rsidRDefault="00B85C41">
            <w:pPr>
              <w:rPr>
                <w:u w:val="single"/>
              </w:rPr>
            </w:pP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Pr="005D100F" w:rsidRDefault="005D100F" w:rsidP="005D100F">
            <w:pPr>
              <w:ind w:left="284"/>
            </w:pPr>
            <w:r>
              <w:rPr>
                <w:lang w:val="en-US"/>
              </w:rPr>
              <w:t>1</w:t>
            </w:r>
            <w:r>
              <w:t>4.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CE1193">
            <w:pPr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 xml:space="preserve">Муниципальная услуга «Музейное обслуживание населения Еткульского муниципального района” </w:t>
            </w:r>
            <w:r w:rsidRPr="00BB1686">
              <w:rPr>
                <w:sz w:val="22"/>
                <w:szCs w:val="22"/>
              </w:rPr>
              <w:t>Муниципальным бюджетным учреждением «</w:t>
            </w:r>
            <w:proofErr w:type="spellStart"/>
            <w:r w:rsidRPr="00BB1686">
              <w:rPr>
                <w:sz w:val="22"/>
                <w:szCs w:val="22"/>
              </w:rPr>
              <w:t>Еткульский</w:t>
            </w:r>
            <w:proofErr w:type="spellEnd"/>
            <w:r w:rsidRPr="00BB1686">
              <w:rPr>
                <w:sz w:val="22"/>
                <w:szCs w:val="22"/>
              </w:rPr>
              <w:t xml:space="preserve"> краеведческий музей имени </w:t>
            </w:r>
            <w:proofErr w:type="spellStart"/>
            <w:r w:rsidRPr="00BB1686">
              <w:rPr>
                <w:sz w:val="22"/>
                <w:szCs w:val="22"/>
              </w:rPr>
              <w:t>Сосенкова</w:t>
            </w:r>
            <w:proofErr w:type="spellEnd"/>
            <w:r w:rsidRPr="00BB1686">
              <w:rPr>
                <w:sz w:val="22"/>
                <w:szCs w:val="22"/>
              </w:rPr>
              <w:t xml:space="preserve"> Владимира Ивановича» (МБУ ««</w:t>
            </w:r>
            <w:proofErr w:type="spellStart"/>
            <w:r w:rsidRPr="00BB1686">
              <w:rPr>
                <w:sz w:val="22"/>
                <w:szCs w:val="22"/>
              </w:rPr>
              <w:t>Еткульский</w:t>
            </w:r>
            <w:proofErr w:type="spellEnd"/>
            <w:r w:rsidRPr="00BB1686">
              <w:rPr>
                <w:sz w:val="22"/>
                <w:szCs w:val="22"/>
              </w:rPr>
              <w:t xml:space="preserve"> краеведческий музей им. </w:t>
            </w:r>
            <w:proofErr w:type="spellStart"/>
            <w:r w:rsidRPr="00BB1686">
              <w:rPr>
                <w:sz w:val="22"/>
                <w:szCs w:val="22"/>
              </w:rPr>
              <w:t>Сосенкова</w:t>
            </w:r>
            <w:proofErr w:type="spellEnd"/>
            <w:r w:rsidRPr="00BB1686">
              <w:rPr>
                <w:sz w:val="22"/>
                <w:szCs w:val="22"/>
              </w:rPr>
              <w:t xml:space="preserve"> В.И.»</w:t>
            </w:r>
            <w:proofErr w:type="gram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 от 06.10.2003 № 131-ФЗ "Об общих принципах орга</w:t>
            </w:r>
            <w:r>
              <w:rPr>
                <w:sz w:val="18"/>
                <w:szCs w:val="18"/>
              </w:rPr>
              <w:softHyphen/>
              <w:t>низации местного самоуправления в РФ";</w:t>
            </w:r>
          </w:p>
          <w:p w:rsidR="00B85C41" w:rsidRDefault="00B85C41">
            <w:pPr>
              <w:rPr>
                <w:u w:val="single"/>
              </w:rPr>
            </w:pPr>
            <w:r>
              <w:rPr>
                <w:sz w:val="18"/>
                <w:szCs w:val="18"/>
              </w:rPr>
              <w:t>-Федеральный закон от 26.05.1996 № 54 "О музейном фонде Российской Федерации и музеях в Российской Федерации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</w:pPr>
            <w:r>
              <w:rPr>
                <w:lang w:val="en-US"/>
              </w:rPr>
              <w:t>1</w:t>
            </w:r>
            <w:r>
              <w:t>5</w:t>
            </w:r>
            <w:r w:rsidR="00B85C41"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 w:rsidP="004D5FF2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Муниципальная услуга </w:t>
            </w:r>
            <w:r w:rsidR="004D5FF2">
              <w:rPr>
                <w:sz w:val="22"/>
                <w:szCs w:val="22"/>
              </w:rPr>
              <w:t xml:space="preserve"> в сфере </w:t>
            </w:r>
            <w:r w:rsidR="004D5FF2" w:rsidRPr="00BB1686">
              <w:rPr>
                <w:sz w:val="22"/>
                <w:szCs w:val="22"/>
              </w:rPr>
              <w:t xml:space="preserve">культуры «Предоставление дополнительного художественного образования детей» Муниципальным бюджетным образовательным учреждением культуры дополнительного образования детей </w:t>
            </w:r>
            <w:proofErr w:type="spellStart"/>
            <w:r w:rsidR="004D5FF2" w:rsidRPr="00BB1686">
              <w:rPr>
                <w:sz w:val="22"/>
                <w:szCs w:val="22"/>
              </w:rPr>
              <w:t>Еткульская</w:t>
            </w:r>
            <w:proofErr w:type="spellEnd"/>
            <w:r w:rsidR="004D5FF2" w:rsidRPr="00BB1686">
              <w:rPr>
                <w:sz w:val="22"/>
                <w:szCs w:val="22"/>
              </w:rPr>
              <w:t xml:space="preserve"> детская школа искусств (МБОУК ДОД </w:t>
            </w:r>
            <w:proofErr w:type="spellStart"/>
            <w:r w:rsidR="004D5FF2" w:rsidRPr="00BB1686">
              <w:rPr>
                <w:sz w:val="22"/>
                <w:szCs w:val="22"/>
              </w:rPr>
              <w:t>Еткульская</w:t>
            </w:r>
            <w:proofErr w:type="spellEnd"/>
            <w:r w:rsidR="004D5FF2" w:rsidRPr="00BB1686">
              <w:rPr>
                <w:sz w:val="22"/>
                <w:szCs w:val="22"/>
              </w:rPr>
              <w:t xml:space="preserve"> ДШИ)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ind w:left="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B85C41" w:rsidRDefault="00B85C41">
            <w:pPr>
              <w:ind w:left="55"/>
              <w:jc w:val="both"/>
            </w:pPr>
            <w:r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</w:pPr>
            <w:r>
              <w:t>16</w:t>
            </w:r>
            <w:r w:rsidR="00B85C41"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 w:rsidP="00980AAF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Муниципальная услуга в сфере культуры «Предоставление дополнительного художественного образования детей» Муниципальным бюджетным образовательным учреждением культуры </w:t>
            </w:r>
            <w:r w:rsidR="00980AAF" w:rsidRPr="00BB1686">
              <w:rPr>
                <w:sz w:val="22"/>
                <w:szCs w:val="22"/>
              </w:rPr>
              <w:t xml:space="preserve">дополнительного образования детей  </w:t>
            </w:r>
            <w:proofErr w:type="spellStart"/>
            <w:r w:rsidR="00980AAF" w:rsidRPr="00BB1686">
              <w:rPr>
                <w:sz w:val="22"/>
                <w:szCs w:val="22"/>
              </w:rPr>
              <w:t>Еманжелинская</w:t>
            </w:r>
            <w:proofErr w:type="spellEnd"/>
            <w:r w:rsidR="00980AAF" w:rsidRPr="00BB1686">
              <w:rPr>
                <w:sz w:val="22"/>
                <w:szCs w:val="22"/>
              </w:rPr>
              <w:t xml:space="preserve"> детская школа искусств (МБОУК ДОД </w:t>
            </w:r>
            <w:proofErr w:type="spellStart"/>
            <w:r w:rsidR="00980AAF" w:rsidRPr="00BB1686">
              <w:rPr>
                <w:sz w:val="22"/>
                <w:szCs w:val="22"/>
              </w:rPr>
              <w:t>Еманжелинская</w:t>
            </w:r>
            <w:proofErr w:type="spellEnd"/>
            <w:r w:rsidR="00980AAF" w:rsidRPr="00BB1686">
              <w:rPr>
                <w:sz w:val="22"/>
                <w:szCs w:val="22"/>
              </w:rPr>
              <w:t xml:space="preserve"> ДШИ)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ind w:left="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B85C41" w:rsidRDefault="00B85C41">
            <w:r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B85C41" w:rsidTr="00A414AA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Управление строительства и архитектуры администрации Еткульского муниципального района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</w:pPr>
            <w:r>
              <w:t>17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«Выдача разрешений на установку рекламных конструкций» на территории Еткульского муниципального района Челябинской области.</w:t>
            </w:r>
          </w:p>
          <w:p w:rsidR="00B85C41" w:rsidRDefault="00B85C41">
            <w:pPr>
              <w:tabs>
                <w:tab w:val="left" w:pos="7650"/>
              </w:tabs>
            </w:pPr>
            <w:r>
              <w:tab/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-Федеральным законом от 13.03.2006 №38-ФЗ «О рекламе»;</w:t>
            </w:r>
          </w:p>
          <w:p w:rsidR="00B85C41" w:rsidRDefault="00B85C41">
            <w:pPr>
              <w:ind w:firstLine="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-Градостроительным кодексом Российской Федерации от 29 декабря 2004 года № 190- ФЗ;</w:t>
            </w:r>
          </w:p>
          <w:p w:rsidR="00B85C41" w:rsidRDefault="00B85C41">
            <w:pPr>
              <w:rPr>
                <w:color w:val="000000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 xml:space="preserve">- Федеральным законом от 06.10.2003 г. N 131-ФЗ "Об </w:t>
            </w:r>
            <w:r>
              <w:rPr>
                <w:color w:val="000000"/>
                <w:sz w:val="18"/>
                <w:szCs w:val="18"/>
              </w:rPr>
              <w:lastRenderedPageBreak/>
              <w:t>общих принципах организации местного самоуправления в Российской Федерации"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lastRenderedPageBreak/>
              <w:t xml:space="preserve">     </w:t>
            </w:r>
            <w:r w:rsidR="005D100F">
              <w:t>18</w:t>
            </w:r>
            <w:r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«Подготовка, утверждение и предоставление градостроительных планов земельных участков» на территории Еткульского муниципального района Челябинской области.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73"/>
              </w:tabs>
              <w:ind w:left="-6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-Градостроительный кодекс Российской Федерации от 29 декабря 2004 года № 190- ФЗ</w:t>
            </w:r>
          </w:p>
          <w:p w:rsidR="00B85C41" w:rsidRDefault="00B85C41">
            <w:pPr>
              <w:rPr>
                <w:color w:val="000000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</w:pPr>
            <w:r>
              <w:t>19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«Выдача ордеров на проведение земляных работ»</w:t>
            </w:r>
            <w:r w:rsidR="00880A68">
              <w:t xml:space="preserve"> на территории Еткульского муниципального района Челябинской области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«Выдача разрешений на переустройство, перепланировку жилых помещений” на территории Еткульского муниципального района</w:t>
            </w:r>
            <w:r w:rsidR="00880A68">
              <w:t xml:space="preserve"> </w:t>
            </w:r>
            <w:r>
              <w:t>Челябинской области.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кодекс Российской Федерации</w:t>
            </w:r>
          </w:p>
          <w:p w:rsidR="00B85C41" w:rsidRDefault="00B8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 от 06.10.2003 г. N 131-ФЗ "Об общих принципах организации местного самоуправления в Российской Федерации" (принят ГД ФС РФ 16.09.2003 г</w:t>
            </w:r>
            <w:proofErr w:type="gramStart"/>
            <w:r>
              <w:rPr>
                <w:sz w:val="18"/>
                <w:szCs w:val="18"/>
              </w:rPr>
              <w:t xml:space="preserve">.); -- </w:t>
            </w:r>
            <w:proofErr w:type="gramEnd"/>
            <w:r>
              <w:rPr>
                <w:sz w:val="18"/>
                <w:szCs w:val="18"/>
              </w:rPr>
              <w:t>Федеральный закон от 27 июля 2010 г. N 210-ФЗ "Об организации предоставления государственных и муниципальных услуг"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</w:pPr>
            <w:r>
              <w:rPr>
                <w:lang w:val="en-US"/>
              </w:rPr>
              <w:t>2</w:t>
            </w:r>
            <w:r>
              <w:t>1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Default="00B85C41">
            <w:r>
              <w:t>Муниципальная услуга «Выдача уведомлений на перевод жилых помещений в нежилые помещения и нежилых помещений в жилые помещения» на территории</w:t>
            </w:r>
            <w:r w:rsidR="00880A68">
              <w:t xml:space="preserve"> </w:t>
            </w:r>
            <w:r>
              <w:t>Еткульского муниципального района Челябинской области.</w:t>
            </w:r>
          </w:p>
          <w:p w:rsidR="00B85C41" w:rsidRDefault="00B85C41">
            <w:pPr>
              <w:tabs>
                <w:tab w:val="left" w:pos="6900"/>
              </w:tabs>
              <w:ind w:firstLine="36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B85C41" w:rsidRDefault="00B85C41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кодекс Российской Федерации</w:t>
            </w:r>
          </w:p>
          <w:p w:rsidR="00B85C41" w:rsidRDefault="00B85C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-Федеральный закон от 06.10.2003 г. N 131-ФЗ "Об общих принципах организации местного самоуправления в Российской Федерации"</w:t>
            </w:r>
          </w:p>
          <w:p w:rsidR="00B85C41" w:rsidRDefault="00B85C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 от 27 июля 2010 г. N 210-ФЗ "Об организации предоставления государственных и муниципальных услуг";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</w:pPr>
            <w:r>
              <w:rPr>
                <w:lang w:val="en-US"/>
              </w:rPr>
              <w:t>2</w:t>
            </w:r>
            <w:r>
              <w:t>2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Default="00B85C41">
            <w:pPr>
              <w:rPr>
                <w:bCs/>
                <w:iCs/>
              </w:rPr>
            </w:pPr>
            <w:r>
              <w:t>Муниципальная  услуга «Предоставление сведений информационной системы обеспечения градостроительной деятельности (ИСОГД</w:t>
            </w:r>
            <w:r>
              <w:rPr>
                <w:b/>
              </w:rPr>
              <w:t>)</w:t>
            </w:r>
            <w:r>
              <w:t>» на территории Еткульского муниципального района</w:t>
            </w:r>
            <w:r>
              <w:rPr>
                <w:bCs/>
                <w:iCs/>
              </w:rPr>
              <w:t>.</w:t>
            </w:r>
          </w:p>
          <w:p w:rsidR="00B85C41" w:rsidRDefault="00B85C41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Градостроительный кодекс Российской Федерации от 29 декабря 2004 года № 190- ФЗ-</w:t>
            </w:r>
          </w:p>
          <w:p w:rsidR="00B85C41" w:rsidRDefault="00B85C41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</w:pPr>
            <w:r>
              <w:rPr>
                <w:lang w:val="en-US"/>
              </w:rPr>
              <w:t>2</w:t>
            </w:r>
            <w:r>
              <w:t>3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 услуга</w:t>
            </w:r>
            <w:r>
              <w:rPr>
                <w:shd w:val="clear" w:color="auto" w:fill="FFFFFF"/>
              </w:rPr>
              <w:t xml:space="preserve"> «Подготовка и выдача разрешений на строительство, реконструкцию объектов капитального строительства, а также на ввод объектов в эксплуатацию» на территории Еткульского муниципального района Челябинской области.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-Федеральным законом от 06.10.2003 г. N 131-ФЗ "Об общих принципах организации местного самоуправления в Российской Федерации" (принят ГД ФС РФ 16.09.2003 г.);</w:t>
            </w:r>
          </w:p>
          <w:p w:rsidR="00B85C41" w:rsidRDefault="00B85C41">
            <w:pPr>
              <w:pStyle w:val="1"/>
              <w:spacing w:before="0" w:after="0"/>
              <w:jc w:val="both"/>
              <w:rPr>
                <w:rFonts w:ascii="Arial" w:eastAsia="Calibri" w:hAnsi="Arial" w:cs="Arial"/>
                <w:color w:val="000080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kern w:val="0"/>
                <w:sz w:val="18"/>
                <w:szCs w:val="18"/>
              </w:rPr>
              <w:t>- Федеральным законом от 27 июля 2010 г. N 210-ФЗ "Об организации предоставления государственных и муниципальных услуг"</w:t>
            </w:r>
          </w:p>
        </w:tc>
      </w:tr>
      <w:tr w:rsidR="00B85C41" w:rsidTr="00A414AA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Экономический отдел </w:t>
            </w:r>
            <w:r>
              <w:rPr>
                <w:b/>
                <w:bCs/>
                <w:sz w:val="22"/>
                <w:szCs w:val="22"/>
              </w:rPr>
              <w:t>администрации Еткульского муниципального района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Муниципальная услуга </w:t>
            </w:r>
            <w:r>
              <w:t>« Оказание консультационной и организационной поддержки субъектам малого и среднего предпринимательства» на территории Еткульского района  Челябинской области.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rPr>
                <w:sz w:val="18"/>
                <w:szCs w:val="18"/>
              </w:rPr>
              <w:t xml:space="preserve">Федеральный закон от 24 июля 2007 года N 209-ФЗ "О развитии малого и среднего предпринимательства в Российской Федерации"  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rPr>
                <w:sz w:val="22"/>
                <w:szCs w:val="22"/>
              </w:rPr>
              <w:t>Муниципальная услуга «Предоставление  финансовой поддержки субъектам малого и среднего предпринимательства 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rPr>
                <w:sz w:val="18"/>
                <w:szCs w:val="18"/>
              </w:rPr>
              <w:t xml:space="preserve">Федеральный закон от 24 июля 2007 года N 209-ФЗ "О развитии малого и среднего предпринимательства в Российской Федерации" </w:t>
            </w:r>
          </w:p>
        </w:tc>
      </w:tr>
      <w:tr w:rsidR="00B85C41" w:rsidTr="00A414AA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jc w:val="center"/>
              <w:rPr>
                <w:b/>
              </w:rPr>
            </w:pPr>
            <w:r>
              <w:rPr>
                <w:b/>
              </w:rPr>
              <w:t>Архивный отдел администрации Еткульского муниципального района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t>26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40" w:rsidRPr="009F54AD" w:rsidRDefault="008C2840" w:rsidP="008C2840">
            <w:r w:rsidRPr="009F54AD">
              <w:t xml:space="preserve">Муниципальная услуга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Еткульского муниципального </w:t>
            </w:r>
            <w:r w:rsidRPr="009F54AD">
              <w:lastRenderedPageBreak/>
              <w:t>района, и других архивных документов»</w:t>
            </w:r>
          </w:p>
          <w:p w:rsidR="00B85C41" w:rsidRDefault="00B85C41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Федеральный закон от 22.10.2004г. №125-ФЗ «Об архивном деле в Российской Федерации»; </w:t>
            </w:r>
          </w:p>
          <w:p w:rsidR="008C2840" w:rsidRDefault="008C2840">
            <w:pPr>
              <w:tabs>
                <w:tab w:val="left" w:pos="355"/>
              </w:tabs>
              <w:jc w:val="both"/>
            </w:pPr>
            <w:r w:rsidRPr="009F54AD">
              <w:rPr>
                <w:sz w:val="20"/>
                <w:szCs w:val="20"/>
              </w:rPr>
              <w:t xml:space="preserve">-Федеральный закон  от 27.07.2010 № 210-ФЗ «Об организации предоставления государственных и </w:t>
            </w:r>
            <w:r w:rsidRPr="009F54AD">
              <w:rPr>
                <w:sz w:val="20"/>
                <w:szCs w:val="20"/>
              </w:rPr>
              <w:lastRenderedPageBreak/>
              <w:t>муниципальных услуг»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lastRenderedPageBreak/>
              <w:t>27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u w:val="single"/>
              </w:rPr>
            </w:pPr>
            <w:r>
              <w:t>Муниципальная услуга «Обеспечение доступа к архивным фондам Еткульского муниципального района»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B85C41" w:rsidRDefault="00B85C41">
            <w:pPr>
              <w:tabs>
                <w:tab w:val="left" w:pos="355"/>
              </w:tabs>
              <w:jc w:val="both"/>
            </w:pPr>
            <w:r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t>28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u w:val="single"/>
              </w:rPr>
            </w:pPr>
            <w:r>
              <w:t>Муниципальная услуга «Прием документов на хранение от юридических и физических лиц»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B85C41" w:rsidRDefault="00B85C41">
            <w:pPr>
              <w:tabs>
                <w:tab w:val="left" w:pos="355"/>
              </w:tabs>
              <w:jc w:val="both"/>
            </w:pPr>
            <w:r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B85C41" w:rsidTr="00A414AA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МКУ  «СЖКХ»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t>29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u w:val="single"/>
              </w:rPr>
            </w:pPr>
            <w:r>
              <w:t>Муниципальная услуга "Предоставление информации о порядке предоставления жилищно-коммунальных услуг населению"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rPr>
                <w:sz w:val="18"/>
                <w:szCs w:val="18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B85C41" w:rsidTr="00A414AA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 организационной и контрольной работы администрации Еткульского муниципального района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u w:val="single"/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b/>
                <w:u w:val="single"/>
              </w:rPr>
            </w:pPr>
            <w:r>
              <w:t>Муниципальная услуга по назначению пенсии за выслугу лет муниципальным служащим администрации Еткульского муниципального района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left" w:pos="255"/>
                <w:tab w:val="left" w:pos="3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5C41" w:rsidRDefault="00B85C41">
            <w:pPr>
              <w:tabs>
                <w:tab w:val="left" w:pos="255"/>
                <w:tab w:val="left" w:pos="3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02.03.2007 № 25-ФЗ «О муниципальной службе в Российской Федерации»;</w:t>
            </w:r>
          </w:p>
          <w:p w:rsidR="00B85C41" w:rsidRDefault="00B85C41">
            <w:r>
              <w:rPr>
                <w:sz w:val="18"/>
                <w:szCs w:val="18"/>
              </w:rPr>
              <w:t>- Закон Челябинской области от  30.05.2007 г. № 144-ЗО «О регулировании муниципальной службы в Челябинской области»</w:t>
            </w:r>
          </w:p>
        </w:tc>
      </w:tr>
      <w:tr w:rsidR="00B85C41" w:rsidTr="00A414AA">
        <w:trPr>
          <w:trHeight w:val="4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Pr="005D100F" w:rsidRDefault="005D100F">
            <w:pPr>
              <w:ind w:left="284"/>
            </w:pPr>
            <w:r>
              <w:rPr>
                <w:lang w:val="en-US"/>
              </w:rPr>
              <w:t>3</w:t>
            </w:r>
            <w:r>
              <w:t>1.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u w:val="single"/>
              </w:rPr>
            </w:pPr>
            <w:r>
              <w:t>Муниципальная услуга «Награждение Почётной грамотой и благодарностью Главы Еткульского муниципального района»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ind w:firstLine="155"/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t>постановление главы Еткульского района от   01.10.2003 г. № 473 «Об утверждении положения о Почётной грамоте и благодарности главы Еткульского района»</w:t>
            </w:r>
          </w:p>
        </w:tc>
      </w:tr>
      <w:tr w:rsidR="00B85C41" w:rsidTr="00A414AA">
        <w:trPr>
          <w:trHeight w:val="262"/>
        </w:trPr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Жилищный отдел администрации Еткульского муниципального района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D100F"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roofErr w:type="gramStart"/>
            <w:r>
              <w:t>Муниципальная  услуга «Постановка на учет в качестве нуждающихся в жилых помещениях»</w:t>
            </w:r>
            <w:proofErr w:type="gram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 РФ от 06.10.2003 №131-ФЗ «Об общих принципах организации местного самоуправления в Российской Федерации»</w:t>
            </w:r>
          </w:p>
        </w:tc>
      </w:tr>
      <w:tr w:rsidR="00B85C41" w:rsidTr="00A414AA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tabs>
                <w:tab w:val="center" w:pos="7416"/>
                <w:tab w:val="left" w:pos="1210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 по охране окружающей среды администрации Еткульского муниципального района</w:t>
            </w:r>
          </w:p>
        </w:tc>
      </w:tr>
      <w:tr w:rsidR="00B85C41" w:rsidTr="00A414AA">
        <w:trPr>
          <w:trHeight w:val="12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ind w:left="284"/>
            </w:pPr>
            <w:r>
              <w:rPr>
                <w:lang w:val="en-US"/>
              </w:rPr>
              <w:t>3</w:t>
            </w:r>
            <w:r w:rsidR="005D100F">
              <w:t>3</w:t>
            </w:r>
            <w: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«Организация по требованию населения общественных экологических экспертиз»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-Федеральный Закон от 10.01.2002г. №7-ФЗ «Об охране окружающей среды»;</w:t>
            </w:r>
            <w:r>
              <w:rPr>
                <w:b/>
                <w:color w:val="000000"/>
                <w:sz w:val="18"/>
                <w:szCs w:val="18"/>
              </w:rPr>
              <w:tab/>
            </w:r>
          </w:p>
          <w:p w:rsidR="00B85C41" w:rsidRDefault="00B85C41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kern w:val="0"/>
                <w:sz w:val="18"/>
                <w:szCs w:val="18"/>
              </w:rPr>
              <w:t xml:space="preserve">-Федеральный Закон от 23.11.1995г. №174-ФЗ «Об экологической экспертизе»;           </w:t>
            </w:r>
          </w:p>
          <w:p w:rsidR="00B85C41" w:rsidRDefault="00B85C41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kern w:val="0"/>
                <w:sz w:val="18"/>
                <w:szCs w:val="18"/>
              </w:rPr>
              <w:t>- Федеральный Закона от 02.05.2006г.№59-ФЗ «О порядке рассмотрения обращений граждан Российской Федерации»;</w:t>
            </w:r>
          </w:p>
          <w:p w:rsidR="00B85C41" w:rsidRDefault="00B85C41">
            <w:pPr>
              <w:pStyle w:val="1"/>
              <w:spacing w:before="0" w:after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kern w:val="0"/>
                <w:sz w:val="18"/>
                <w:szCs w:val="18"/>
              </w:rPr>
              <w:t>-Федеральный Закона от 06.10.2003г.№131-ФЗ «Об общих принципах организации местного самоуправления в Российской Федерации»</w:t>
            </w: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ind w:left="284"/>
            </w:pPr>
            <w:r>
              <w:rPr>
                <w:lang w:val="en-US"/>
              </w:rPr>
              <w:t>3</w:t>
            </w:r>
            <w:r w:rsidR="005D100F">
              <w:t>4</w:t>
            </w:r>
            <w: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«Подготовка и принятие решения о предоставлении водного объекта в пользование»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1" w:rsidRDefault="00B85C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-Водный кодекс Российской Федерации от 3 июня 2006 г. № 74-ФЗ </w:t>
            </w:r>
          </w:p>
          <w:p w:rsidR="00B85C41" w:rsidRDefault="00B85C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-Федеральный Закон от 06.10.2003 N 131-ФЗ "Об общих принципах организации местного самоуправления в Российской Федерации" </w:t>
            </w:r>
          </w:p>
          <w:p w:rsidR="00B85C41" w:rsidRDefault="00B85C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-Федеральный закон от 02.05.2006 N 59-ФЗ "О порядке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рассмотрения обращений граждан Российской Федерации" </w:t>
            </w:r>
          </w:p>
          <w:p w:rsidR="00B85C41" w:rsidRDefault="00B85C41">
            <w:pPr>
              <w:rPr>
                <w:sz w:val="18"/>
                <w:szCs w:val="18"/>
              </w:rPr>
            </w:pPr>
          </w:p>
        </w:tc>
      </w:tr>
      <w:tr w:rsidR="00B85C41" w:rsidTr="00A414A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5D100F">
            <w:pPr>
              <w:ind w:left="284"/>
              <w:rPr>
                <w:lang w:val="en-US"/>
              </w:rPr>
            </w:pPr>
            <w:r>
              <w:lastRenderedPageBreak/>
              <w:t>35</w:t>
            </w:r>
            <w:r w:rsidR="00B85C41">
              <w:rPr>
                <w:lang w:val="en-US"/>
              </w:rPr>
              <w:t>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r>
              <w:t>Муниципальная услуга «Информирование населения об ограничениях использования водных объектов общего пользования»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41" w:rsidRDefault="00B85C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-Водный кодекс Российской Федерации от 3 июня 2006 г. № 74-ФЗ </w:t>
            </w:r>
          </w:p>
          <w:p w:rsidR="00B85C41" w:rsidRDefault="00B85C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-Федеральный Закон от 06.10.2003 N 131-ФЗ "Об общих принципах организации местного самоуправления в Российской Федерации" </w:t>
            </w:r>
          </w:p>
          <w:p w:rsidR="00B85C41" w:rsidRDefault="00B85C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-Федеральный Закон от 02.05.2006 N 59-ФЗ "О порядке рассмотрения обращений граждан Российской Федерации" </w:t>
            </w:r>
          </w:p>
          <w:p w:rsidR="008D123D" w:rsidRDefault="00B85C41" w:rsidP="008D123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-Федеральный Законом РФ от 24.07.2009г. № 209-ФЗ "Об охоте и о сохранении охотничьих ресурсов и о внесении изменений в отдельные законодательные акты Российской Федерации" ФЗ РФ от 24.07.2009 г. № 209-ФЗ</w:t>
            </w:r>
          </w:p>
          <w:p w:rsidR="008D123D" w:rsidRPr="00C14126" w:rsidRDefault="008D123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D123D">
              <w:rPr>
                <w:rFonts w:ascii="Times New Roman" w:hAnsi="Times New Roman"/>
                <w:sz w:val="18"/>
                <w:szCs w:val="18"/>
              </w:rPr>
              <w:t xml:space="preserve">Постановления Правительства РФ от 14.12.2006г. № 769 «О порядке </w:t>
            </w:r>
            <w:proofErr w:type="gramStart"/>
            <w:r w:rsidRPr="008D123D">
              <w:rPr>
                <w:rFonts w:ascii="Times New Roman" w:hAnsi="Times New Roman"/>
                <w:sz w:val="18"/>
                <w:szCs w:val="18"/>
              </w:rPr>
              <w:t>утверждения правил охраны жизни людей</w:t>
            </w:r>
            <w:proofErr w:type="gramEnd"/>
            <w:r w:rsidRPr="008D123D">
              <w:rPr>
                <w:rFonts w:ascii="Times New Roman" w:hAnsi="Times New Roman"/>
                <w:sz w:val="18"/>
                <w:szCs w:val="18"/>
              </w:rPr>
              <w:t xml:space="preserve"> на водных объектах»</w:t>
            </w:r>
          </w:p>
        </w:tc>
      </w:tr>
    </w:tbl>
    <w:p w:rsidR="006D777A" w:rsidRDefault="006D777A"/>
    <w:sectPr w:rsidR="006D777A" w:rsidSect="00CE2F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4E2"/>
    <w:multiLevelType w:val="hybridMultilevel"/>
    <w:tmpl w:val="BCF0EB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69"/>
    <w:rsid w:val="000D3949"/>
    <w:rsid w:val="001171C7"/>
    <w:rsid w:val="00147B77"/>
    <w:rsid w:val="0015714F"/>
    <w:rsid w:val="002306D4"/>
    <w:rsid w:val="0024748F"/>
    <w:rsid w:val="004009D2"/>
    <w:rsid w:val="004D5FF2"/>
    <w:rsid w:val="00567D62"/>
    <w:rsid w:val="005D100F"/>
    <w:rsid w:val="006D777A"/>
    <w:rsid w:val="00735BEB"/>
    <w:rsid w:val="00880A68"/>
    <w:rsid w:val="008B31E9"/>
    <w:rsid w:val="008C2840"/>
    <w:rsid w:val="008D123D"/>
    <w:rsid w:val="00946757"/>
    <w:rsid w:val="00974D00"/>
    <w:rsid w:val="00980AAF"/>
    <w:rsid w:val="00995178"/>
    <w:rsid w:val="009B6FC2"/>
    <w:rsid w:val="009E5E6A"/>
    <w:rsid w:val="00A414AA"/>
    <w:rsid w:val="00AC2A3C"/>
    <w:rsid w:val="00B85C41"/>
    <w:rsid w:val="00C14126"/>
    <w:rsid w:val="00CE1193"/>
    <w:rsid w:val="00CE2F0F"/>
    <w:rsid w:val="00D632F1"/>
    <w:rsid w:val="00DB59A7"/>
    <w:rsid w:val="00F35381"/>
    <w:rsid w:val="00F8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14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4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A4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41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414A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A414AA"/>
    <w:rPr>
      <w:rFonts w:ascii="Times New Roman" w:hAnsi="Times New Roman" w:cs="Times New Roman" w:hint="default"/>
      <w:sz w:val="22"/>
    </w:rPr>
  </w:style>
  <w:style w:type="character" w:styleId="a4">
    <w:name w:val="Hyperlink"/>
    <w:basedOn w:val="a0"/>
    <w:uiPriority w:val="99"/>
    <w:semiHidden/>
    <w:unhideWhenUsed/>
    <w:rsid w:val="00A414AA"/>
    <w:rPr>
      <w:color w:val="0000FF"/>
      <w:u w:val="single"/>
    </w:rPr>
  </w:style>
  <w:style w:type="character" w:styleId="a5">
    <w:name w:val="Strong"/>
    <w:basedOn w:val="a0"/>
    <w:uiPriority w:val="22"/>
    <w:qFormat/>
    <w:rsid w:val="000D3949"/>
    <w:rPr>
      <w:b/>
      <w:bCs/>
    </w:rPr>
  </w:style>
  <w:style w:type="paragraph" w:styleId="a6">
    <w:name w:val="No Spacing"/>
    <w:uiPriority w:val="1"/>
    <w:qFormat/>
    <w:rsid w:val="008D123D"/>
    <w:pPr>
      <w:spacing w:beforeAutospacing="1" w:after="0" w:afterAutospacing="1" w:line="240" w:lineRule="auto"/>
      <w:ind w:firstLine="851"/>
      <w:jc w:val="both"/>
    </w:pPr>
  </w:style>
  <w:style w:type="character" w:customStyle="1" w:styleId="a7">
    <w:name w:val="Гипертекстовая ссылка"/>
    <w:uiPriority w:val="99"/>
    <w:rsid w:val="001171C7"/>
    <w:rPr>
      <w:b/>
      <w:bCs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CE2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14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4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A4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41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414A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A414AA"/>
    <w:rPr>
      <w:rFonts w:ascii="Times New Roman" w:hAnsi="Times New Roman" w:cs="Times New Roman" w:hint="default"/>
      <w:sz w:val="22"/>
    </w:rPr>
  </w:style>
  <w:style w:type="character" w:styleId="a4">
    <w:name w:val="Hyperlink"/>
    <w:basedOn w:val="a0"/>
    <w:uiPriority w:val="99"/>
    <w:semiHidden/>
    <w:unhideWhenUsed/>
    <w:rsid w:val="00A414AA"/>
    <w:rPr>
      <w:color w:val="0000FF"/>
      <w:u w:val="single"/>
    </w:rPr>
  </w:style>
  <w:style w:type="character" w:styleId="a5">
    <w:name w:val="Strong"/>
    <w:basedOn w:val="a0"/>
    <w:uiPriority w:val="22"/>
    <w:qFormat/>
    <w:rsid w:val="000D3949"/>
    <w:rPr>
      <w:b/>
      <w:bCs/>
    </w:rPr>
  </w:style>
  <w:style w:type="paragraph" w:styleId="a6">
    <w:name w:val="No Spacing"/>
    <w:uiPriority w:val="1"/>
    <w:qFormat/>
    <w:rsid w:val="008D123D"/>
    <w:pPr>
      <w:spacing w:beforeAutospacing="1" w:after="0" w:afterAutospacing="1" w:line="240" w:lineRule="auto"/>
      <w:ind w:firstLine="851"/>
      <w:jc w:val="both"/>
    </w:pPr>
  </w:style>
  <w:style w:type="character" w:customStyle="1" w:styleId="a7">
    <w:name w:val="Гипертекстовая ссылка"/>
    <w:uiPriority w:val="99"/>
    <w:rsid w:val="001171C7"/>
    <w:rPr>
      <w:b/>
      <w:bCs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CE2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infotd2\&#1056;&#1072;&#1073;&#1086;&#1095;&#1080;&#1081;%20&#1089;&#1090;&#1086;&#1083;\&#1088;&#1072;&#1089;&#1087;&#1086;&#1088;&#1103;&#1078;&#1077;&#1085;&#1080;&#1077;%20&#1086;%20&#1087;&#1088;&#1080;&#1085;&#1103;&#1090;&#1080;&#1080;%20&#1074;%20&#1085;&#1086;&#1074;&#1086;&#1081;%20&#1088;&#1077;&#1076;&#1072;&#1082;&#1094;&#1080;&#1080;%20(2)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infotd2\&#1056;&#1072;&#1073;&#1086;&#1095;&#1080;&#1081;%20&#1089;&#1090;&#1086;&#1083;\&#1088;&#1072;&#1089;&#1087;&#1086;&#1088;&#1103;&#1078;&#1077;&#1085;&#1080;&#1077;%20&#1086;%20&#1087;&#1088;&#1080;&#1085;&#1103;&#1090;&#1080;&#1080;%20&#1074;%20&#1085;&#1086;&#1074;&#1086;&#1081;%20&#1088;&#1077;&#1076;&#1072;&#1082;&#1094;&#1080;&#1080;%20(2).doc" TargetMode="External"/><Relationship Id="rId12" Type="http://schemas.openxmlformats.org/officeDocument/2006/relationships/hyperlink" Target="consultantplus://offline/ref=BE5A131722F8F548C197B571B0C5C93FB477C0CEEA912101D963F3D325D13A077C6327E8CC26A07DJ4q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5A131722F8F548C197B571B0C5C93FB477C0CEEA912101D963F3D325D13A077C6327E8CC26A07DJ4q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5A131722F8F548C197B571B0C5C93FB474C4C6E49C2101D963F3D325D13A077C6327E8CC26A777J4q5D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6723.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Марфина</dc:creator>
  <cp:keywords/>
  <dc:description/>
  <cp:lastModifiedBy>Наталья Анатольевна Моржова</cp:lastModifiedBy>
  <cp:revision>28</cp:revision>
  <cp:lastPrinted>2016-08-02T09:11:00Z</cp:lastPrinted>
  <dcterms:created xsi:type="dcterms:W3CDTF">2016-08-01T08:37:00Z</dcterms:created>
  <dcterms:modified xsi:type="dcterms:W3CDTF">2016-08-08T09:33:00Z</dcterms:modified>
</cp:coreProperties>
</file>