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1F" w:rsidRPr="009B411F" w:rsidRDefault="009B411F" w:rsidP="009B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11F" w:rsidRPr="00235C6B" w:rsidRDefault="009B411F" w:rsidP="00235C6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6B">
        <w:rPr>
          <w:rFonts w:ascii="Times New Roman" w:hAnsi="Times New Roman" w:cs="Times New Roman"/>
          <w:b/>
          <w:sz w:val="28"/>
          <w:szCs w:val="28"/>
        </w:rPr>
        <w:t>Муковоз Николай Иванович</w:t>
      </w:r>
    </w:p>
    <w:p w:rsidR="009B411F" w:rsidRPr="00235C6B" w:rsidRDefault="00235C6B" w:rsidP="00235C6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Родился 9 февраля 1959 года в деревне Копытово Еткульского района Челябинской области. М</w:t>
      </w:r>
      <w:r w:rsidRPr="00235C6B">
        <w:rPr>
          <w:rFonts w:ascii="Times New Roman" w:hAnsi="Times New Roman" w:cs="Times New Roman"/>
          <w:sz w:val="28"/>
          <w:szCs w:val="28"/>
        </w:rPr>
        <w:t>есто жительства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5C6B">
        <w:rPr>
          <w:rFonts w:ascii="Times New Roman" w:hAnsi="Times New Roman" w:cs="Times New Roman"/>
          <w:sz w:val="28"/>
          <w:szCs w:val="28"/>
        </w:rPr>
        <w:t xml:space="preserve"> Челябинская область, Еткульский район, д.Копытово; депутат Собрания депутатов Еткульского муниципального района ч</w:t>
      </w:r>
      <w:r>
        <w:rPr>
          <w:rFonts w:ascii="Times New Roman" w:hAnsi="Times New Roman" w:cs="Times New Roman"/>
          <w:sz w:val="28"/>
          <w:szCs w:val="28"/>
        </w:rPr>
        <w:t>етвертого созыва; выдвинут в порядке самовыдвижения</w:t>
      </w:r>
      <w:r w:rsidRPr="00235C6B">
        <w:rPr>
          <w:rFonts w:ascii="Times New Roman" w:hAnsi="Times New Roman" w:cs="Times New Roman"/>
          <w:sz w:val="28"/>
          <w:szCs w:val="28"/>
        </w:rPr>
        <w:t xml:space="preserve">; член  Политической партии  “ЕДИНАЯ РОССИЯ”; </w:t>
      </w:r>
      <w:r>
        <w:rPr>
          <w:rFonts w:ascii="Times New Roman" w:hAnsi="Times New Roman" w:cs="Times New Roman"/>
          <w:sz w:val="28"/>
          <w:szCs w:val="28"/>
        </w:rPr>
        <w:t xml:space="preserve">имелась судимость: </w:t>
      </w:r>
      <w:r w:rsidRPr="00235C6B">
        <w:rPr>
          <w:rFonts w:ascii="Times New Roman" w:hAnsi="Times New Roman" w:cs="Times New Roman"/>
          <w:sz w:val="28"/>
          <w:szCs w:val="28"/>
        </w:rPr>
        <w:t xml:space="preserve">осужден 08.07.1996 г. по статьям 144 ч.1, 144 ч.2 УК РСФСР, судимость погашена ст. 86 УК России 15.07.1997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411F" w:rsidRPr="00235C6B" w:rsidRDefault="009B411F" w:rsidP="00235C6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C6B">
        <w:rPr>
          <w:rFonts w:ascii="Times New Roman" w:hAnsi="Times New Roman" w:cs="Times New Roman"/>
          <w:sz w:val="28"/>
          <w:szCs w:val="28"/>
        </w:rPr>
        <w:t>Образование среднее специальное, окончил Челябинский автотракторный техникум в 1978 году.</w:t>
      </w:r>
    </w:p>
    <w:p w:rsidR="009B411F" w:rsidRPr="00235C6B" w:rsidRDefault="009B411F" w:rsidP="00235C6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C6B">
        <w:rPr>
          <w:rFonts w:ascii="Times New Roman" w:hAnsi="Times New Roman" w:cs="Times New Roman"/>
          <w:sz w:val="28"/>
          <w:szCs w:val="28"/>
        </w:rPr>
        <w:t>В настоящее время – глава крестьянско</w:t>
      </w:r>
      <w:r w:rsidR="00FF2BCA">
        <w:rPr>
          <w:rFonts w:ascii="Times New Roman" w:hAnsi="Times New Roman" w:cs="Times New Roman"/>
          <w:sz w:val="28"/>
          <w:szCs w:val="28"/>
        </w:rPr>
        <w:t>го (</w:t>
      </w:r>
      <w:r w:rsidRPr="00235C6B">
        <w:rPr>
          <w:rFonts w:ascii="Times New Roman" w:hAnsi="Times New Roman" w:cs="Times New Roman"/>
          <w:sz w:val="28"/>
          <w:szCs w:val="28"/>
        </w:rPr>
        <w:t>фермерского</w:t>
      </w:r>
      <w:r w:rsidR="00FF2BC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235C6B">
        <w:rPr>
          <w:rFonts w:ascii="Times New Roman" w:hAnsi="Times New Roman" w:cs="Times New Roman"/>
          <w:sz w:val="28"/>
          <w:szCs w:val="28"/>
        </w:rPr>
        <w:t xml:space="preserve"> хозяйства «Русь» д. Копытово. Избирался председателем Совета депутатов Белоусовского сельсовета.</w:t>
      </w:r>
    </w:p>
    <w:p w:rsidR="006E7776" w:rsidRPr="00235C6B" w:rsidRDefault="009B411F" w:rsidP="00235C6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C6B">
        <w:rPr>
          <w:rFonts w:ascii="Times New Roman" w:hAnsi="Times New Roman" w:cs="Times New Roman"/>
          <w:sz w:val="28"/>
          <w:szCs w:val="28"/>
        </w:rPr>
        <w:t>Заслуженный работник сельского хозяйства РФ, награжден Благодарственным письмом Законодательного Собрания Челябинской области</w:t>
      </w:r>
    </w:p>
    <w:p w:rsidR="00235C6B" w:rsidRDefault="00235C6B" w:rsidP="00235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Default="00235C6B" w:rsidP="00235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Default="00235C6B" w:rsidP="00235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Default="00235C6B" w:rsidP="009B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Default="00235C6B" w:rsidP="009B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Default="00235C6B" w:rsidP="009B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Default="00235C6B" w:rsidP="009B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Default="00235C6B" w:rsidP="009B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Default="00235C6B" w:rsidP="009B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Default="00235C6B" w:rsidP="009B4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6B" w:rsidRPr="009B411F" w:rsidRDefault="00235C6B" w:rsidP="009B4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859B1F3" wp14:editId="040CA08E">
            <wp:extent cx="125730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5C6B" w:rsidRPr="009B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1F"/>
    <w:rsid w:val="00235C6B"/>
    <w:rsid w:val="00633AAC"/>
    <w:rsid w:val="007D188E"/>
    <w:rsid w:val="009B411F"/>
    <w:rsid w:val="00A341A9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5</cp:revision>
  <dcterms:created xsi:type="dcterms:W3CDTF">2015-08-25T05:39:00Z</dcterms:created>
  <dcterms:modified xsi:type="dcterms:W3CDTF">2016-03-16T04:35:00Z</dcterms:modified>
</cp:coreProperties>
</file>