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5" w:rsidRDefault="00AD3A15" w:rsidP="00AD3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A15" w:rsidRPr="00EE238B" w:rsidRDefault="00AD3A15" w:rsidP="00AD3A15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15" w:rsidRPr="00EE238B" w:rsidRDefault="00AD3A15" w:rsidP="00AD3A15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AD3A15" w:rsidRPr="00EE238B" w:rsidRDefault="00AD3A15" w:rsidP="00AD3A15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AD3A15" w:rsidRPr="00EE238B" w:rsidRDefault="00AD3A15" w:rsidP="00AD3A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D3A15" w:rsidRPr="00EE238B" w:rsidTr="00344C2F">
        <w:trPr>
          <w:trHeight w:hRule="exact" w:val="80"/>
        </w:trPr>
        <w:tc>
          <w:tcPr>
            <w:tcW w:w="10206" w:type="dxa"/>
          </w:tcPr>
          <w:p w:rsidR="00AD3A15" w:rsidRPr="00EE238B" w:rsidRDefault="00AD3A15" w:rsidP="0034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AD3A15" w:rsidRDefault="00AD3A15" w:rsidP="00AD3A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39</w:t>
      </w:r>
      <w:r w:rsidRPr="00EE238B">
        <w:rPr>
          <w:rFonts w:ascii="Times New Roman" w:eastAsia="Times New Roman" w:hAnsi="Times New Roman" w:cs="Times New Roman"/>
          <w:lang w:eastAsia="ru-RU"/>
        </w:rPr>
        <w:t>, с. Еткуль, 4</w:t>
      </w:r>
      <w:r>
        <w:rPr>
          <w:rFonts w:ascii="Times New Roman" w:eastAsia="Times New Roman" w:hAnsi="Times New Roman" w:cs="Times New Roman"/>
          <w:lang w:eastAsia="ru-RU"/>
        </w:rPr>
        <w:t>56560. тел./факс (35145) 2-26-93</w:t>
      </w:r>
    </w:p>
    <w:p w:rsidR="00AD3A15" w:rsidRPr="00A8771B" w:rsidRDefault="00AD3A15" w:rsidP="00AD3A1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</w:t>
      </w:r>
      <w:r w:rsidR="00CE28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Еткуль</w:t>
      </w:r>
    </w:p>
    <w:p w:rsidR="00AD3A15" w:rsidRPr="00A8771B" w:rsidRDefault="00AD3A15" w:rsidP="00AD3A1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исх</w:t>
      </w:r>
      <w:r w:rsidR="00CE28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 w:rsidR="00C344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94</w:t>
      </w:r>
    </w:p>
    <w:p w:rsidR="00AD3A15" w:rsidRPr="003571C6" w:rsidRDefault="00AD3A15" w:rsidP="00AD3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 </w:t>
      </w:r>
      <w:r w:rsidR="00C344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27.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11. 2017</w:t>
      </w:r>
      <w:r w:rsidRPr="00A877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</w:t>
      </w:r>
    </w:p>
    <w:p w:rsidR="00AD3A15" w:rsidRPr="00421982" w:rsidRDefault="00AD3A15" w:rsidP="00AD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ЗАКЛЮЧЕНИЕ </w:t>
      </w:r>
      <w:r w:rsidRPr="00421982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№</w:t>
      </w:r>
      <w:r w:rsidR="00C34462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 xml:space="preserve"> 3-З</w:t>
      </w:r>
    </w:p>
    <w:p w:rsidR="00AD3A15" w:rsidRDefault="00AD3A15" w:rsidP="00AD3A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C1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C34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«27</w:t>
      </w:r>
      <w:r w:rsidR="00C17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ноября 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3A15" w:rsidRPr="003571C6" w:rsidRDefault="00AD3A15" w:rsidP="00AD3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15" w:rsidRDefault="00AD3A15" w:rsidP="00AD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Совета депутатов </w:t>
      </w:r>
      <w:r w:rsidR="0048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Каратабанского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AD3A15" w:rsidRDefault="00AD3A15" w:rsidP="00AD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017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оселения «О бюджете  Каратабанского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D3A15" w:rsidRPr="003571C6" w:rsidRDefault="00AD3A15" w:rsidP="00AD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2019-2020 годов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D3A15" w:rsidRPr="003571C6" w:rsidRDefault="00AD3A15" w:rsidP="00AD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15" w:rsidRPr="003571C6" w:rsidRDefault="00AD3A15" w:rsidP="00AD3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15" w:rsidRPr="003571C6" w:rsidRDefault="00AD3A15" w:rsidP="00A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 w:rsid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Каратабанского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 Каратабанского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 плановый период 2019-2020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(далее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r w:rsidR="000A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="000A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 w:rsid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о-счетного органа Каратабанского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</w:t>
      </w:r>
      <w:r w:rsidR="00D5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2015г. и иными нормативно -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</w:t>
      </w:r>
      <w:r w:rsidR="0042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25.09.2012 г. № 4 (30).</w:t>
      </w:r>
    </w:p>
    <w:p w:rsidR="00AD3A15" w:rsidRPr="00421982" w:rsidRDefault="00AD3A15" w:rsidP="00A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D3A15" w:rsidRPr="00550CE1" w:rsidRDefault="00AD3A15" w:rsidP="00A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 w:rsidR="005A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Садовского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№01-06/21-ОД от «15» ноября 2017г. старшим ревизором-бухгалтером  контрольно-ревизионной комиссии Еткульского муниципального района Н.Ю. Трапезниковой   проведена экспертиза проекта Реше</w:t>
      </w:r>
      <w:r w:rsid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Совета депутатов  Каратабанского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</w:t>
      </w:r>
      <w:r w:rsidR="00017FF2"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«О бюджете  Каратабанского</w:t>
      </w:r>
      <w:r w:rsidR="00C1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2018 год и на плановый период 2019-2020 годов».</w:t>
      </w:r>
      <w:proofErr w:type="gramEnd"/>
    </w:p>
    <w:p w:rsidR="00AD3A15" w:rsidRPr="00550CE1" w:rsidRDefault="00AD3A15" w:rsidP="00AD3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15" w:rsidRPr="00C17578" w:rsidRDefault="00AD3A15" w:rsidP="00AD3A15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5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AD3A15" w:rsidRPr="00421982" w:rsidRDefault="00AD3A15" w:rsidP="00A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D3A15" w:rsidRPr="00550CE1" w:rsidRDefault="00AD3A15" w:rsidP="00AD3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 проект Решения о бюджете</w:t>
      </w:r>
      <w:r w:rsidR="00C1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578"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Каратабанского</w:t>
      </w:r>
      <w:r w:rsidR="00C1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578"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2018 год и на </w:t>
      </w:r>
      <w:r w:rsidR="00C17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2019-2020 годов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 в Совет депу</w:t>
      </w:r>
      <w:r w:rsidR="00017FF2"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Каратабанского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Положения о бюджетном процессе – </w:t>
      </w:r>
      <w:r w:rsidR="00017FF2"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« 20» ноября 2017г. за № 94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D3A15" w:rsidRPr="00550CE1" w:rsidRDefault="00AD3A15" w:rsidP="00AD3A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</w:t>
      </w:r>
      <w:r w:rsid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в Совет депутатов Каратабанского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одновременно с проектом Решения, в том числе:</w:t>
      </w:r>
    </w:p>
    <w:p w:rsidR="00AD3A15" w:rsidRPr="00421982" w:rsidRDefault="00AD3A15" w:rsidP="00AD3A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бюджетной и налоговой политики;</w:t>
      </w: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550CE1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6) </w:t>
      </w:r>
      <w:r w:rsidR="00550CE1"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предельный объём расходов на обслуживание муниципального долга на 2018-2020 года; в</w:t>
      </w:r>
      <w:r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ерхний предел муниципальног</w:t>
      </w:r>
      <w:r w:rsidR="001634B6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о внутреннего долга на плановый период </w:t>
      </w:r>
      <w:r w:rsidR="0034652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2019-202</w:t>
      </w:r>
      <w:r w:rsidR="00550CE1"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0 годов; </w:t>
      </w: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  программ поселения, предусмотренных к финансированию за счет средств местного бюджета в 2018 -2020 годах (паспорта муниципальных программ, представляемые к проекту решения о бюджете);</w:t>
      </w:r>
    </w:p>
    <w:p w:rsidR="00AD3A15" w:rsidRPr="00550CE1" w:rsidRDefault="00AD3A15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E1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017FF2" w:rsidRPr="00421982" w:rsidRDefault="00017FF2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017FF2" w:rsidRPr="00421982" w:rsidRDefault="00017FF2" w:rsidP="00AD3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017FF2" w:rsidRPr="00550CE1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b/>
          <w:sz w:val="24"/>
          <w:szCs w:val="24"/>
        </w:rPr>
        <w:t>2.Оценка соответствия внесенного проекта Решения о  бюджете</w:t>
      </w:r>
    </w:p>
    <w:p w:rsidR="00017FF2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сведениям и документам, являющимся основанием составления проекта  бюджета на 2018 год и на плановый период 2019-2020 годов».</w:t>
      </w:r>
    </w:p>
    <w:p w:rsidR="006B6451" w:rsidRPr="00550CE1" w:rsidRDefault="006B6451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FF2" w:rsidRDefault="006B6451" w:rsidP="00017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Оценка сбалансированности бюджета</w:t>
      </w:r>
    </w:p>
    <w:p w:rsidR="006B6451" w:rsidRPr="00550CE1" w:rsidRDefault="006B6451" w:rsidP="00017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CE1">
        <w:rPr>
          <w:rFonts w:ascii="Times New Roman" w:eastAsia="Times New Roman" w:hAnsi="Times New Roman" w:cs="Times New Roman"/>
          <w:sz w:val="24"/>
          <w:szCs w:val="24"/>
        </w:rPr>
        <w:t>В соответствии со ст. 172 БК РФ  составление  Проекта бюджета основывалось  на</w:t>
      </w:r>
      <w:proofErr w:type="gramStart"/>
      <w:r w:rsidRPr="00550C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B6451" w:rsidRDefault="006B6451" w:rsidP="00017F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51" w:rsidRPr="0034652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346521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 Каратабанского сельского поселения на 2018 год и на плановый период 2019- 2020  годов;</w:t>
      </w:r>
    </w:p>
    <w:p w:rsidR="006B6451" w:rsidRPr="0034652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51" w:rsidRPr="0034652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-основных направлений бюджетной политики Каратабанского сельского поселения на 2018 год и на плановый период 2019-2020  годов;</w:t>
      </w:r>
    </w:p>
    <w:p w:rsidR="006B6451" w:rsidRPr="0034652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51" w:rsidRPr="0034652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21">
        <w:rPr>
          <w:rFonts w:ascii="Times New Roman" w:eastAsia="Times New Roman" w:hAnsi="Times New Roman" w:cs="Times New Roman"/>
          <w:sz w:val="24"/>
          <w:szCs w:val="24"/>
        </w:rPr>
        <w:t>-муниципальных программ.</w:t>
      </w:r>
    </w:p>
    <w:p w:rsidR="006B645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5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Проект бюджета поселения  составлен  в  целях финансового обеспечения расходных обязательств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 Реестра расходных обязательств сельского поселения.</w:t>
      </w:r>
    </w:p>
    <w:p w:rsidR="006B6451" w:rsidRDefault="006B6451" w:rsidP="006B6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51" w:rsidRDefault="006B6451" w:rsidP="006B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соответствия внесенного проекта Решения о бюджете поселения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и документам, являющимся основанием составления проекта местного бюджета установлено:</w:t>
      </w:r>
    </w:p>
    <w:p w:rsidR="006B6451" w:rsidRPr="00346521" w:rsidRDefault="006B6451" w:rsidP="006B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51" w:rsidRPr="00346521" w:rsidRDefault="006B6451" w:rsidP="006B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1.Проект бюджета  Каратабанского  сельского поселения  в трёхлетнем периоде спланирован на основе базового варианта прогноза социально-экономического развития поселения  и  сформирован с соблюдением</w:t>
      </w:r>
      <w:proofErr w:type="gramStart"/>
      <w:r w:rsidRP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ст. 33 БК РФ, принципа сбалансированности  бюджета  по доходам и расходам.</w:t>
      </w:r>
    </w:p>
    <w:p w:rsidR="006B6451" w:rsidRDefault="006B6451" w:rsidP="006B64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бюджетом , соответствуют суммарному объёму доходов бюджета и поступлений источников финансирования дефицита. </w:t>
      </w:r>
    </w:p>
    <w:p w:rsidR="00276FC4" w:rsidRDefault="00276FC4" w:rsidP="00276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2.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итики сельского поселения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276FC4" w:rsidRDefault="00276FC4" w:rsidP="00276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долгосро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чной сбалансированности бюджета;</w:t>
      </w:r>
    </w:p>
    <w:p w:rsidR="00276FC4" w:rsidRDefault="00276FC4" w:rsidP="00276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сохранение сдерживающих механизмов при исполнении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276FC4" w:rsidRDefault="00276FC4" w:rsidP="00276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проведение бюджетной политики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исключающей необоснованное  принятие новых расходных обязательств и невыполнение старых ;</w:t>
      </w:r>
    </w:p>
    <w:p w:rsidR="00276FC4" w:rsidRDefault="00276FC4" w:rsidP="00276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сохранение механизмов приоритетности финансирования расходов с учетом реальных возможностей бюджета (оплата труда и начисления на оплату труда, 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</w:t>
      </w:r>
      <w:r w:rsidR="00346521">
        <w:rPr>
          <w:rFonts w:ascii="Times New Roman" w:eastAsia="Times New Roman" w:hAnsi="Times New Roman" w:cs="Arial"/>
          <w:sz w:val="24"/>
          <w:szCs w:val="24"/>
          <w:lang w:eastAsia="ru-RU"/>
        </w:rPr>
        <w:t>аты за использование помещений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арендуемыми казёнными учреждениями,  уплата  муниципальными  казёнными  учреждениями налогов и сборов), </w:t>
      </w:r>
    </w:p>
    <w:p w:rsidR="006B6451" w:rsidRDefault="00276FC4" w:rsidP="00276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</w:t>
      </w:r>
    </w:p>
    <w:p w:rsidR="006B6451" w:rsidRPr="00550CE1" w:rsidRDefault="006B6451" w:rsidP="00017F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FF2" w:rsidRDefault="006B6451" w:rsidP="00017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7FF2"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планировании бюджета поселения  применялся  программно-целевой метод  планирования расходов. Бюджет поселения сформир</w:t>
      </w:r>
      <w:r w:rsidR="001634B6"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 в структуре  </w:t>
      </w:r>
      <w:r w:rsidR="00017FF2"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: </w:t>
      </w:r>
      <w:r w:rsidR="00017FF2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</w:t>
      </w:r>
      <w:r w:rsidR="001C5A64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85,7%</w:t>
      </w:r>
      <w:r w:rsidR="00017FF2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</w:t>
      </w:r>
      <w:r w:rsidR="001C5A64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7FF2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 бюджетных назначений</w:t>
      </w:r>
      <w:proofErr w:type="gramStart"/>
      <w:r w:rsidR="00017FF2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17FF2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C5A64"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2019-2020 г.г.  на 95,3% . 95,2% %  соответственно по годам от объёма бюджетных назначений.</w:t>
      </w:r>
    </w:p>
    <w:p w:rsidR="006B6451" w:rsidRPr="0077789E" w:rsidRDefault="006B6451" w:rsidP="00017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3.Оценка соответствия текстовой части и структуры проекта Решения 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>о  бюджете поселения требованиям бюджетного законодательства.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F2" w:rsidRPr="001634B6" w:rsidRDefault="00017FF2" w:rsidP="00017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и структура представленного проекта Решения в целом соответствует требованиям бюджетного законодательства. В проекте Решения содержатся характеристики, нормативы и показатели, установленные ст. 184.1 БК РФ, ст. 21.2 Положения о бюджетном процессе.</w:t>
      </w:r>
    </w:p>
    <w:p w:rsidR="00017FF2" w:rsidRPr="001C5A64" w:rsidRDefault="00017FF2" w:rsidP="006B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предусмотренные статьей 184.2 Бюджетного кодекса РФ. 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РФ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составлении проекта Решения о  бюджете поселения.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FF2" w:rsidRPr="001634B6" w:rsidRDefault="00017FF2" w:rsidP="00017FF2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</w:t>
      </w:r>
    </w:p>
    <w:p w:rsidR="00017FF2" w:rsidRPr="001634B6" w:rsidRDefault="00017FF2" w:rsidP="00017F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634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соответствуют требованиям нормативных документов.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2018-2020 годах, финансовое обеспечение которых осуществляется за счет межбюджетных субсидий, субвенций и иных межбюджетных трансфертов, имеющих целевое назначение, утверждены в составе ведомственной структуры расходов бюджета поселения.</w:t>
      </w: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F2" w:rsidRPr="001634B6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1634B6" w:rsidRDefault="00935314" w:rsidP="00935314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5.Основные  характеристики  проекта  Решения о бюджете </w:t>
      </w:r>
    </w:p>
    <w:p w:rsidR="00935314" w:rsidRPr="001634B6" w:rsidRDefault="001C68A2" w:rsidP="00935314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Каратабанского</w:t>
      </w:r>
      <w:r w:rsidR="00935314"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 поселения на 2018 год  и</w:t>
      </w:r>
    </w:p>
    <w:p w:rsidR="00935314" w:rsidRPr="001634B6" w:rsidRDefault="00935314" w:rsidP="00935314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B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 плановый период  2019-2020  годов.</w:t>
      </w:r>
    </w:p>
    <w:p w:rsidR="00935314" w:rsidRPr="001634B6" w:rsidRDefault="00935314" w:rsidP="00935314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14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 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276FC4" w:rsidRPr="001634B6" w:rsidRDefault="00276FC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1634B6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 : ожидаемое поступление за 2017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935314" w:rsidRPr="0077789E" w:rsidRDefault="00935314" w:rsidP="009353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1910"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77789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1</w:t>
      </w:r>
    </w:p>
    <w:tbl>
      <w:tblPr>
        <w:tblStyle w:val="a9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3"/>
        <w:gridCol w:w="897"/>
        <w:gridCol w:w="900"/>
        <w:gridCol w:w="1003"/>
      </w:tblGrid>
      <w:tr w:rsidR="00E91910" w:rsidRPr="00E91910" w:rsidTr="00344C2F">
        <w:tc>
          <w:tcPr>
            <w:tcW w:w="2160" w:type="dxa"/>
            <w:vMerge w:val="restart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ожидаемое</w:t>
            </w:r>
          </w:p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исполнение</w:t>
            </w:r>
          </w:p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в 2017г</w:t>
            </w:r>
          </w:p>
        </w:tc>
        <w:tc>
          <w:tcPr>
            <w:tcW w:w="3783" w:type="dxa"/>
            <w:gridSpan w:val="3"/>
          </w:tcPr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Про</w:t>
            </w:r>
            <w:r w:rsidR="006A4141" w:rsidRPr="002C28ED">
              <w:rPr>
                <w:b/>
                <w:sz w:val="18"/>
                <w:szCs w:val="18"/>
              </w:rPr>
              <w:t>ект  решения  о  бюджете на 2018г и на плановый период 2019-2020</w:t>
            </w:r>
            <w:r w:rsidRPr="002C28ED">
              <w:rPr>
                <w:b/>
                <w:sz w:val="18"/>
                <w:szCs w:val="18"/>
              </w:rPr>
              <w:t>г.г.</w:t>
            </w:r>
          </w:p>
        </w:tc>
        <w:tc>
          <w:tcPr>
            <w:tcW w:w="897" w:type="dxa"/>
            <w:vMerge w:val="restart"/>
          </w:tcPr>
          <w:p w:rsidR="00935314" w:rsidRPr="002C28ED" w:rsidRDefault="00935314" w:rsidP="00344C2F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 2018</w:t>
            </w:r>
          </w:p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к  2017г</w:t>
            </w:r>
          </w:p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 2019</w:t>
            </w:r>
          </w:p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к 2018г</w:t>
            </w:r>
          </w:p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% 2020к 2019г</w:t>
            </w:r>
          </w:p>
          <w:p w:rsidR="00935314" w:rsidRPr="002C28ED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(-/+)</w:t>
            </w:r>
          </w:p>
        </w:tc>
      </w:tr>
      <w:tr w:rsidR="00E91910" w:rsidRPr="00E91910" w:rsidTr="00344C2F">
        <w:trPr>
          <w:trHeight w:val="243"/>
        </w:trPr>
        <w:tc>
          <w:tcPr>
            <w:tcW w:w="2160" w:type="dxa"/>
            <w:vMerge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2018 год</w:t>
            </w:r>
          </w:p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2019 год</w:t>
            </w:r>
          </w:p>
        </w:tc>
        <w:tc>
          <w:tcPr>
            <w:tcW w:w="1263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на 2020 год</w:t>
            </w:r>
          </w:p>
        </w:tc>
        <w:tc>
          <w:tcPr>
            <w:tcW w:w="897" w:type="dxa"/>
            <w:vMerge/>
          </w:tcPr>
          <w:p w:rsidR="00935314" w:rsidRPr="002C28ED" w:rsidRDefault="00935314" w:rsidP="00344C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35314" w:rsidRPr="002C28ED" w:rsidRDefault="00935314" w:rsidP="00344C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935314" w:rsidRPr="002C28ED" w:rsidRDefault="00935314" w:rsidP="00344C2F">
            <w:pPr>
              <w:jc w:val="both"/>
              <w:rPr>
                <w:sz w:val="18"/>
                <w:szCs w:val="18"/>
              </w:rPr>
            </w:pPr>
          </w:p>
        </w:tc>
      </w:tr>
      <w:tr w:rsidR="00E91910" w:rsidRPr="00E91910" w:rsidTr="00344C2F">
        <w:tc>
          <w:tcPr>
            <w:tcW w:w="216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935314" w:rsidRPr="002C28ED" w:rsidRDefault="001A2732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10836,6</w:t>
            </w:r>
          </w:p>
        </w:tc>
        <w:tc>
          <w:tcPr>
            <w:tcW w:w="1260" w:type="dxa"/>
          </w:tcPr>
          <w:p w:rsidR="0093531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8755,12</w:t>
            </w:r>
          </w:p>
        </w:tc>
        <w:tc>
          <w:tcPr>
            <w:tcW w:w="1260" w:type="dxa"/>
          </w:tcPr>
          <w:p w:rsidR="0093531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6766,98</w:t>
            </w:r>
          </w:p>
        </w:tc>
        <w:tc>
          <w:tcPr>
            <w:tcW w:w="1263" w:type="dxa"/>
          </w:tcPr>
          <w:p w:rsidR="0093531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6879,60</w:t>
            </w:r>
          </w:p>
        </w:tc>
        <w:tc>
          <w:tcPr>
            <w:tcW w:w="897" w:type="dxa"/>
          </w:tcPr>
          <w:p w:rsidR="007B4A4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-2081,48</w:t>
            </w:r>
          </w:p>
          <w:p w:rsidR="001634B6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19,2%</w:t>
            </w:r>
          </w:p>
        </w:tc>
        <w:tc>
          <w:tcPr>
            <w:tcW w:w="900" w:type="dxa"/>
          </w:tcPr>
          <w:p w:rsidR="007B4A4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1988,14</w:t>
            </w:r>
          </w:p>
          <w:p w:rsidR="001634B6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22,7%</w:t>
            </w:r>
          </w:p>
        </w:tc>
        <w:tc>
          <w:tcPr>
            <w:tcW w:w="1003" w:type="dxa"/>
          </w:tcPr>
          <w:p w:rsidR="007B4A4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+112,62</w:t>
            </w:r>
          </w:p>
          <w:p w:rsidR="001634B6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1,7%</w:t>
            </w:r>
          </w:p>
        </w:tc>
      </w:tr>
      <w:tr w:rsidR="00E91910" w:rsidRPr="00E91910" w:rsidTr="00344C2F">
        <w:tc>
          <w:tcPr>
            <w:tcW w:w="216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935314" w:rsidRPr="002C28ED" w:rsidRDefault="001A2732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11457,82</w:t>
            </w:r>
          </w:p>
        </w:tc>
        <w:tc>
          <w:tcPr>
            <w:tcW w:w="1260" w:type="dxa"/>
          </w:tcPr>
          <w:p w:rsidR="0093531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8755,12</w:t>
            </w:r>
          </w:p>
        </w:tc>
        <w:tc>
          <w:tcPr>
            <w:tcW w:w="1260" w:type="dxa"/>
          </w:tcPr>
          <w:p w:rsidR="0093531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6766,98</w:t>
            </w:r>
          </w:p>
        </w:tc>
        <w:tc>
          <w:tcPr>
            <w:tcW w:w="1263" w:type="dxa"/>
          </w:tcPr>
          <w:p w:rsidR="0093531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6879,60</w:t>
            </w:r>
          </w:p>
        </w:tc>
        <w:tc>
          <w:tcPr>
            <w:tcW w:w="897" w:type="dxa"/>
          </w:tcPr>
          <w:p w:rsidR="007B4A4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-2702,7</w:t>
            </w:r>
          </w:p>
          <w:p w:rsidR="001634B6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-23,6%</w:t>
            </w:r>
          </w:p>
        </w:tc>
        <w:tc>
          <w:tcPr>
            <w:tcW w:w="900" w:type="dxa"/>
          </w:tcPr>
          <w:p w:rsidR="007B4A44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1988,7</w:t>
            </w:r>
          </w:p>
          <w:p w:rsidR="001634B6" w:rsidRPr="002C28ED" w:rsidRDefault="001634B6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22,7</w:t>
            </w:r>
          </w:p>
        </w:tc>
        <w:tc>
          <w:tcPr>
            <w:tcW w:w="1003" w:type="dxa"/>
          </w:tcPr>
          <w:p w:rsidR="007B4A44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+112,62</w:t>
            </w:r>
          </w:p>
          <w:p w:rsidR="006A4141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1,7%</w:t>
            </w:r>
          </w:p>
        </w:tc>
      </w:tr>
      <w:tr w:rsidR="006A4141" w:rsidRPr="00E91910" w:rsidTr="00344C2F">
        <w:tc>
          <w:tcPr>
            <w:tcW w:w="2160" w:type="dxa"/>
          </w:tcPr>
          <w:p w:rsidR="006A4141" w:rsidRPr="002C28ED" w:rsidRDefault="006A4141" w:rsidP="002C28ED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предельный объём расходов на обслуживание муниципального долга</w:t>
            </w:r>
          </w:p>
        </w:tc>
        <w:tc>
          <w:tcPr>
            <w:tcW w:w="1260" w:type="dxa"/>
          </w:tcPr>
          <w:p w:rsidR="006A4141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6A4141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1260" w:type="dxa"/>
          </w:tcPr>
          <w:p w:rsidR="006A4141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3,7</w:t>
            </w:r>
          </w:p>
        </w:tc>
        <w:tc>
          <w:tcPr>
            <w:tcW w:w="1263" w:type="dxa"/>
          </w:tcPr>
          <w:p w:rsidR="006A4141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4,3</w:t>
            </w:r>
          </w:p>
        </w:tc>
        <w:tc>
          <w:tcPr>
            <w:tcW w:w="897" w:type="dxa"/>
          </w:tcPr>
          <w:p w:rsidR="006A4141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6A4141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6A4141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91910" w:rsidRPr="00E91910" w:rsidTr="00344C2F">
        <w:tc>
          <w:tcPr>
            <w:tcW w:w="2160" w:type="dxa"/>
          </w:tcPr>
          <w:p w:rsidR="006A4141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  <w:r w:rsidR="006A4141" w:rsidRPr="002C28ED">
              <w:rPr>
                <w:b/>
                <w:sz w:val="18"/>
                <w:szCs w:val="18"/>
              </w:rPr>
              <w:t xml:space="preserve">, </w:t>
            </w:r>
          </w:p>
          <w:p w:rsidR="00935314" w:rsidRPr="002C28ED" w:rsidRDefault="006A4141" w:rsidP="006A4141">
            <w:pPr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2C28ED">
              <w:rPr>
                <w:b/>
                <w:sz w:val="18"/>
                <w:szCs w:val="18"/>
              </w:rPr>
              <w:t>т.ч</w:t>
            </w:r>
            <w:proofErr w:type="spellEnd"/>
            <w:r w:rsidRPr="002C28ED">
              <w:rPr>
                <w:b/>
                <w:sz w:val="18"/>
                <w:szCs w:val="18"/>
              </w:rPr>
              <w:t>.</w:t>
            </w:r>
            <w:r w:rsidR="00346521">
              <w:rPr>
                <w:b/>
                <w:sz w:val="18"/>
                <w:szCs w:val="18"/>
              </w:rPr>
              <w:t xml:space="preserve"> </w:t>
            </w:r>
            <w:r w:rsidRPr="002C28ED">
              <w:rPr>
                <w:b/>
                <w:sz w:val="18"/>
                <w:szCs w:val="18"/>
              </w:rPr>
              <w:t>по муниципальным гарантиям</w:t>
            </w:r>
          </w:p>
          <w:p w:rsidR="006A4141" w:rsidRPr="002C28ED" w:rsidRDefault="006A4141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35314" w:rsidRPr="002C28ED" w:rsidRDefault="00935314" w:rsidP="00344C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35314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90,91</w:t>
            </w: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935314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74,04</w:t>
            </w: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2C28ED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91910" w:rsidRPr="00E91910" w:rsidTr="00344C2F">
        <w:tc>
          <w:tcPr>
            <w:tcW w:w="216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35314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935314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:rsidR="00935314" w:rsidRPr="002C28ED" w:rsidRDefault="002C28ED" w:rsidP="00344C2F">
            <w:pPr>
              <w:jc w:val="both"/>
              <w:rPr>
                <w:b/>
                <w:sz w:val="18"/>
                <w:szCs w:val="18"/>
              </w:rPr>
            </w:pPr>
            <w:r w:rsidRPr="002C28E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97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935314" w:rsidRPr="002C28ED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935314" w:rsidRPr="00073F06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01.01.2017г</w:t>
      </w:r>
      <w:proofErr w:type="gramStart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 -</w:t>
      </w:r>
      <w:r w:rsidR="00346521"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661371руб 77 коп. </w:t>
      </w:r>
      <w:r w:rsidRPr="00073F06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935314" w:rsidRPr="00E91910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  <w:lang w:eastAsia="ru-RU"/>
        </w:rPr>
      </w:pPr>
    </w:p>
    <w:p w:rsidR="00935314" w:rsidRDefault="00935314" w:rsidP="0093531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основных характеристик бюджета поселения на 2018 и 2019 года  прослеживается тенденция снижения абсолютной величины доходов и расходов бюджета </w:t>
      </w:r>
      <w:r w:rsidR="002C28ED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( 19,2% ,22,7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годам), на 2020 год  ожидается уве</w:t>
      </w:r>
      <w:r w:rsidR="002C28ED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личение доходов и расходов  на 1,7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%  к 2019 году. что связано с перераспределением п</w:t>
      </w:r>
      <w:r w:rsidR="00301DC6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олномочий между </w:t>
      </w:r>
      <w:proofErr w:type="spellStart"/>
      <w:r w:rsidR="00301DC6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Каратабанским</w:t>
      </w:r>
      <w:proofErr w:type="spellEnd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</w:t>
      </w:r>
      <w:r w:rsidR="002C28ED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выполнение этих полномочий</w:t>
      </w:r>
      <w:proofErr w:type="gramStart"/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76FC4" w:rsidRDefault="00276FC4" w:rsidP="0093531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C4" w:rsidRDefault="00276FC4" w:rsidP="0093531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C4" w:rsidRPr="002C28ED" w:rsidRDefault="00276FC4" w:rsidP="0093531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E91910" w:rsidRDefault="00935314" w:rsidP="0093531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935314" w:rsidRPr="002C28ED" w:rsidRDefault="00935314" w:rsidP="009353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8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935314" w:rsidRPr="002C28ED" w:rsidRDefault="00935314" w:rsidP="0093531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2C28ED" w:rsidRDefault="007D3EFC" w:rsidP="0093531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 Каратабанского</w:t>
      </w:r>
      <w:r w:rsidR="00935314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2018год и на плановый период 2019-2020 годов, отраженные в проекте Решения сформированы в соответствии со ст. 174.1 БК РФ, в условиях действующего, на день внесения проекта Решения о бюджете, законодательства о налогах и сборах и бюджетного законодательства РФ</w:t>
      </w:r>
      <w:proofErr w:type="gramStart"/>
      <w:r w:rsidR="00935314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35314"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935314" w:rsidRPr="002C28ED" w:rsidRDefault="00935314" w:rsidP="009353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источников поступлений в местный бюджет на 2018-2020 года определен в соответствии с перечнем и нормативами отчислений, 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935314" w:rsidRPr="002C28ED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</w:t>
      </w:r>
    </w:p>
    <w:p w:rsidR="00935314" w:rsidRPr="002C28ED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</w:t>
      </w:r>
      <w:r w:rsid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бюджета, рассчитаны</w:t>
      </w: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935314" w:rsidRPr="002C28ED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935314" w:rsidRPr="00E91910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935314" w:rsidRPr="007D3EFC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Структура   доходной  части бюджета   поселения на 2018 год</w:t>
      </w:r>
    </w:p>
    <w:p w:rsidR="00935314" w:rsidRPr="007D3EFC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и на плановый период 2019-2020 годов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7D3EF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454"/>
        <w:gridCol w:w="993"/>
        <w:gridCol w:w="891"/>
        <w:gridCol w:w="845"/>
        <w:gridCol w:w="891"/>
        <w:gridCol w:w="845"/>
        <w:gridCol w:w="905"/>
        <w:gridCol w:w="923"/>
      </w:tblGrid>
      <w:tr w:rsidR="00E91910" w:rsidRPr="007D3EFC" w:rsidTr="00344C2F">
        <w:tc>
          <w:tcPr>
            <w:tcW w:w="3454" w:type="dxa"/>
            <w:vMerge w:val="restart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center"/>
              <w:outlineLvl w:val="0"/>
            </w:pPr>
            <w:r w:rsidRPr="007D3EFC">
              <w:t>Наименование  доходов</w:t>
            </w:r>
          </w:p>
        </w:tc>
        <w:tc>
          <w:tcPr>
            <w:tcW w:w="993" w:type="dxa"/>
            <w:vMerge w:val="restart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ожидаем</w:t>
            </w:r>
          </w:p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2017г</w:t>
            </w:r>
          </w:p>
        </w:tc>
        <w:tc>
          <w:tcPr>
            <w:tcW w:w="1736" w:type="dxa"/>
            <w:gridSpan w:val="2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2018г</w:t>
            </w:r>
          </w:p>
        </w:tc>
        <w:tc>
          <w:tcPr>
            <w:tcW w:w="1736" w:type="dxa"/>
            <w:gridSpan w:val="2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2019г</w:t>
            </w:r>
          </w:p>
        </w:tc>
        <w:tc>
          <w:tcPr>
            <w:tcW w:w="1828" w:type="dxa"/>
            <w:gridSpan w:val="2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2020г</w:t>
            </w:r>
          </w:p>
        </w:tc>
      </w:tr>
      <w:tr w:rsidR="00E91910" w:rsidRPr="007D3EFC" w:rsidTr="00344C2F">
        <w:tc>
          <w:tcPr>
            <w:tcW w:w="3454" w:type="dxa"/>
            <w:vMerge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  <w:tc>
          <w:tcPr>
            <w:tcW w:w="891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  <w:tc>
          <w:tcPr>
            <w:tcW w:w="90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92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Уд вес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ДОХОДЫ  всего</w:t>
            </w:r>
          </w:p>
        </w:tc>
        <w:tc>
          <w:tcPr>
            <w:tcW w:w="993" w:type="dxa"/>
          </w:tcPr>
          <w:p w:rsidR="00935314" w:rsidRPr="007D3EFC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10836,6</w:t>
            </w:r>
          </w:p>
        </w:tc>
        <w:tc>
          <w:tcPr>
            <w:tcW w:w="891" w:type="dxa"/>
          </w:tcPr>
          <w:p w:rsidR="00935314" w:rsidRPr="007D3EFC" w:rsidRDefault="002C28ED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8755,12</w:t>
            </w:r>
          </w:p>
        </w:tc>
        <w:tc>
          <w:tcPr>
            <w:tcW w:w="845" w:type="dxa"/>
          </w:tcPr>
          <w:p w:rsidR="00935314" w:rsidRPr="007D3EFC" w:rsidRDefault="002C28ED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91" w:type="dxa"/>
          </w:tcPr>
          <w:p w:rsidR="00935314" w:rsidRPr="007D3EFC" w:rsidRDefault="002C28ED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6766,98</w:t>
            </w:r>
          </w:p>
        </w:tc>
        <w:tc>
          <w:tcPr>
            <w:tcW w:w="845" w:type="dxa"/>
          </w:tcPr>
          <w:p w:rsidR="00935314" w:rsidRPr="007D3EFC" w:rsidRDefault="002C28ED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5" w:type="dxa"/>
          </w:tcPr>
          <w:p w:rsidR="00935314" w:rsidRPr="007D3EFC" w:rsidRDefault="002C28ED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6879,60</w:t>
            </w:r>
          </w:p>
        </w:tc>
        <w:tc>
          <w:tcPr>
            <w:tcW w:w="923" w:type="dxa"/>
          </w:tcPr>
          <w:p w:rsidR="00935314" w:rsidRPr="007D3EFC" w:rsidRDefault="002C28ED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100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rPr>
                <w:b/>
              </w:rPr>
              <w:t>1.Налоговые, неналоговые доходы</w:t>
            </w:r>
          </w:p>
        </w:tc>
        <w:tc>
          <w:tcPr>
            <w:tcW w:w="993" w:type="dxa"/>
          </w:tcPr>
          <w:p w:rsidR="00935314" w:rsidRPr="007D3EFC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1608,14</w:t>
            </w:r>
          </w:p>
        </w:tc>
        <w:tc>
          <w:tcPr>
            <w:tcW w:w="891" w:type="dxa"/>
          </w:tcPr>
          <w:p w:rsidR="00935314" w:rsidRPr="007D3EFC" w:rsidRDefault="00A362D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1818,20</w:t>
            </w:r>
          </w:p>
        </w:tc>
        <w:tc>
          <w:tcPr>
            <w:tcW w:w="845" w:type="dxa"/>
          </w:tcPr>
          <w:p w:rsidR="00935314" w:rsidRPr="007D3EFC" w:rsidRDefault="00A362D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20,7%</w:t>
            </w:r>
          </w:p>
        </w:tc>
        <w:tc>
          <w:tcPr>
            <w:tcW w:w="891" w:type="dxa"/>
          </w:tcPr>
          <w:p w:rsidR="00935314" w:rsidRPr="007D3EFC" w:rsidRDefault="00A362D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1481,0</w:t>
            </w:r>
          </w:p>
        </w:tc>
        <w:tc>
          <w:tcPr>
            <w:tcW w:w="845" w:type="dxa"/>
          </w:tcPr>
          <w:p w:rsidR="00935314" w:rsidRPr="007D3EFC" w:rsidRDefault="00A362D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21,9%</w:t>
            </w:r>
          </w:p>
        </w:tc>
        <w:tc>
          <w:tcPr>
            <w:tcW w:w="905" w:type="dxa"/>
          </w:tcPr>
          <w:p w:rsidR="00935314" w:rsidRPr="007D3EFC" w:rsidRDefault="00A362D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1711,0</w:t>
            </w:r>
          </w:p>
        </w:tc>
        <w:tc>
          <w:tcPr>
            <w:tcW w:w="923" w:type="dxa"/>
          </w:tcPr>
          <w:p w:rsidR="00935314" w:rsidRPr="007D3EFC" w:rsidRDefault="00A362D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24,8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Налог на доходы </w:t>
            </w:r>
            <w:proofErr w:type="spellStart"/>
            <w:proofErr w:type="gramStart"/>
            <w:r w:rsidRPr="007D3EFC">
              <w:t>физ</w:t>
            </w:r>
            <w:proofErr w:type="spellEnd"/>
            <w:proofErr w:type="gramEnd"/>
            <w:r w:rsidRPr="007D3EFC">
              <w:t xml:space="preserve"> лиц (НДФЛ)</w:t>
            </w:r>
          </w:p>
        </w:tc>
        <w:tc>
          <w:tcPr>
            <w:tcW w:w="993" w:type="dxa"/>
          </w:tcPr>
          <w:p w:rsidR="00935314" w:rsidRPr="007D3EFC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68,0</w:t>
            </w:r>
          </w:p>
        </w:tc>
        <w:tc>
          <w:tcPr>
            <w:tcW w:w="891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68,0</w:t>
            </w:r>
          </w:p>
        </w:tc>
        <w:tc>
          <w:tcPr>
            <w:tcW w:w="84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0,7%</w:t>
            </w:r>
          </w:p>
        </w:tc>
        <w:tc>
          <w:tcPr>
            <w:tcW w:w="891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68,0</w:t>
            </w:r>
          </w:p>
        </w:tc>
        <w:tc>
          <w:tcPr>
            <w:tcW w:w="84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1%</w:t>
            </w:r>
          </w:p>
        </w:tc>
        <w:tc>
          <w:tcPr>
            <w:tcW w:w="90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68,0</w:t>
            </w:r>
          </w:p>
        </w:tc>
        <w:tc>
          <w:tcPr>
            <w:tcW w:w="923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0,9%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Единый с/х налог</w:t>
            </w:r>
          </w:p>
        </w:tc>
        <w:tc>
          <w:tcPr>
            <w:tcW w:w="993" w:type="dxa"/>
          </w:tcPr>
          <w:p w:rsidR="00935314" w:rsidRPr="007D3EFC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15,85</w:t>
            </w:r>
          </w:p>
        </w:tc>
        <w:tc>
          <w:tcPr>
            <w:tcW w:w="891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15,0</w:t>
            </w:r>
          </w:p>
        </w:tc>
        <w:tc>
          <w:tcPr>
            <w:tcW w:w="84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0,1%</w:t>
            </w:r>
          </w:p>
        </w:tc>
        <w:tc>
          <w:tcPr>
            <w:tcW w:w="891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15,0</w:t>
            </w:r>
          </w:p>
        </w:tc>
        <w:tc>
          <w:tcPr>
            <w:tcW w:w="84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0,2%</w:t>
            </w:r>
          </w:p>
        </w:tc>
        <w:tc>
          <w:tcPr>
            <w:tcW w:w="90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15,0</w:t>
            </w:r>
          </w:p>
        </w:tc>
        <w:tc>
          <w:tcPr>
            <w:tcW w:w="923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0,2%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Налог на имущество физических лиц</w:t>
            </w:r>
          </w:p>
        </w:tc>
        <w:tc>
          <w:tcPr>
            <w:tcW w:w="993" w:type="dxa"/>
          </w:tcPr>
          <w:p w:rsidR="00935314" w:rsidRPr="007D3EFC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190,0</w:t>
            </w:r>
          </w:p>
        </w:tc>
        <w:tc>
          <w:tcPr>
            <w:tcW w:w="891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200,0</w:t>
            </w:r>
          </w:p>
        </w:tc>
        <w:tc>
          <w:tcPr>
            <w:tcW w:w="84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2,3%</w:t>
            </w:r>
          </w:p>
        </w:tc>
        <w:tc>
          <w:tcPr>
            <w:tcW w:w="891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220,0</w:t>
            </w:r>
          </w:p>
        </w:tc>
        <w:tc>
          <w:tcPr>
            <w:tcW w:w="84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3,2%</w:t>
            </w:r>
          </w:p>
        </w:tc>
        <w:tc>
          <w:tcPr>
            <w:tcW w:w="905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240,0</w:t>
            </w:r>
          </w:p>
        </w:tc>
        <w:tc>
          <w:tcPr>
            <w:tcW w:w="923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3,5%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Земельный налог</w:t>
            </w:r>
          </w:p>
        </w:tc>
        <w:tc>
          <w:tcPr>
            <w:tcW w:w="993" w:type="dxa"/>
          </w:tcPr>
          <w:p w:rsidR="00935314" w:rsidRPr="007D3EFC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950,0</w:t>
            </w:r>
          </w:p>
        </w:tc>
        <w:tc>
          <w:tcPr>
            <w:tcW w:w="891" w:type="dxa"/>
          </w:tcPr>
          <w:p w:rsidR="00935314" w:rsidRPr="007D3EFC" w:rsidRDefault="00EC7CC8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960,0</w:t>
            </w:r>
          </w:p>
        </w:tc>
        <w:tc>
          <w:tcPr>
            <w:tcW w:w="84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11%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1010,0</w:t>
            </w:r>
          </w:p>
        </w:tc>
        <w:tc>
          <w:tcPr>
            <w:tcW w:w="84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14,9</w:t>
            </w: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1060,0</w:t>
            </w:r>
          </w:p>
        </w:tc>
        <w:tc>
          <w:tcPr>
            <w:tcW w:w="923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15,4%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Доходы от сдачи в аренду имущества</w:t>
            </w:r>
          </w:p>
        </w:tc>
        <w:tc>
          <w:tcPr>
            <w:tcW w:w="99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7,2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E91910" w:rsidRPr="007D3EFC" w:rsidTr="00344C2F">
        <w:tc>
          <w:tcPr>
            <w:tcW w:w="3454" w:type="dxa"/>
          </w:tcPr>
          <w:p w:rsidR="00947A22" w:rsidRPr="007D3EFC" w:rsidRDefault="00947A22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Доходы от сдачи в аренду имущества казны</w:t>
            </w:r>
          </w:p>
        </w:tc>
        <w:tc>
          <w:tcPr>
            <w:tcW w:w="993" w:type="dxa"/>
          </w:tcPr>
          <w:p w:rsidR="00947A22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160,0</w:t>
            </w:r>
          </w:p>
        </w:tc>
        <w:tc>
          <w:tcPr>
            <w:tcW w:w="891" w:type="dxa"/>
          </w:tcPr>
          <w:p w:rsidR="00947A22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168,0</w:t>
            </w:r>
          </w:p>
        </w:tc>
        <w:tc>
          <w:tcPr>
            <w:tcW w:w="845" w:type="dxa"/>
          </w:tcPr>
          <w:p w:rsidR="00947A22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1.9%</w:t>
            </w:r>
          </w:p>
        </w:tc>
        <w:tc>
          <w:tcPr>
            <w:tcW w:w="891" w:type="dxa"/>
          </w:tcPr>
          <w:p w:rsidR="00947A22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168,0</w:t>
            </w:r>
          </w:p>
        </w:tc>
        <w:tc>
          <w:tcPr>
            <w:tcW w:w="845" w:type="dxa"/>
          </w:tcPr>
          <w:p w:rsidR="00947A22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2,5%</w:t>
            </w:r>
          </w:p>
        </w:tc>
        <w:tc>
          <w:tcPr>
            <w:tcW w:w="905" w:type="dxa"/>
          </w:tcPr>
          <w:p w:rsidR="00947A22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168,0</w:t>
            </w:r>
          </w:p>
        </w:tc>
        <w:tc>
          <w:tcPr>
            <w:tcW w:w="923" w:type="dxa"/>
          </w:tcPr>
          <w:p w:rsidR="00947A22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2,4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Доходы от продажи имущества</w:t>
            </w:r>
          </w:p>
        </w:tc>
        <w:tc>
          <w:tcPr>
            <w:tcW w:w="993" w:type="dxa"/>
          </w:tcPr>
          <w:p w:rsidR="00935314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200,0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400,0</w:t>
            </w:r>
          </w:p>
        </w:tc>
        <w:tc>
          <w:tcPr>
            <w:tcW w:w="84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4,6%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160,0</w:t>
            </w:r>
          </w:p>
        </w:tc>
        <w:tc>
          <w:tcPr>
            <w:tcW w:w="923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2,3%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Прочие неналоговые доходы</w:t>
            </w:r>
          </w:p>
        </w:tc>
        <w:tc>
          <w:tcPr>
            <w:tcW w:w="993" w:type="dxa"/>
          </w:tcPr>
          <w:p w:rsidR="00935314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24,3</w:t>
            </w:r>
          </w:p>
        </w:tc>
        <w:tc>
          <w:tcPr>
            <w:tcW w:w="891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935314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9228,45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6936,92</w:t>
            </w:r>
          </w:p>
        </w:tc>
        <w:tc>
          <w:tcPr>
            <w:tcW w:w="84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79,2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5285,9</w:t>
            </w:r>
          </w:p>
        </w:tc>
        <w:tc>
          <w:tcPr>
            <w:tcW w:w="84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78,1%</w:t>
            </w: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5168,1</w:t>
            </w:r>
          </w:p>
        </w:tc>
        <w:tc>
          <w:tcPr>
            <w:tcW w:w="923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75,1%</w:t>
            </w: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Дотации </w:t>
            </w:r>
          </w:p>
        </w:tc>
        <w:tc>
          <w:tcPr>
            <w:tcW w:w="993" w:type="dxa"/>
          </w:tcPr>
          <w:p w:rsidR="00935314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3727,68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2728,3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2240,0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2096,0</w:t>
            </w:r>
          </w:p>
        </w:tc>
        <w:tc>
          <w:tcPr>
            <w:tcW w:w="92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Субсидии </w:t>
            </w:r>
          </w:p>
        </w:tc>
        <w:tc>
          <w:tcPr>
            <w:tcW w:w="993" w:type="dxa"/>
          </w:tcPr>
          <w:p w:rsidR="00935314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2054,55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942,0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Субвенции </w:t>
            </w:r>
          </w:p>
        </w:tc>
        <w:tc>
          <w:tcPr>
            <w:tcW w:w="993" w:type="dxa"/>
          </w:tcPr>
          <w:p w:rsidR="00935314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288,76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312,6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319,0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331,1</w:t>
            </w:r>
          </w:p>
        </w:tc>
        <w:tc>
          <w:tcPr>
            <w:tcW w:w="92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E91910" w:rsidRPr="007D3EFC" w:rsidTr="00344C2F">
        <w:tc>
          <w:tcPr>
            <w:tcW w:w="3454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Межбюджетные трансферты</w:t>
            </w:r>
          </w:p>
        </w:tc>
        <w:tc>
          <w:tcPr>
            <w:tcW w:w="993" w:type="dxa"/>
          </w:tcPr>
          <w:p w:rsidR="00935314" w:rsidRPr="007D3EFC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3147,44</w:t>
            </w: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2954,02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2726,98</w:t>
            </w:r>
          </w:p>
        </w:tc>
        <w:tc>
          <w:tcPr>
            <w:tcW w:w="845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935314" w:rsidRPr="007D3EFC" w:rsidRDefault="009B531E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2741,50</w:t>
            </w:r>
          </w:p>
        </w:tc>
        <w:tc>
          <w:tcPr>
            <w:tcW w:w="923" w:type="dxa"/>
          </w:tcPr>
          <w:p w:rsidR="00935314" w:rsidRPr="007D3EFC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</w:tbl>
    <w:p w:rsidR="00935314" w:rsidRPr="00E91910" w:rsidRDefault="00935314" w:rsidP="0093531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935314" w:rsidRPr="007D3EFC" w:rsidRDefault="00935314" w:rsidP="0093531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Поступление  доходов в 2017</w:t>
      </w:r>
      <w:r w:rsidR="001A27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ожидается в сумме 10836,6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935314" w:rsidRPr="007D3EFC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7D3EFC" w:rsidRDefault="00935314" w:rsidP="0093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доходная часть бюджета поселения на 2018 го</w:t>
      </w:r>
      <w:r w:rsidR="009B531E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д  сформирована в сумме 8755,12</w:t>
      </w:r>
      <w:r w:rsidRPr="007D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ожидаемых в 2</w:t>
      </w:r>
      <w:r w:rsidR="007D3EFC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017 году поступлений  на 2081,48 тыс. рублей или на 19,2</w:t>
      </w:r>
      <w:r w:rsid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уменьшился объём  безвозмездных поступлений ).</w:t>
      </w:r>
    </w:p>
    <w:p w:rsidR="00935314" w:rsidRPr="007D3EFC" w:rsidRDefault="00935314" w:rsidP="0093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Доходная часть бюджета  на 2019 год</w:t>
      </w:r>
      <w:r w:rsidR="007D3EFC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в сумме  6766</w:t>
      </w:r>
      <w:r w:rsidR="001A27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,98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сравнении с 2018 годом , поступлений плани</w:t>
      </w:r>
      <w:r w:rsidR="007D3EFC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меньше на 22,7% или 1988,14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.</w:t>
      </w:r>
    </w:p>
    <w:p w:rsidR="00935314" w:rsidRPr="007D3EFC" w:rsidRDefault="00935314" w:rsidP="0093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2020 го</w:t>
      </w:r>
      <w:r w:rsidR="007D3EFC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прогнозируется в сумме 6879,60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сравнении с 2019 годом</w:t>
      </w:r>
      <w:proofErr w:type="gramStart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плани</w:t>
      </w:r>
      <w:r w:rsidR="007D3EFC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больше  на 1,6% или 11</w:t>
      </w:r>
      <w:r w:rsidR="001A2732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2,6тыс. рублей.</w:t>
      </w:r>
    </w:p>
    <w:p w:rsidR="00935314" w:rsidRPr="007D3EFC" w:rsidRDefault="00935314" w:rsidP="00FF78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</w:t>
      </w:r>
      <w:r w:rsid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поселения на 2018-2020  года,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удельный вес   собственных доходо</w:t>
      </w:r>
      <w:r w:rsidR="007D3EFC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планируется  в размере  20,7%, 21,9%, 24,8</w:t>
      </w:r>
      <w:r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годам. </w:t>
      </w:r>
    </w:p>
    <w:p w:rsidR="008A347F" w:rsidRPr="00463CDA" w:rsidRDefault="00935314" w:rsidP="0093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 и </w:t>
      </w:r>
      <w:r w:rsidR="008A347F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  поступлений на 2018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8A347F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д   планируется   в сумме 1818,20тыс. рублей,  что на 210,06 тыс. рублей больше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 поступлений в 2017 году </w:t>
      </w:r>
      <w:proofErr w:type="gramStart"/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</w:t>
      </w:r>
      <w:r w:rsidR="008A347F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доходы от </w:t>
      </w:r>
      <w:r w:rsidR="008A347F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имущества н</w:t>
      </w:r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347F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200,0 тыс. рублей больше чем в 2017 году).</w:t>
      </w:r>
    </w:p>
    <w:p w:rsidR="00935314" w:rsidRPr="00463CDA" w:rsidRDefault="00935314" w:rsidP="0093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 налоговых и неналоговых  поступлений на 201</w:t>
      </w:r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планируется в сумме 1481,0 тыс. рублей</w:t>
      </w:r>
      <w:proofErr w:type="gramStart"/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337,2тыс. рублей  меньше </w:t>
      </w:r>
      <w:r w:rsidR="00F0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поступлений </w:t>
      </w:r>
      <w:r w:rsidR="0073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7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 планируются доходы от реализации имущества).</w:t>
      </w:r>
    </w:p>
    <w:p w:rsidR="00935314" w:rsidRPr="00E91910" w:rsidRDefault="00935314" w:rsidP="0093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налоговых, </w:t>
      </w:r>
      <w:r w:rsidR="00733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 доходов на 2020 год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</w:t>
      </w:r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 в сумме 1711,0 тыс. рублей, что на 230,0</w:t>
      </w:r>
      <w:r w:rsidR="00CA5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 больше  чем на 2019 год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(планируе</w:t>
      </w:r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  увеличение  доходов  от  поступлений земельного налога – 50,0 тыс. рублей</w:t>
      </w:r>
      <w:proofErr w:type="gramStart"/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63CDA"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реализации имущества 160,0 тыс. рублей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66CB" w:rsidRPr="007D3EFC" w:rsidRDefault="00935314" w:rsidP="005C6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Pr="00463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Pr="00463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2018-2020 года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29.10. 2008г. № 468</w:t>
      </w:r>
      <w:proofErr w:type="gramEnd"/>
      <w:r w:rsidRPr="00E9191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 w:rsidRPr="007D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5C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A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A69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454"/>
        <w:gridCol w:w="993"/>
        <w:gridCol w:w="891"/>
        <w:gridCol w:w="845"/>
        <w:gridCol w:w="891"/>
        <w:gridCol w:w="845"/>
        <w:gridCol w:w="905"/>
        <w:gridCol w:w="923"/>
      </w:tblGrid>
      <w:tr w:rsidR="00CA66CB" w:rsidRPr="007D3EFC" w:rsidTr="00CA66CB">
        <w:tc>
          <w:tcPr>
            <w:tcW w:w="3454" w:type="dxa"/>
            <w:vMerge w:val="restart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center"/>
              <w:outlineLvl w:val="0"/>
            </w:pPr>
            <w:r w:rsidRPr="007D3EFC">
              <w:t>Наименование  доходов</w:t>
            </w:r>
          </w:p>
        </w:tc>
        <w:tc>
          <w:tcPr>
            <w:tcW w:w="993" w:type="dxa"/>
            <w:vMerge w:val="restart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ожидаем</w:t>
            </w:r>
          </w:p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2017г</w:t>
            </w:r>
          </w:p>
        </w:tc>
        <w:tc>
          <w:tcPr>
            <w:tcW w:w="1736" w:type="dxa"/>
            <w:gridSpan w:val="2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2018г</w:t>
            </w:r>
          </w:p>
        </w:tc>
        <w:tc>
          <w:tcPr>
            <w:tcW w:w="1736" w:type="dxa"/>
            <w:gridSpan w:val="2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2019г</w:t>
            </w:r>
          </w:p>
        </w:tc>
        <w:tc>
          <w:tcPr>
            <w:tcW w:w="1828" w:type="dxa"/>
            <w:gridSpan w:val="2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Проект на 2020г</w:t>
            </w:r>
          </w:p>
        </w:tc>
      </w:tr>
      <w:tr w:rsidR="00CA66CB" w:rsidRPr="007D3EFC" w:rsidTr="00CA66CB">
        <w:tc>
          <w:tcPr>
            <w:tcW w:w="3454" w:type="dxa"/>
            <w:vMerge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84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  <w:tc>
          <w:tcPr>
            <w:tcW w:w="90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сумма</w:t>
            </w:r>
          </w:p>
        </w:tc>
        <w:tc>
          <w:tcPr>
            <w:tcW w:w="923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+/-</w:t>
            </w:r>
          </w:p>
        </w:tc>
      </w:tr>
      <w:tr w:rsidR="00CA66CB" w:rsidRPr="007D3EFC" w:rsidTr="00CA66CB">
        <w:tc>
          <w:tcPr>
            <w:tcW w:w="3454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D3EFC">
              <w:rPr>
                <w:b/>
              </w:rPr>
              <w:t>2. Безвозмездные поступления</w:t>
            </w:r>
          </w:p>
        </w:tc>
        <w:tc>
          <w:tcPr>
            <w:tcW w:w="993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9228,45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6936,92</w:t>
            </w:r>
          </w:p>
        </w:tc>
        <w:tc>
          <w:tcPr>
            <w:tcW w:w="84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-2291,5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5285,9</w:t>
            </w:r>
          </w:p>
        </w:tc>
        <w:tc>
          <w:tcPr>
            <w:tcW w:w="845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-1651,2</w:t>
            </w:r>
          </w:p>
        </w:tc>
        <w:tc>
          <w:tcPr>
            <w:tcW w:w="90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7D3EFC">
              <w:rPr>
                <w:b/>
                <w:sz w:val="18"/>
                <w:szCs w:val="18"/>
              </w:rPr>
              <w:t>5168,1</w:t>
            </w:r>
          </w:p>
        </w:tc>
        <w:tc>
          <w:tcPr>
            <w:tcW w:w="923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-117,8</w:t>
            </w:r>
          </w:p>
        </w:tc>
      </w:tr>
      <w:tr w:rsidR="00CA66CB" w:rsidRPr="007D3EFC" w:rsidTr="00CA66CB">
        <w:tc>
          <w:tcPr>
            <w:tcW w:w="3454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Дотации </w:t>
            </w:r>
          </w:p>
        </w:tc>
        <w:tc>
          <w:tcPr>
            <w:tcW w:w="993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3727,68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2728,3</w:t>
            </w:r>
          </w:p>
        </w:tc>
        <w:tc>
          <w:tcPr>
            <w:tcW w:w="84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-999,3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2240,0</w:t>
            </w:r>
          </w:p>
        </w:tc>
        <w:tc>
          <w:tcPr>
            <w:tcW w:w="845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-488,3</w:t>
            </w:r>
          </w:p>
        </w:tc>
        <w:tc>
          <w:tcPr>
            <w:tcW w:w="90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2096,0</w:t>
            </w:r>
          </w:p>
        </w:tc>
        <w:tc>
          <w:tcPr>
            <w:tcW w:w="923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-144,0</w:t>
            </w:r>
          </w:p>
        </w:tc>
      </w:tr>
      <w:tr w:rsidR="00CA66CB" w:rsidRPr="007D3EFC" w:rsidTr="00CA66CB">
        <w:tc>
          <w:tcPr>
            <w:tcW w:w="3454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Субсидии </w:t>
            </w:r>
          </w:p>
        </w:tc>
        <w:tc>
          <w:tcPr>
            <w:tcW w:w="993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2054,55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942,0</w:t>
            </w:r>
          </w:p>
        </w:tc>
        <w:tc>
          <w:tcPr>
            <w:tcW w:w="84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-1112,5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+942,0</w:t>
            </w:r>
          </w:p>
        </w:tc>
        <w:tc>
          <w:tcPr>
            <w:tcW w:w="90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0,00</w:t>
            </w:r>
          </w:p>
        </w:tc>
        <w:tc>
          <w:tcPr>
            <w:tcW w:w="923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A66CB" w:rsidRPr="007D3EFC" w:rsidTr="00CA66CB">
        <w:tc>
          <w:tcPr>
            <w:tcW w:w="3454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 xml:space="preserve">Субвенции </w:t>
            </w:r>
          </w:p>
        </w:tc>
        <w:tc>
          <w:tcPr>
            <w:tcW w:w="993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288,76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312,6</w:t>
            </w:r>
          </w:p>
        </w:tc>
        <w:tc>
          <w:tcPr>
            <w:tcW w:w="84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+28,8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319,0</w:t>
            </w:r>
          </w:p>
        </w:tc>
        <w:tc>
          <w:tcPr>
            <w:tcW w:w="845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+6,4</w:t>
            </w:r>
          </w:p>
        </w:tc>
        <w:tc>
          <w:tcPr>
            <w:tcW w:w="90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331,1</w:t>
            </w:r>
          </w:p>
        </w:tc>
        <w:tc>
          <w:tcPr>
            <w:tcW w:w="923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+12,1</w:t>
            </w:r>
          </w:p>
        </w:tc>
      </w:tr>
      <w:tr w:rsidR="00CA66CB" w:rsidRPr="007D3EFC" w:rsidTr="00CA66CB">
        <w:tc>
          <w:tcPr>
            <w:tcW w:w="3454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</w:pPr>
            <w:r w:rsidRPr="007D3EFC">
              <w:t>Межбюджетные трансферты</w:t>
            </w:r>
          </w:p>
        </w:tc>
        <w:tc>
          <w:tcPr>
            <w:tcW w:w="993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3147,44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2954,02</w:t>
            </w:r>
          </w:p>
        </w:tc>
        <w:tc>
          <w:tcPr>
            <w:tcW w:w="845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-193,4</w:t>
            </w:r>
          </w:p>
        </w:tc>
        <w:tc>
          <w:tcPr>
            <w:tcW w:w="891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2726,98</w:t>
            </w:r>
          </w:p>
        </w:tc>
        <w:tc>
          <w:tcPr>
            <w:tcW w:w="845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-227,0</w:t>
            </w:r>
          </w:p>
        </w:tc>
        <w:tc>
          <w:tcPr>
            <w:tcW w:w="905" w:type="dxa"/>
          </w:tcPr>
          <w:p w:rsidR="00CA66CB" w:rsidRPr="007D3EFC" w:rsidRDefault="00CA66CB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D3EFC">
              <w:rPr>
                <w:sz w:val="18"/>
                <w:szCs w:val="18"/>
              </w:rPr>
              <w:t>2741,50</w:t>
            </w:r>
          </w:p>
        </w:tc>
        <w:tc>
          <w:tcPr>
            <w:tcW w:w="923" w:type="dxa"/>
          </w:tcPr>
          <w:p w:rsidR="00CA66CB" w:rsidRPr="007D3EFC" w:rsidRDefault="005C6A69" w:rsidP="00CA66C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+14,5</w:t>
            </w:r>
          </w:p>
        </w:tc>
      </w:tr>
    </w:tbl>
    <w:p w:rsidR="00935314" w:rsidRPr="00236EB1" w:rsidRDefault="00935314" w:rsidP="009353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B1" w:rsidRPr="00236EB1" w:rsidRDefault="00935314" w:rsidP="009353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безвозмездных поступлений от вышестоящих бюджетов на 2018</w:t>
      </w:r>
      <w:r w:rsidR="0073340C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</w:t>
      </w:r>
      <w:r w:rsidR="00820839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сумме 6936,92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C17578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что на </w:t>
      </w:r>
      <w:r w:rsidR="00B04B1F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2291,53тыс. рублей или  24,8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  меньше  ожидаемых безвозмездных поступлений  в 2017 году. </w:t>
      </w:r>
    </w:p>
    <w:p w:rsidR="00935314" w:rsidRPr="00236EB1" w:rsidRDefault="00935314" w:rsidP="009353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 на 2019 год</w:t>
      </w:r>
      <w:r w:rsidR="00B04B1F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5285,98</w:t>
      </w:r>
      <w:r w:rsidR="0073340C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="0073340C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3340C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2018 годом , меньше на 23,8% или на  </w:t>
      </w:r>
      <w:r w:rsidR="005C6A69">
        <w:rPr>
          <w:rFonts w:ascii="Times New Roman" w:eastAsia="Times New Roman" w:hAnsi="Times New Roman" w:cs="Times New Roman"/>
          <w:sz w:val="24"/>
          <w:szCs w:val="24"/>
          <w:lang w:eastAsia="ru-RU"/>
        </w:rPr>
        <w:t>1651,02</w:t>
      </w:r>
      <w:r w:rsidR="00B04B1F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="0073340C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рублей .</w:t>
      </w:r>
    </w:p>
    <w:p w:rsidR="00935314" w:rsidRPr="00236EB1" w:rsidRDefault="00935314" w:rsidP="009353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на 2020 год </w:t>
      </w:r>
      <w:r w:rsidR="0073340C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в сумме  5168,60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3340C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2019 годом </w:t>
      </w:r>
      <w:r w:rsidR="00D2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на 2,2% </w:t>
      </w:r>
      <w:r w:rsidR="00236EB1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 117,38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236EB1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.</w:t>
      </w:r>
    </w:p>
    <w:p w:rsidR="00935314" w:rsidRDefault="00935314" w:rsidP="005C6A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  удельный вес  безвозмездных поступлений планируется  в</w:t>
      </w:r>
      <w:r w:rsidR="00236EB1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 79,2%, 78,1%, 75,1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</w:t>
      </w:r>
      <w:proofErr w:type="gramStart"/>
      <w:r w:rsidRPr="00E9191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.</w:t>
      </w:r>
      <w:proofErr w:type="gramEnd"/>
    </w:p>
    <w:p w:rsidR="005C6A69" w:rsidRPr="00E91910" w:rsidRDefault="005C6A69" w:rsidP="00935314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993A12" w:rsidRDefault="00935314" w:rsidP="00993A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>7.Оценка</w:t>
      </w:r>
      <w:r w:rsidR="00EA298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реестра расходных обязательств и</w:t>
      </w: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запланированных</w:t>
      </w:r>
    </w:p>
    <w:p w:rsidR="00935314" w:rsidRPr="00236EB1" w:rsidRDefault="00935314" w:rsidP="00993A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ассигнований в расходной части местного бюджета.</w:t>
      </w:r>
    </w:p>
    <w:p w:rsidR="00935314" w:rsidRPr="00236EB1" w:rsidRDefault="00935314" w:rsidP="009353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14" w:rsidRPr="00236EB1" w:rsidRDefault="00935314" w:rsidP="0093531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EB1"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 w:rsidRPr="00236EB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36EB1"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</w:t>
      </w:r>
      <w:r w:rsidRPr="00236EB1">
        <w:rPr>
          <w:rFonts w:ascii="Times New Roman" w:eastAsia="Times New Roman" w:hAnsi="Times New Roman" w:cs="Times New Roman"/>
          <w:sz w:val="24"/>
          <w:szCs w:val="24"/>
        </w:rPr>
        <w:lastRenderedPageBreak/>
        <w:t>«Об общих принципах организаци</w:t>
      </w:r>
      <w:r w:rsidR="00A33F77">
        <w:rPr>
          <w:rFonts w:ascii="Times New Roman" w:eastAsia="Times New Roman" w:hAnsi="Times New Roman" w:cs="Times New Roman"/>
          <w:sz w:val="24"/>
          <w:szCs w:val="24"/>
        </w:rPr>
        <w:t>и местного самоуправления в РФ»</w:t>
      </w:r>
      <w:r w:rsidR="00236EB1" w:rsidRPr="0023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F7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3F77" w:rsidRPr="004576B6">
        <w:rPr>
          <w:rFonts w:ascii="Times New Roman" w:eastAsia="Times New Roman" w:hAnsi="Times New Roman" w:cs="Times New Roman"/>
          <w:color w:val="C00000"/>
          <w:sz w:val="24"/>
          <w:szCs w:val="24"/>
        </w:rPr>
        <w:t>06.10.2003г</w:t>
      </w:r>
      <w:r w:rsidR="00A33F77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поселения на 2018-2020 года сформированы с учетом изменений в порядке </w:t>
      </w:r>
      <w:r w:rsidRPr="00236EB1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видов расходов классификации расходов бюджетов, детализирующих направление финансирования расходов по целевым статьям.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236EB1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935314" w:rsidRPr="00236EB1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</w:t>
      </w:r>
      <w:r w:rsidR="00236EB1"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части бюджета  Каратабанского</w:t>
      </w:r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6EB1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предоставлению  услуг,  на решение  общегосударственных вопросов, вопросов национальной  обороны</w:t>
      </w:r>
      <w:proofErr w:type="gramStart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безопасности( разделы 01,02, 03);</w:t>
      </w: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предоставлению услуг в сфере  жилищно-коммунального хозяйства и национальной экономики </w:t>
      </w:r>
      <w:proofErr w:type="gramStart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</w:t>
      </w:r>
      <w:proofErr w:type="gramStart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спорта и физическ</w:t>
      </w:r>
      <w:r w:rsid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культуры, социальной политики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разделы 07,08, 10,11).</w:t>
      </w: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285A">
        <w:rPr>
          <w:rFonts w:ascii="Times New Roman" w:eastAsia="Times New Roman" w:hAnsi="Times New Roman" w:cs="Times New Roman"/>
          <w:sz w:val="24"/>
          <w:szCs w:val="24"/>
        </w:rPr>
        <w:t xml:space="preserve">         Со</w:t>
      </w:r>
      <w:r w:rsidR="00346521">
        <w:rPr>
          <w:rFonts w:ascii="Times New Roman" w:eastAsia="Times New Roman" w:hAnsi="Times New Roman" w:cs="Times New Roman"/>
          <w:sz w:val="24"/>
          <w:szCs w:val="24"/>
        </w:rPr>
        <w:t>гласно представленному проекту</w:t>
      </w:r>
      <w:proofErr w:type="gramStart"/>
      <w:r w:rsidR="0034652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9285A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расходной  части бюджета   поселения на 2018 год</w:t>
      </w: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 годов</w:t>
      </w:r>
    </w:p>
    <w:p w:rsidR="00935314" w:rsidRPr="0009285A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09285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992"/>
        <w:gridCol w:w="1090"/>
        <w:gridCol w:w="813"/>
        <w:gridCol w:w="966"/>
        <w:gridCol w:w="812"/>
        <w:gridCol w:w="966"/>
        <w:gridCol w:w="881"/>
      </w:tblGrid>
      <w:tr w:rsidR="00E91910" w:rsidRPr="0009285A" w:rsidTr="00344C2F">
        <w:tc>
          <w:tcPr>
            <w:tcW w:w="568" w:type="dxa"/>
            <w:vMerge w:val="restart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Раз</w:t>
            </w:r>
          </w:p>
          <w:p w:rsidR="00935314" w:rsidRPr="0009285A" w:rsidRDefault="00935314" w:rsidP="00344C2F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дел</w:t>
            </w:r>
          </w:p>
        </w:tc>
        <w:tc>
          <w:tcPr>
            <w:tcW w:w="2977" w:type="dxa"/>
            <w:vMerge w:val="restart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center"/>
              <w:outlineLvl w:val="0"/>
            </w:pPr>
            <w:r w:rsidRPr="0009285A">
              <w:t>Наименование  расходов</w:t>
            </w:r>
          </w:p>
        </w:tc>
        <w:tc>
          <w:tcPr>
            <w:tcW w:w="992" w:type="dxa"/>
            <w:vMerge w:val="restart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ожидаем</w:t>
            </w:r>
          </w:p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2017г</w:t>
            </w:r>
          </w:p>
        </w:tc>
        <w:tc>
          <w:tcPr>
            <w:tcW w:w="1903" w:type="dxa"/>
            <w:gridSpan w:val="2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2018г</w:t>
            </w:r>
          </w:p>
        </w:tc>
        <w:tc>
          <w:tcPr>
            <w:tcW w:w="1778" w:type="dxa"/>
            <w:gridSpan w:val="2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2019г</w:t>
            </w:r>
          </w:p>
        </w:tc>
        <w:tc>
          <w:tcPr>
            <w:tcW w:w="1847" w:type="dxa"/>
            <w:gridSpan w:val="2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Проект на 2020г</w:t>
            </w:r>
          </w:p>
        </w:tc>
      </w:tr>
      <w:tr w:rsidR="00E91910" w:rsidRPr="0009285A" w:rsidTr="00344C2F">
        <w:tc>
          <w:tcPr>
            <w:tcW w:w="568" w:type="dxa"/>
            <w:vMerge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977" w:type="dxa"/>
            <w:vMerge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2" w:type="dxa"/>
            <w:vMerge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90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13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  <w:tc>
          <w:tcPr>
            <w:tcW w:w="966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12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  <w:tc>
          <w:tcPr>
            <w:tcW w:w="966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сумма</w:t>
            </w:r>
          </w:p>
        </w:tc>
        <w:tc>
          <w:tcPr>
            <w:tcW w:w="881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Уд вес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ВСЕГО расходы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11457,82</w:t>
            </w:r>
          </w:p>
        </w:tc>
        <w:tc>
          <w:tcPr>
            <w:tcW w:w="1090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8755,12</w:t>
            </w:r>
          </w:p>
        </w:tc>
        <w:tc>
          <w:tcPr>
            <w:tcW w:w="813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100</w:t>
            </w:r>
          </w:p>
        </w:tc>
        <w:tc>
          <w:tcPr>
            <w:tcW w:w="966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6766,98</w:t>
            </w:r>
          </w:p>
        </w:tc>
        <w:tc>
          <w:tcPr>
            <w:tcW w:w="812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100</w:t>
            </w:r>
          </w:p>
        </w:tc>
        <w:tc>
          <w:tcPr>
            <w:tcW w:w="966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6879,60</w:t>
            </w:r>
          </w:p>
        </w:tc>
        <w:tc>
          <w:tcPr>
            <w:tcW w:w="881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100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01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Общегосударственные расходы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2906,3</w:t>
            </w:r>
          </w:p>
        </w:tc>
        <w:tc>
          <w:tcPr>
            <w:tcW w:w="1090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2952,0</w:t>
            </w:r>
          </w:p>
        </w:tc>
        <w:tc>
          <w:tcPr>
            <w:tcW w:w="813" w:type="dxa"/>
          </w:tcPr>
          <w:p w:rsidR="00935314" w:rsidRPr="0009285A" w:rsidRDefault="00A44BA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33.7%</w:t>
            </w:r>
          </w:p>
        </w:tc>
        <w:tc>
          <w:tcPr>
            <w:tcW w:w="966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2352,4</w:t>
            </w:r>
          </w:p>
        </w:tc>
        <w:tc>
          <w:tcPr>
            <w:tcW w:w="812" w:type="dxa"/>
          </w:tcPr>
          <w:p w:rsidR="00935314" w:rsidRPr="0009285A" w:rsidRDefault="00A44BAC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34,7%</w:t>
            </w:r>
          </w:p>
        </w:tc>
        <w:tc>
          <w:tcPr>
            <w:tcW w:w="966" w:type="dxa"/>
          </w:tcPr>
          <w:p w:rsidR="00935314" w:rsidRPr="0009285A" w:rsidRDefault="00236EB1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2502,43</w:t>
            </w:r>
          </w:p>
        </w:tc>
        <w:tc>
          <w:tcPr>
            <w:tcW w:w="881" w:type="dxa"/>
          </w:tcPr>
          <w:p w:rsidR="00935314" w:rsidRPr="0009285A" w:rsidRDefault="0009285A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36,4%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02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Национальная оборона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188,98</w:t>
            </w:r>
          </w:p>
        </w:tc>
        <w:tc>
          <w:tcPr>
            <w:tcW w:w="1090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207,8</w:t>
            </w:r>
          </w:p>
        </w:tc>
        <w:tc>
          <w:tcPr>
            <w:tcW w:w="813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2,4</w:t>
            </w:r>
            <w:r w:rsidR="00A44BAC" w:rsidRPr="0009285A">
              <w:t>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210,0</w:t>
            </w:r>
          </w:p>
        </w:tc>
        <w:tc>
          <w:tcPr>
            <w:tcW w:w="812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3,</w:t>
            </w:r>
            <w:r w:rsidR="00A44BAC" w:rsidRPr="0009285A">
              <w:t>1%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217,7</w:t>
            </w:r>
          </w:p>
        </w:tc>
        <w:tc>
          <w:tcPr>
            <w:tcW w:w="881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3,2</w:t>
            </w:r>
            <w:r w:rsidR="0009285A" w:rsidRPr="0009285A">
              <w:t>%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03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Национальная  безопасность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349,23</w:t>
            </w:r>
          </w:p>
        </w:tc>
        <w:tc>
          <w:tcPr>
            <w:tcW w:w="1090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100,0</w:t>
            </w:r>
          </w:p>
        </w:tc>
        <w:tc>
          <w:tcPr>
            <w:tcW w:w="813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</w:t>
            </w:r>
            <w:r w:rsidR="00A44BAC" w:rsidRPr="0009285A">
              <w:t>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0,00</w:t>
            </w:r>
          </w:p>
        </w:tc>
        <w:tc>
          <w:tcPr>
            <w:tcW w:w="812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0,00</w:t>
            </w:r>
          </w:p>
        </w:tc>
        <w:tc>
          <w:tcPr>
            <w:tcW w:w="881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04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1375,49</w:t>
            </w:r>
          </w:p>
        </w:tc>
        <w:tc>
          <w:tcPr>
            <w:tcW w:w="1090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1403,02</w:t>
            </w:r>
          </w:p>
        </w:tc>
        <w:tc>
          <w:tcPr>
            <w:tcW w:w="813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16</w:t>
            </w:r>
            <w:r w:rsidR="00A44BAC" w:rsidRPr="0009285A">
              <w:rPr>
                <w:b/>
              </w:rPr>
              <w:t>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1427,58</w:t>
            </w:r>
          </w:p>
        </w:tc>
        <w:tc>
          <w:tcPr>
            <w:tcW w:w="812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21,</w:t>
            </w:r>
            <w:r w:rsidR="00A44BAC" w:rsidRPr="0009285A">
              <w:rPr>
                <w:b/>
              </w:rPr>
              <w:t>1%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1442,1</w:t>
            </w:r>
          </w:p>
        </w:tc>
        <w:tc>
          <w:tcPr>
            <w:tcW w:w="881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21</w:t>
            </w:r>
            <w:r w:rsidR="0009285A" w:rsidRPr="0009285A">
              <w:rPr>
                <w:b/>
              </w:rPr>
              <w:t>%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05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ЖКХ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2124,85</w:t>
            </w:r>
          </w:p>
        </w:tc>
        <w:tc>
          <w:tcPr>
            <w:tcW w:w="1090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789,3</w:t>
            </w:r>
          </w:p>
        </w:tc>
        <w:tc>
          <w:tcPr>
            <w:tcW w:w="813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9</w:t>
            </w:r>
            <w:r w:rsidR="00A44BAC" w:rsidRPr="0009285A">
              <w:rPr>
                <w:b/>
              </w:rPr>
              <w:t>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302,77</w:t>
            </w:r>
          </w:p>
        </w:tc>
        <w:tc>
          <w:tcPr>
            <w:tcW w:w="812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4,5</w:t>
            </w:r>
            <w:r w:rsidR="0009285A" w:rsidRPr="0009285A">
              <w:rPr>
                <w:b/>
              </w:rPr>
              <w:t>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238,77</w:t>
            </w:r>
          </w:p>
        </w:tc>
        <w:tc>
          <w:tcPr>
            <w:tcW w:w="881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3,5</w:t>
            </w:r>
            <w:r w:rsidR="0009285A" w:rsidRPr="0009285A">
              <w:rPr>
                <w:b/>
              </w:rPr>
              <w:t>%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06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Охрана окружающей среды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7,15</w:t>
            </w:r>
          </w:p>
        </w:tc>
        <w:tc>
          <w:tcPr>
            <w:tcW w:w="1090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3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12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81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07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Образование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211,39</w:t>
            </w:r>
          </w:p>
        </w:tc>
        <w:tc>
          <w:tcPr>
            <w:tcW w:w="1090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23,</w:t>
            </w:r>
            <w:r w:rsidR="00344C2F" w:rsidRPr="0009285A">
              <w:t>0</w:t>
            </w:r>
          </w:p>
        </w:tc>
        <w:tc>
          <w:tcPr>
            <w:tcW w:w="813" w:type="dxa"/>
          </w:tcPr>
          <w:p w:rsidR="00935314" w:rsidRPr="0009285A" w:rsidRDefault="00A44BAC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0,3%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0,00</w:t>
            </w:r>
          </w:p>
        </w:tc>
        <w:tc>
          <w:tcPr>
            <w:tcW w:w="812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0,00</w:t>
            </w:r>
          </w:p>
        </w:tc>
        <w:tc>
          <w:tcPr>
            <w:tcW w:w="881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08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Культура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4037,23</w:t>
            </w:r>
          </w:p>
        </w:tc>
        <w:tc>
          <w:tcPr>
            <w:tcW w:w="1090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3061,7</w:t>
            </w:r>
          </w:p>
        </w:tc>
        <w:tc>
          <w:tcPr>
            <w:tcW w:w="813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35</w:t>
            </w:r>
            <w:r w:rsidR="00A44BAC" w:rsidRPr="0009285A">
              <w:rPr>
                <w:b/>
              </w:rPr>
              <w:t>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2261,7</w:t>
            </w:r>
          </w:p>
        </w:tc>
        <w:tc>
          <w:tcPr>
            <w:tcW w:w="812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</w:t>
            </w:r>
            <w:r w:rsidR="0009285A" w:rsidRPr="0009285A">
              <w:rPr>
                <w:b/>
              </w:rPr>
              <w:t>3,4%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2261,7</w:t>
            </w:r>
          </w:p>
        </w:tc>
        <w:tc>
          <w:tcPr>
            <w:tcW w:w="881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9285A">
              <w:rPr>
                <w:b/>
              </w:rPr>
              <w:t>3</w:t>
            </w:r>
            <w:r w:rsidR="0009285A" w:rsidRPr="0009285A">
              <w:rPr>
                <w:b/>
              </w:rPr>
              <w:t>2,9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10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социальная политика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247,16</w:t>
            </w:r>
          </w:p>
        </w:tc>
        <w:tc>
          <w:tcPr>
            <w:tcW w:w="1090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208,3</w:t>
            </w:r>
          </w:p>
        </w:tc>
        <w:tc>
          <w:tcPr>
            <w:tcW w:w="813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2,4</w:t>
            </w:r>
            <w:r w:rsidR="00A44BAC" w:rsidRPr="0009285A">
              <w:t>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212,5</w:t>
            </w:r>
          </w:p>
        </w:tc>
        <w:tc>
          <w:tcPr>
            <w:tcW w:w="812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3,</w:t>
            </w:r>
            <w:r w:rsidR="0009285A" w:rsidRPr="0009285A">
              <w:t>1%</w:t>
            </w:r>
          </w:p>
        </w:tc>
        <w:tc>
          <w:tcPr>
            <w:tcW w:w="966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216,9</w:t>
            </w:r>
          </w:p>
        </w:tc>
        <w:tc>
          <w:tcPr>
            <w:tcW w:w="881" w:type="dxa"/>
          </w:tcPr>
          <w:p w:rsidR="00935314" w:rsidRPr="0009285A" w:rsidRDefault="00096C3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3,2</w:t>
            </w:r>
            <w:r w:rsidR="0009285A" w:rsidRPr="0009285A">
              <w:t>%</w:t>
            </w:r>
          </w:p>
        </w:tc>
      </w:tr>
      <w:tr w:rsidR="00E91910" w:rsidRPr="0009285A" w:rsidTr="00344C2F">
        <w:tc>
          <w:tcPr>
            <w:tcW w:w="568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11</w:t>
            </w:r>
          </w:p>
        </w:tc>
        <w:tc>
          <w:tcPr>
            <w:tcW w:w="2977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Спорт  физкультура</w:t>
            </w:r>
          </w:p>
        </w:tc>
        <w:tc>
          <w:tcPr>
            <w:tcW w:w="992" w:type="dxa"/>
          </w:tcPr>
          <w:p w:rsidR="00935314" w:rsidRPr="0009285A" w:rsidRDefault="00344C2F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10,0</w:t>
            </w:r>
          </w:p>
        </w:tc>
        <w:tc>
          <w:tcPr>
            <w:tcW w:w="1090" w:type="dxa"/>
          </w:tcPr>
          <w:p w:rsidR="00935314" w:rsidRPr="0009285A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10,0</w:t>
            </w:r>
          </w:p>
        </w:tc>
        <w:tc>
          <w:tcPr>
            <w:tcW w:w="813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935314" w:rsidRPr="0009285A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0,00</w:t>
            </w:r>
          </w:p>
        </w:tc>
        <w:tc>
          <w:tcPr>
            <w:tcW w:w="812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6" w:type="dxa"/>
          </w:tcPr>
          <w:p w:rsidR="00935314" w:rsidRPr="0009285A" w:rsidRDefault="00CE4BF2" w:rsidP="00344C2F">
            <w:pPr>
              <w:autoSpaceDE w:val="0"/>
              <w:autoSpaceDN w:val="0"/>
              <w:adjustRightInd w:val="0"/>
              <w:jc w:val="both"/>
              <w:outlineLvl w:val="0"/>
            </w:pPr>
            <w:r w:rsidRPr="0009285A">
              <w:t>0,00</w:t>
            </w:r>
          </w:p>
        </w:tc>
        <w:tc>
          <w:tcPr>
            <w:tcW w:w="881" w:type="dxa"/>
          </w:tcPr>
          <w:p w:rsidR="00935314" w:rsidRPr="0009285A" w:rsidRDefault="00935314" w:rsidP="00344C2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935314" w:rsidRPr="00E91910" w:rsidRDefault="00935314" w:rsidP="0093531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935314" w:rsidRPr="0009285A" w:rsidRDefault="00935314" w:rsidP="0093531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Исполнение расходов за 2017</w:t>
      </w:r>
      <w:r w:rsidR="00344C2F"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ожидается в сумме 11457,82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935314" w:rsidRPr="0009285A" w:rsidRDefault="00935314" w:rsidP="0093531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09285A" w:rsidRDefault="00935314" w:rsidP="0093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проекту, расходная часть бюджета поселения  на 2018 го</w:t>
      </w:r>
      <w:r w:rsidR="0009285A"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д  сформирована в сумме 8755,12</w:t>
      </w:r>
      <w:r w:rsidRPr="00092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ожидаемого в 2017 году объёма расходов  на</w:t>
      </w:r>
      <w:r w:rsidR="0009285A"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2702,7 тыс. рублей или на 23,6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35314" w:rsidRPr="0009285A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2019год  расходы к исполнению  прогнозируются в сумме   </w:t>
      </w:r>
      <w:r w:rsidR="0009285A"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6766,98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</w:t>
      </w:r>
      <w:r w:rsidR="0009285A"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1988,14 тыс. рублей (22,7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меньше  планируемого объёма  расходов  на 2018год.        </w:t>
      </w:r>
    </w:p>
    <w:p w:rsidR="00935314" w:rsidRPr="0009285A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 расходы к исполнению</w:t>
      </w:r>
      <w:r w:rsidR="0009285A"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6879,60 тыс. рублей, что на  112,62 тыс. рублей (1,7</w:t>
      </w:r>
      <w:r w:rsidRPr="0009285A">
        <w:rPr>
          <w:rFonts w:ascii="Times New Roman" w:eastAsia="Times New Roman" w:hAnsi="Times New Roman" w:cs="Times New Roman"/>
          <w:sz w:val="24"/>
          <w:szCs w:val="24"/>
          <w:lang w:eastAsia="ru-RU"/>
        </w:rPr>
        <w:t>%)  больше планируемого объёма расходов  на 2019 год.</w:t>
      </w:r>
    </w:p>
    <w:p w:rsidR="00935314" w:rsidRPr="00E91910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935314" w:rsidRPr="00B5213D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2018-2020 года  ассигнования на финансирование расходов распределились равномерно:</w:t>
      </w:r>
    </w:p>
    <w:p w:rsidR="00935314" w:rsidRPr="00B5213D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удельный вес в структуре расходов занимают расходы на</w:t>
      </w:r>
      <w:r w:rsidR="00B5213D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– 35%;  33,4%; 32,9</w:t>
      </w:r>
      <w:r w:rsidR="00F33A91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годам; </w:t>
      </w:r>
    </w:p>
    <w:p w:rsidR="00935314" w:rsidRDefault="00935314" w:rsidP="00F3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</w:t>
      </w:r>
      <w:r w:rsidR="00F33A91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 занимают  расходы на о</w:t>
      </w:r>
      <w:r w:rsidR="00B5213D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бщегосударственные вопросы –33,7%, 34,7% , 36,4</w:t>
      </w:r>
      <w:r w:rsidR="00F33A91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 по годам; </w:t>
      </w:r>
    </w:p>
    <w:p w:rsidR="00B5213D" w:rsidRPr="00B5213D" w:rsidRDefault="00B5213D" w:rsidP="00F3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экономику -16%. 21%, 21% соответственно по годам;</w:t>
      </w:r>
    </w:p>
    <w:p w:rsidR="00935314" w:rsidRPr="00B5213D" w:rsidRDefault="00F33A91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 ЖКХ составляют   - 9%, 4,5%, 3,5</w:t>
      </w:r>
      <w:r w:rsidR="00935314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935314" w:rsidRPr="00B5213D" w:rsidRDefault="00B5213D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35314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на  национальную оборону и </w:t>
      </w:r>
      <w:r w:rsidR="00F33A91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по</w:t>
      </w: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литику  составляют  по 2,4%, 3,1</w:t>
      </w:r>
      <w:r w:rsidR="00F33A91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3,2%  </w:t>
      </w:r>
      <w:r w:rsidR="00935314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годам;</w:t>
      </w:r>
    </w:p>
    <w:p w:rsidR="00935314" w:rsidRDefault="001A2732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 образование</w:t>
      </w:r>
      <w:proofErr w:type="gramStart"/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5213D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физкультуру и спорт, на 2018 год составляют  до 0,3%, на 2019-2020 года расходы не</w:t>
      </w:r>
      <w:r w:rsid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5213D"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ланируются.</w:t>
      </w:r>
    </w:p>
    <w:p w:rsidR="005C6A69" w:rsidRPr="00B5213D" w:rsidRDefault="005C6A69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B5213D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proofErr w:type="gramEnd"/>
    </w:p>
    <w:p w:rsidR="00935314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935314" w:rsidRPr="00B5213D" w:rsidRDefault="00935314" w:rsidP="00935314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13D">
        <w:rPr>
          <w:rFonts w:ascii="Times New Roman" w:eastAsia="Times New Roman" w:hAnsi="Times New Roman" w:cs="Times New Roman"/>
          <w:b/>
          <w:sz w:val="24"/>
          <w:szCs w:val="24"/>
        </w:rPr>
        <w:t>8.Оценка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935314" w:rsidRPr="00B5213D" w:rsidRDefault="00935314" w:rsidP="00935314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14" w:rsidRPr="00955902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на 2018год и на плановый период 2019-2020 года  </w:t>
      </w:r>
      <w:r w:rsidR="00955902"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финансирование  7</w:t>
      </w: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-и  программ:</w:t>
      </w:r>
    </w:p>
    <w:p w:rsidR="00935314" w:rsidRPr="00955902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Таблица № 4</w:t>
      </w:r>
    </w:p>
    <w:tbl>
      <w:tblPr>
        <w:tblStyle w:val="a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850"/>
        <w:gridCol w:w="709"/>
        <w:gridCol w:w="851"/>
        <w:gridCol w:w="708"/>
      </w:tblGrid>
      <w:tr w:rsidR="00E91910" w:rsidRPr="00955902" w:rsidTr="00344C2F">
        <w:tc>
          <w:tcPr>
            <w:tcW w:w="5529" w:type="dxa"/>
            <w:vMerge w:val="restart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35314" w:rsidRPr="00955902" w:rsidRDefault="00935314" w:rsidP="00344C2F">
            <w:pPr>
              <w:autoSpaceDE w:val="0"/>
              <w:autoSpaceDN w:val="0"/>
              <w:adjustRightInd w:val="0"/>
              <w:jc w:val="center"/>
              <w:outlineLvl w:val="2"/>
            </w:pPr>
            <w:r w:rsidRPr="00955902">
              <w:t>Наименование программы</w:t>
            </w:r>
          </w:p>
        </w:tc>
        <w:tc>
          <w:tcPr>
            <w:tcW w:w="1559" w:type="dxa"/>
            <w:gridSpan w:val="2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2018г</w:t>
            </w:r>
          </w:p>
        </w:tc>
        <w:tc>
          <w:tcPr>
            <w:tcW w:w="1559" w:type="dxa"/>
            <w:gridSpan w:val="2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2019г</w:t>
            </w:r>
          </w:p>
        </w:tc>
        <w:tc>
          <w:tcPr>
            <w:tcW w:w="1559" w:type="dxa"/>
            <w:gridSpan w:val="2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55902">
              <w:rPr>
                <w:b/>
              </w:rPr>
              <w:t>2020г</w:t>
            </w:r>
          </w:p>
        </w:tc>
      </w:tr>
      <w:tr w:rsidR="00E91910" w:rsidRPr="00955902" w:rsidTr="00344C2F">
        <w:tc>
          <w:tcPr>
            <w:tcW w:w="5529" w:type="dxa"/>
            <w:vMerge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50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 xml:space="preserve">% </w:t>
            </w:r>
            <w:r w:rsidRPr="00955902">
              <w:rPr>
                <w:sz w:val="16"/>
                <w:szCs w:val="16"/>
              </w:rPr>
              <w:t>Уд вес</w:t>
            </w:r>
          </w:p>
        </w:tc>
        <w:tc>
          <w:tcPr>
            <w:tcW w:w="850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>%</w:t>
            </w:r>
            <w:r w:rsidRPr="00955902">
              <w:rPr>
                <w:sz w:val="16"/>
                <w:szCs w:val="16"/>
              </w:rPr>
              <w:t>Уд вес</w:t>
            </w:r>
          </w:p>
        </w:tc>
        <w:tc>
          <w:tcPr>
            <w:tcW w:w="851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708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55902">
              <w:rPr>
                <w:b/>
                <w:sz w:val="16"/>
                <w:szCs w:val="16"/>
              </w:rPr>
              <w:t>%</w:t>
            </w:r>
            <w:r w:rsidRPr="00955902">
              <w:rPr>
                <w:sz w:val="16"/>
                <w:szCs w:val="16"/>
              </w:rPr>
              <w:t>Уд вес</w:t>
            </w: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433729" w:rsidP="00433729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МП «Развитие</w:t>
            </w:r>
            <w:r w:rsidR="00935314" w:rsidRPr="00955902">
              <w:t xml:space="preserve"> муниципального управления </w:t>
            </w:r>
            <w:r w:rsidRPr="00955902">
              <w:t xml:space="preserve">» </w:t>
            </w:r>
            <w:proofErr w:type="spellStart"/>
            <w:r w:rsidRPr="00955902">
              <w:t>Картабанского</w:t>
            </w:r>
            <w:proofErr w:type="spellEnd"/>
            <w:r w:rsidRPr="00955902">
              <w:t xml:space="preserve"> </w:t>
            </w:r>
            <w:r w:rsidR="00935314" w:rsidRPr="00955902">
              <w:t xml:space="preserve">сельского поселения на 2017-2019 года» </w:t>
            </w:r>
          </w:p>
        </w:tc>
        <w:tc>
          <w:tcPr>
            <w:tcW w:w="850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2945,6</w:t>
            </w:r>
          </w:p>
        </w:tc>
        <w:tc>
          <w:tcPr>
            <w:tcW w:w="709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39,3%</w:t>
            </w:r>
          </w:p>
        </w:tc>
        <w:tc>
          <w:tcPr>
            <w:tcW w:w="850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2455,93</w:t>
            </w:r>
          </w:p>
        </w:tc>
        <w:tc>
          <w:tcPr>
            <w:tcW w:w="709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38%</w:t>
            </w:r>
          </w:p>
        </w:tc>
        <w:tc>
          <w:tcPr>
            <w:tcW w:w="851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2605,93</w:t>
            </w:r>
          </w:p>
        </w:tc>
        <w:tc>
          <w:tcPr>
            <w:tcW w:w="708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40%</w:t>
            </w: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МП «Организац</w:t>
            </w:r>
            <w:r w:rsidR="00433729" w:rsidRPr="00955902">
              <w:t>ия  досуга и предоставление услуг организаций культуры Каратабанского сельского поселения на 2017-2020</w:t>
            </w:r>
            <w:r w:rsidRPr="00955902">
              <w:t xml:space="preserve">года»  </w:t>
            </w:r>
          </w:p>
        </w:tc>
        <w:tc>
          <w:tcPr>
            <w:tcW w:w="850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968,0</w:t>
            </w:r>
          </w:p>
        </w:tc>
        <w:tc>
          <w:tcPr>
            <w:tcW w:w="709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12,9%</w:t>
            </w:r>
          </w:p>
        </w:tc>
        <w:tc>
          <w:tcPr>
            <w:tcW w:w="850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1000,0</w:t>
            </w:r>
          </w:p>
        </w:tc>
        <w:tc>
          <w:tcPr>
            <w:tcW w:w="709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15,5%</w:t>
            </w:r>
          </w:p>
        </w:tc>
        <w:tc>
          <w:tcPr>
            <w:tcW w:w="851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1000,0</w:t>
            </w:r>
          </w:p>
        </w:tc>
        <w:tc>
          <w:tcPr>
            <w:tcW w:w="708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15,3%</w:t>
            </w: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 xml:space="preserve">Мп « Развитие культуры Еткульского муниципального р-на на 2017-2010 годы </w:t>
            </w:r>
            <w:proofErr w:type="gramStart"/>
            <w:r w:rsidRPr="00955902">
              <w:t xml:space="preserve">( </w:t>
            </w:r>
            <w:proofErr w:type="gramEnd"/>
            <w:r w:rsidRPr="00955902">
              <w:t>подпрограмма «Организация библиотечного обслуживания населения»)</w:t>
            </w:r>
            <w:r w:rsidR="00935314" w:rsidRPr="00955902">
              <w:t xml:space="preserve"> </w:t>
            </w:r>
          </w:p>
        </w:tc>
        <w:tc>
          <w:tcPr>
            <w:tcW w:w="850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1261,7</w:t>
            </w:r>
          </w:p>
        </w:tc>
        <w:tc>
          <w:tcPr>
            <w:tcW w:w="709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16,8%</w:t>
            </w:r>
          </w:p>
        </w:tc>
        <w:tc>
          <w:tcPr>
            <w:tcW w:w="850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1261,7</w:t>
            </w:r>
          </w:p>
        </w:tc>
        <w:tc>
          <w:tcPr>
            <w:tcW w:w="709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19,6%</w:t>
            </w:r>
          </w:p>
        </w:tc>
        <w:tc>
          <w:tcPr>
            <w:tcW w:w="851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1261,7</w:t>
            </w:r>
          </w:p>
        </w:tc>
        <w:tc>
          <w:tcPr>
            <w:tcW w:w="708" w:type="dxa"/>
          </w:tcPr>
          <w:p w:rsidR="00935314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19,3%</w:t>
            </w: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 xml:space="preserve">МП «Развитие физической культуры и массового спорта в </w:t>
            </w:r>
            <w:proofErr w:type="spellStart"/>
            <w:r w:rsidRPr="00955902">
              <w:t>Каратабанском</w:t>
            </w:r>
            <w:proofErr w:type="spellEnd"/>
            <w:r w:rsidRPr="00955902">
              <w:t xml:space="preserve"> сельском поселении на 2017-2019 года</w:t>
            </w:r>
            <w:r w:rsidR="00935314" w:rsidRPr="00955902">
              <w:t xml:space="preserve"> </w:t>
            </w: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МП «Благоу</w:t>
            </w:r>
            <w:r w:rsidR="00955902" w:rsidRPr="00955902">
              <w:t>стройство территории Каратабанского</w:t>
            </w:r>
            <w:r w:rsidRPr="00955902">
              <w:t xml:space="preserve"> </w:t>
            </w:r>
            <w:r w:rsidR="00955902" w:rsidRPr="00955902">
              <w:t>сельского поселения на 2017-2020г.г.»</w:t>
            </w: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6,6%</w:t>
            </w: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265,07</w:t>
            </w:r>
          </w:p>
        </w:tc>
        <w:tc>
          <w:tcPr>
            <w:tcW w:w="709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4,1%</w:t>
            </w:r>
          </w:p>
        </w:tc>
        <w:tc>
          <w:tcPr>
            <w:tcW w:w="851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201,07</w:t>
            </w:r>
          </w:p>
        </w:tc>
        <w:tc>
          <w:tcPr>
            <w:tcW w:w="708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3%</w:t>
            </w: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МП « Обесп</w:t>
            </w:r>
            <w:r w:rsidR="00433729" w:rsidRPr="00955902">
              <w:t>ечение повышения</w:t>
            </w:r>
            <w:r w:rsidRPr="00955902">
              <w:t xml:space="preserve"> эффективности управления в сферах ж</w:t>
            </w:r>
            <w:r w:rsidR="00433729" w:rsidRPr="00955902">
              <w:t>илищно-коммунального хозяйства, б</w:t>
            </w:r>
            <w:r w:rsidR="00C13264">
              <w:t>лагоустройство</w:t>
            </w:r>
            <w:r w:rsidRPr="00955902">
              <w:t xml:space="preserve"> территорий и содержание дорожного фонда  Етк</w:t>
            </w:r>
            <w:r w:rsidR="00433729" w:rsidRPr="00955902">
              <w:t>ульского муниципального района  на 2017-2020 года</w:t>
            </w:r>
          </w:p>
        </w:tc>
        <w:tc>
          <w:tcPr>
            <w:tcW w:w="850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33729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1692,32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33729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22,6%</w:t>
            </w:r>
          </w:p>
        </w:tc>
        <w:tc>
          <w:tcPr>
            <w:tcW w:w="850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33729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1465,28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33729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22,7%</w:t>
            </w:r>
          </w:p>
        </w:tc>
        <w:tc>
          <w:tcPr>
            <w:tcW w:w="851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33729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1579,80</w:t>
            </w:r>
          </w:p>
        </w:tc>
        <w:tc>
          <w:tcPr>
            <w:tcW w:w="708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433729" w:rsidRPr="00955902" w:rsidRDefault="00433729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22,6%</w:t>
            </w: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 xml:space="preserve">МП «Пожарная безопасность </w:t>
            </w:r>
            <w:r w:rsidR="00955902" w:rsidRPr="00955902">
              <w:t>на территории Каратабанского</w:t>
            </w:r>
            <w:r w:rsidRPr="00955902">
              <w:t xml:space="preserve"> сельского поселения на 2017-2019г</w:t>
            </w:r>
            <w:r w:rsidR="00955902" w:rsidRPr="00955902">
              <w:t>.г.».</w:t>
            </w: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1.3%</w:t>
            </w: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955902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</w:pPr>
            <w:r w:rsidRPr="00955902">
              <w:t>ИТОГО по программам</w:t>
            </w: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955902">
              <w:rPr>
                <w:b/>
                <w:sz w:val="18"/>
                <w:szCs w:val="18"/>
              </w:rPr>
              <w:t>7500,52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955902">
              <w:rPr>
                <w:b/>
                <w:sz w:val="18"/>
                <w:szCs w:val="18"/>
              </w:rPr>
              <w:t>6447,98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35314" w:rsidRPr="00955902" w:rsidRDefault="00955902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955902">
              <w:rPr>
                <w:b/>
                <w:sz w:val="18"/>
                <w:szCs w:val="18"/>
              </w:rPr>
              <w:t>6548,50</w:t>
            </w:r>
          </w:p>
        </w:tc>
        <w:tc>
          <w:tcPr>
            <w:tcW w:w="708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  <w:tr w:rsidR="00E91910" w:rsidRPr="00955902" w:rsidTr="00344C2F">
        <w:tc>
          <w:tcPr>
            <w:tcW w:w="552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955902">
              <w:rPr>
                <w:b/>
              </w:rPr>
              <w:t>% охвата программным методом</w:t>
            </w:r>
          </w:p>
        </w:tc>
        <w:tc>
          <w:tcPr>
            <w:tcW w:w="850" w:type="dxa"/>
          </w:tcPr>
          <w:p w:rsidR="00935314" w:rsidRPr="00955902" w:rsidRDefault="00CA6491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85,7%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35314" w:rsidRPr="00955902" w:rsidRDefault="00CA6491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95,3%</w:t>
            </w:r>
          </w:p>
        </w:tc>
        <w:tc>
          <w:tcPr>
            <w:tcW w:w="709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35314" w:rsidRPr="00955902" w:rsidRDefault="00CA6491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95,2%</w:t>
            </w:r>
          </w:p>
        </w:tc>
        <w:tc>
          <w:tcPr>
            <w:tcW w:w="708" w:type="dxa"/>
          </w:tcPr>
          <w:p w:rsidR="00935314" w:rsidRPr="00955902" w:rsidRDefault="00935314" w:rsidP="00344C2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935314" w:rsidRPr="00E91910" w:rsidRDefault="00935314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</w:p>
    <w:p w:rsidR="00935314" w:rsidRPr="00955902" w:rsidRDefault="00935314" w:rsidP="00935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на 2018-2020 годы </w:t>
      </w:r>
      <w:r w:rsidR="00955902"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программно-целевым методом охвачено  85,7%, 95,3%. 95,2%</w:t>
      </w:r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бюджетных ассигнований</w:t>
      </w:r>
      <w:proofErr w:type="gramStart"/>
      <w:r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902"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55902"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по годам.</w:t>
      </w:r>
    </w:p>
    <w:p w:rsidR="005C6A69" w:rsidRPr="00484025" w:rsidRDefault="005C6A69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sz w:val="24"/>
          <w:szCs w:val="24"/>
        </w:rPr>
        <w:t>9.Оценка муниципального долга, предоставления и</w:t>
      </w: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 проекте Решения верхние пределы муниципального внутреннего долга  бюджета  </w:t>
      </w:r>
      <w:r w:rsidR="0077789E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Каратабанского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соответствуют  ограничениям</w:t>
      </w:r>
      <w:proofErr w:type="gramStart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 п. 3 ст. 107 БК РФ ( не превышает 5% от объёма собственных доходов):</w:t>
      </w: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5E3C09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2019 года в сумме </w:t>
      </w:r>
      <w:r w:rsidR="00DA2200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90,91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в т.ч. объём  обязательств по муниципальным гарантиям в сумме 0,00 тыс. рублей </w:t>
      </w: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0</w:t>
      </w:r>
      <w:r w:rsidR="005E3C09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2020 года в сумме </w:t>
      </w:r>
      <w:r w:rsidR="00DA2200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74,</w:t>
      </w:r>
      <w:r w:rsidR="003465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A2200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т.ч. объём  обязательств по муниципальным гарантиям в сумме 0,00 тыс. рублей</w:t>
      </w:r>
      <w:proofErr w:type="gramStart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602BC" w:rsidRPr="00484025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объём расходов  на обслуживание муниципального долга соответствует  ограниче</w:t>
      </w:r>
      <w:r w:rsidR="00007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 установленным   ст. 107</w:t>
      </w: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 </w:t>
      </w:r>
      <w:proofErr w:type="gramStart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5%  муниципального внутреннего долга):</w:t>
      </w:r>
    </w:p>
    <w:p w:rsidR="009602BC" w:rsidRPr="00CA6491" w:rsidRDefault="00CA6491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2018 год в сумме 4,5</w:t>
      </w:r>
      <w:r w:rsidR="009602BC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9602BC" w:rsidRPr="00CA6491" w:rsidRDefault="00CA6491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2019 год в сумме 3,7</w:t>
      </w:r>
      <w:r w:rsidR="009602BC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9602BC" w:rsidRPr="00CA6491" w:rsidRDefault="00CA6491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2020 год в сумме 4,3</w:t>
      </w:r>
      <w:r w:rsidR="009602BC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2BC" w:rsidRPr="00CA6491" w:rsidRDefault="009602BC" w:rsidP="0096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</w:t>
      </w:r>
    </w:p>
    <w:p w:rsidR="009602BC" w:rsidRPr="00484025" w:rsidRDefault="009602BC" w:rsidP="00935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484025" w:rsidRDefault="00935314" w:rsidP="0093531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Заключение</w:t>
      </w:r>
    </w:p>
    <w:p w:rsidR="00935314" w:rsidRPr="00484025" w:rsidRDefault="00935314" w:rsidP="009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 представлен на рассмотрение в контрольно-ревизионную комиссию Еткульского муниципального района с соблюдением сроков, установленных пунктом 1 статьи 185 Бюджетного кодекса РФ, перечень материалов и документов, представленных одновременно с проектом решения о бюджете, соответствует ст. 184.2 Бюджетного Кодекса РФ.</w:t>
      </w:r>
    </w:p>
    <w:p w:rsidR="00935314" w:rsidRPr="00346521" w:rsidRDefault="00935314" w:rsidP="00935314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бюджета </w:t>
      </w:r>
      <w:r w:rsidR="009602BC" w:rsidRPr="00484025">
        <w:rPr>
          <w:rFonts w:ascii="Times New Roman" w:eastAsia="Times New Roman" w:hAnsi="Times New Roman" w:cs="Times New Roman"/>
          <w:sz w:val="24"/>
          <w:szCs w:val="24"/>
        </w:rPr>
        <w:t xml:space="preserve">Каратабанского сельского поселения 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>на очередной 2018 год и на плановый период  2019-2020 годов соответствует требованиям Бюджетного Кодекса Российской Федерации, своду реестров бюджетных обязательств Еткульского муниципальн</w:t>
      </w:r>
      <w:r w:rsidR="00484025">
        <w:rPr>
          <w:rFonts w:ascii="Times New Roman" w:eastAsia="Times New Roman" w:hAnsi="Times New Roman" w:cs="Times New Roman"/>
          <w:sz w:val="24"/>
          <w:szCs w:val="24"/>
        </w:rPr>
        <w:t>ого района, целям социально-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>экон</w:t>
      </w:r>
      <w:r w:rsidR="009602BC" w:rsidRPr="00484025">
        <w:rPr>
          <w:rFonts w:ascii="Times New Roman" w:eastAsia="Times New Roman" w:hAnsi="Times New Roman" w:cs="Times New Roman"/>
          <w:sz w:val="24"/>
          <w:szCs w:val="24"/>
        </w:rPr>
        <w:t xml:space="preserve">омического </w:t>
      </w:r>
      <w:r w:rsidR="009602BC" w:rsidRPr="0034652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6B6451" w:rsidRPr="00346521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577473" w:rsidRPr="00346521">
        <w:rPr>
          <w:rFonts w:ascii="Times New Roman" w:eastAsia="Times New Roman" w:hAnsi="Times New Roman" w:cs="Times New Roman"/>
          <w:sz w:val="24"/>
          <w:szCs w:val="24"/>
        </w:rPr>
        <w:t>основным направлениям</w:t>
      </w:r>
      <w:r w:rsidR="006B6451" w:rsidRPr="00346521">
        <w:rPr>
          <w:rFonts w:ascii="Times New Roman" w:eastAsia="Times New Roman" w:hAnsi="Times New Roman" w:cs="Times New Roman"/>
          <w:sz w:val="24"/>
          <w:szCs w:val="24"/>
        </w:rPr>
        <w:t xml:space="preserve"> бюджетной</w:t>
      </w:r>
      <w:r w:rsidR="009602BC" w:rsidRPr="003465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6451" w:rsidRPr="00346521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r w:rsidR="009602BC" w:rsidRPr="00346521">
        <w:rPr>
          <w:rFonts w:ascii="Times New Roman" w:eastAsia="Times New Roman" w:hAnsi="Times New Roman" w:cs="Times New Roman"/>
          <w:sz w:val="24"/>
          <w:szCs w:val="24"/>
        </w:rPr>
        <w:t>Каратабанского</w:t>
      </w:r>
      <w:r w:rsidRPr="0034652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935314" w:rsidRPr="00346521" w:rsidRDefault="00935314" w:rsidP="00935314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314" w:rsidRPr="00484025" w:rsidRDefault="006B6451" w:rsidP="00935314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>В соответствии требований ст. 33  Бюджетного кодекса РФ</w:t>
      </w:r>
      <w:proofErr w:type="gramStart"/>
      <w:r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602BC" w:rsidRPr="00346521">
        <w:rPr>
          <w:rFonts w:ascii="Times New Roman" w:eastAsia="Times New Roman" w:hAnsi="Times New Roman" w:cs="Times New Roman"/>
          <w:sz w:val="24"/>
          <w:szCs w:val="24"/>
          <w:u w:val="single"/>
        </w:rPr>
        <w:t>Бюджет</w:t>
      </w:r>
      <w:r w:rsidR="009602BC" w:rsidRPr="004840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Каратабанского</w:t>
      </w:r>
      <w:r w:rsidR="00935314" w:rsidRPr="004840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сельского поселения на 2018 год и на плановый период 2019-2020 годов сбалансирован </w:t>
      </w:r>
      <w:r w:rsidR="00CA64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5314" w:rsidRPr="00484025">
        <w:rPr>
          <w:rFonts w:ascii="Times New Roman" w:eastAsia="Times New Roman" w:hAnsi="Times New Roman" w:cs="Times New Roman"/>
          <w:sz w:val="24"/>
          <w:szCs w:val="24"/>
          <w:u w:val="single"/>
        </w:rPr>
        <w:t>по доходам и расходам , доходная и расходная части обоснованы, бюджет бездефицитный.</w:t>
      </w:r>
    </w:p>
    <w:p w:rsidR="00935314" w:rsidRPr="00484025" w:rsidRDefault="00935314" w:rsidP="00935314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5314" w:rsidRPr="00484025" w:rsidRDefault="00935314" w:rsidP="00935314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контрольно-ревизионная комиссия Еткульского муниципального района установила, что представленный  проект Реше</w:t>
      </w:r>
      <w:r w:rsidR="009602BC" w:rsidRPr="00484025">
        <w:rPr>
          <w:rFonts w:ascii="Times New Roman" w:eastAsia="Times New Roman" w:hAnsi="Times New Roman" w:cs="Times New Roman"/>
          <w:sz w:val="24"/>
          <w:szCs w:val="24"/>
        </w:rPr>
        <w:t>ния Совета депутатов Каратабанского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484025" w:rsidRPr="00484025">
        <w:rPr>
          <w:rFonts w:ascii="Times New Roman" w:eastAsia="Times New Roman" w:hAnsi="Times New Roman" w:cs="Times New Roman"/>
          <w:sz w:val="24"/>
          <w:szCs w:val="24"/>
        </w:rPr>
        <w:t>поселения «О бюджете Каратабанского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bookmarkStart w:id="0" w:name="_GoBack"/>
      <w:bookmarkEnd w:id="0"/>
      <w:r w:rsidRPr="00484025">
        <w:rPr>
          <w:rFonts w:ascii="Times New Roman" w:eastAsia="Times New Roman" w:hAnsi="Times New Roman" w:cs="Times New Roman"/>
          <w:sz w:val="24"/>
          <w:szCs w:val="24"/>
        </w:rPr>
        <w:t>поселения на 2018 год и на плановый период 2019-2020 годов » в целом соответствует нормам и положениям  бюджетного законодательства Российско</w:t>
      </w:r>
      <w:r w:rsidR="00484025" w:rsidRPr="00484025">
        <w:rPr>
          <w:rFonts w:ascii="Times New Roman" w:eastAsia="Times New Roman" w:hAnsi="Times New Roman" w:cs="Times New Roman"/>
          <w:sz w:val="24"/>
          <w:szCs w:val="24"/>
        </w:rPr>
        <w:t>й Федерации</w:t>
      </w:r>
      <w:proofErr w:type="gramStart"/>
      <w:r w:rsidR="00484025" w:rsidRPr="004840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84025" w:rsidRPr="00484025">
        <w:rPr>
          <w:rFonts w:ascii="Times New Roman" w:eastAsia="Times New Roman" w:hAnsi="Times New Roman" w:cs="Times New Roman"/>
          <w:sz w:val="24"/>
          <w:szCs w:val="24"/>
        </w:rPr>
        <w:t xml:space="preserve"> Уставу Каратабанского</w:t>
      </w: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</w:t>
      </w:r>
      <w:r w:rsidR="00484025" w:rsidRPr="00484025">
        <w:rPr>
          <w:rFonts w:ascii="Times New Roman" w:eastAsia="Times New Roman" w:hAnsi="Times New Roman" w:cs="Times New Roman"/>
          <w:sz w:val="24"/>
          <w:szCs w:val="24"/>
        </w:rPr>
        <w:t xml:space="preserve"> бюджетном процессе в </w:t>
      </w:r>
      <w:proofErr w:type="spellStart"/>
      <w:r w:rsidR="00484025" w:rsidRPr="00484025">
        <w:rPr>
          <w:rFonts w:ascii="Times New Roman" w:eastAsia="Times New Roman" w:hAnsi="Times New Roman" w:cs="Times New Roman"/>
          <w:sz w:val="24"/>
          <w:szCs w:val="24"/>
        </w:rPr>
        <w:t>Каратабанском</w:t>
      </w:r>
      <w:proofErr w:type="spellEnd"/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и может быть принят к утверждению  по основным характеристикам бюджета:</w:t>
      </w:r>
    </w:p>
    <w:p w:rsidR="00935314" w:rsidRPr="00484025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843"/>
      </w:tblGrid>
      <w:tr w:rsidR="00E91910" w:rsidRPr="00484025" w:rsidTr="00344C2F">
        <w:tc>
          <w:tcPr>
            <w:tcW w:w="3544" w:type="dxa"/>
            <w:vMerge w:val="restart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  <w:p w:rsidR="00935314" w:rsidRPr="00484025" w:rsidRDefault="00935314" w:rsidP="00344C2F">
            <w:pPr>
              <w:jc w:val="both"/>
              <w:rPr>
                <w:sz w:val="18"/>
                <w:szCs w:val="18"/>
              </w:rPr>
            </w:pPr>
          </w:p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                показатели</w:t>
            </w:r>
          </w:p>
        </w:tc>
        <w:tc>
          <w:tcPr>
            <w:tcW w:w="5670" w:type="dxa"/>
            <w:gridSpan w:val="3"/>
          </w:tcPr>
          <w:p w:rsidR="00935314" w:rsidRPr="00484025" w:rsidRDefault="00935314" w:rsidP="00344C2F">
            <w:pPr>
              <w:jc w:val="center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Проект  Ре</w:t>
            </w:r>
            <w:r w:rsidR="00484025" w:rsidRPr="00484025">
              <w:rPr>
                <w:b/>
                <w:sz w:val="18"/>
                <w:szCs w:val="18"/>
              </w:rPr>
              <w:t>шения  о  бюджете на 2018</w:t>
            </w:r>
            <w:r w:rsidRPr="00484025">
              <w:rPr>
                <w:b/>
                <w:sz w:val="18"/>
                <w:szCs w:val="18"/>
              </w:rPr>
              <w:t xml:space="preserve">г и на плановый период </w:t>
            </w:r>
          </w:p>
          <w:p w:rsidR="00935314" w:rsidRPr="00484025" w:rsidRDefault="00484025" w:rsidP="00344C2F">
            <w:pPr>
              <w:jc w:val="center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2019-2020</w:t>
            </w:r>
            <w:r w:rsidR="00935314" w:rsidRPr="00484025">
              <w:rPr>
                <w:b/>
                <w:sz w:val="18"/>
                <w:szCs w:val="18"/>
              </w:rPr>
              <w:t>г.г.</w:t>
            </w:r>
          </w:p>
        </w:tc>
      </w:tr>
      <w:tr w:rsidR="00E91910" w:rsidRPr="00484025" w:rsidTr="00344C2F">
        <w:trPr>
          <w:trHeight w:val="243"/>
        </w:trPr>
        <w:tc>
          <w:tcPr>
            <w:tcW w:w="3544" w:type="dxa"/>
            <w:vMerge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2018 год</w:t>
            </w:r>
          </w:p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(</w:t>
            </w:r>
            <w:proofErr w:type="spellStart"/>
            <w:r w:rsidRPr="00484025">
              <w:rPr>
                <w:b/>
                <w:sz w:val="18"/>
                <w:szCs w:val="18"/>
              </w:rPr>
              <w:t>тыс</w:t>
            </w:r>
            <w:proofErr w:type="gramStart"/>
            <w:r w:rsidRPr="00484025">
              <w:rPr>
                <w:b/>
                <w:sz w:val="18"/>
                <w:szCs w:val="18"/>
              </w:rPr>
              <w:t>.р</w:t>
            </w:r>
            <w:proofErr w:type="gramEnd"/>
            <w:r w:rsidRPr="00484025">
              <w:rPr>
                <w:b/>
                <w:sz w:val="18"/>
                <w:szCs w:val="18"/>
              </w:rPr>
              <w:t>уб</w:t>
            </w:r>
            <w:proofErr w:type="spellEnd"/>
            <w:r w:rsidRPr="004840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2019 год</w:t>
            </w:r>
          </w:p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(тыс. </w:t>
            </w:r>
            <w:proofErr w:type="spellStart"/>
            <w:r w:rsidRPr="00484025">
              <w:rPr>
                <w:b/>
                <w:sz w:val="18"/>
                <w:szCs w:val="18"/>
              </w:rPr>
              <w:t>руб</w:t>
            </w:r>
            <w:proofErr w:type="spellEnd"/>
            <w:r w:rsidRPr="004840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на 2020 год</w:t>
            </w:r>
          </w:p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                  (тыс. </w:t>
            </w:r>
            <w:proofErr w:type="spellStart"/>
            <w:r w:rsidRPr="00484025">
              <w:rPr>
                <w:b/>
                <w:sz w:val="18"/>
                <w:szCs w:val="18"/>
              </w:rPr>
              <w:t>руб</w:t>
            </w:r>
            <w:proofErr w:type="spellEnd"/>
            <w:r w:rsidRPr="00484025">
              <w:rPr>
                <w:b/>
                <w:sz w:val="18"/>
                <w:szCs w:val="18"/>
              </w:rPr>
              <w:t>)</w:t>
            </w:r>
          </w:p>
        </w:tc>
      </w:tr>
      <w:tr w:rsidR="00E91910" w:rsidRPr="00484025" w:rsidTr="00344C2F">
        <w:tc>
          <w:tcPr>
            <w:tcW w:w="3544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 xml:space="preserve">Доходы бюджета всего </w:t>
            </w:r>
          </w:p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-в т.ч. безвозмездные поступления</w:t>
            </w:r>
          </w:p>
        </w:tc>
        <w:tc>
          <w:tcPr>
            <w:tcW w:w="1843" w:type="dxa"/>
          </w:tcPr>
          <w:p w:rsidR="00935314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8755,12</w:t>
            </w:r>
          </w:p>
          <w:p w:rsidR="00484025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6936,92</w:t>
            </w:r>
          </w:p>
        </w:tc>
        <w:tc>
          <w:tcPr>
            <w:tcW w:w="1984" w:type="dxa"/>
          </w:tcPr>
          <w:p w:rsidR="00935314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6766,98</w:t>
            </w:r>
          </w:p>
          <w:p w:rsidR="00484025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5285,98</w:t>
            </w:r>
          </w:p>
        </w:tc>
        <w:tc>
          <w:tcPr>
            <w:tcW w:w="1843" w:type="dxa"/>
          </w:tcPr>
          <w:p w:rsidR="00935314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6879,60</w:t>
            </w:r>
          </w:p>
          <w:p w:rsidR="00484025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5168,60</w:t>
            </w:r>
          </w:p>
        </w:tc>
      </w:tr>
      <w:tr w:rsidR="00E91910" w:rsidRPr="00484025" w:rsidTr="00344C2F">
        <w:tc>
          <w:tcPr>
            <w:tcW w:w="3544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Расходы бюджета  всего</w:t>
            </w:r>
          </w:p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35314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8755,12</w:t>
            </w:r>
          </w:p>
        </w:tc>
        <w:tc>
          <w:tcPr>
            <w:tcW w:w="1984" w:type="dxa"/>
          </w:tcPr>
          <w:p w:rsidR="00935314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6766,98</w:t>
            </w:r>
          </w:p>
        </w:tc>
        <w:tc>
          <w:tcPr>
            <w:tcW w:w="1843" w:type="dxa"/>
          </w:tcPr>
          <w:p w:rsidR="00935314" w:rsidRPr="00484025" w:rsidRDefault="00484025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6879,60</w:t>
            </w:r>
          </w:p>
        </w:tc>
      </w:tr>
      <w:tr w:rsidR="00E91910" w:rsidRPr="00484025" w:rsidTr="00344C2F">
        <w:tc>
          <w:tcPr>
            <w:tcW w:w="3544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3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935314" w:rsidRPr="00484025" w:rsidRDefault="00935314" w:rsidP="00344C2F">
            <w:pPr>
              <w:jc w:val="both"/>
              <w:rPr>
                <w:b/>
                <w:sz w:val="18"/>
                <w:szCs w:val="18"/>
              </w:rPr>
            </w:pPr>
            <w:r w:rsidRPr="00484025">
              <w:rPr>
                <w:b/>
                <w:sz w:val="18"/>
                <w:szCs w:val="18"/>
              </w:rPr>
              <w:t>0,00</w:t>
            </w:r>
          </w:p>
        </w:tc>
      </w:tr>
    </w:tbl>
    <w:p w:rsidR="00935314" w:rsidRPr="00484025" w:rsidRDefault="00935314" w:rsidP="00935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14" w:rsidRPr="00484025" w:rsidRDefault="00935314" w:rsidP="00935314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314" w:rsidRPr="00484025" w:rsidRDefault="00935314" w:rsidP="00935314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484025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35314" w:rsidRPr="00484025" w:rsidRDefault="00935314" w:rsidP="00935314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25">
        <w:rPr>
          <w:rFonts w:ascii="Times New Roman" w:eastAsia="Times New Roman" w:hAnsi="Times New Roman" w:cs="Times New Roman"/>
          <w:sz w:val="24"/>
          <w:szCs w:val="24"/>
        </w:rPr>
        <w:t>комиссии Еткульского муниципального района                                       Н.Ю. Трапезникова</w:t>
      </w:r>
    </w:p>
    <w:p w:rsidR="007A27B6" w:rsidRPr="00484025" w:rsidRDefault="007A27B6"/>
    <w:sectPr w:rsidR="007A27B6" w:rsidRPr="00484025" w:rsidSect="00475B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62" w:rsidRDefault="00D25862" w:rsidP="00017FF2">
      <w:pPr>
        <w:spacing w:after="0" w:line="240" w:lineRule="auto"/>
      </w:pPr>
      <w:r>
        <w:separator/>
      </w:r>
    </w:p>
  </w:endnote>
  <w:endnote w:type="continuationSeparator" w:id="0">
    <w:p w:rsidR="00D25862" w:rsidRDefault="00D25862" w:rsidP="0001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4825"/>
    </w:sdtPr>
    <w:sdtContent>
      <w:p w:rsidR="00D25862" w:rsidRDefault="00D258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B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5862" w:rsidRDefault="00D25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62" w:rsidRDefault="00D25862" w:rsidP="00017FF2">
      <w:pPr>
        <w:spacing w:after="0" w:line="240" w:lineRule="auto"/>
      </w:pPr>
      <w:r>
        <w:separator/>
      </w:r>
    </w:p>
  </w:footnote>
  <w:footnote w:type="continuationSeparator" w:id="0">
    <w:p w:rsidR="00D25862" w:rsidRDefault="00D25862" w:rsidP="00017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A15"/>
    <w:rsid w:val="00007AE4"/>
    <w:rsid w:val="00017FF2"/>
    <w:rsid w:val="00073F06"/>
    <w:rsid w:val="0009285A"/>
    <w:rsid w:val="00096C3F"/>
    <w:rsid w:val="000A6382"/>
    <w:rsid w:val="000B2922"/>
    <w:rsid w:val="001634B6"/>
    <w:rsid w:val="001A2732"/>
    <w:rsid w:val="001C5A64"/>
    <w:rsid w:val="001C68A2"/>
    <w:rsid w:val="00236EB1"/>
    <w:rsid w:val="00276FC4"/>
    <w:rsid w:val="002C28ED"/>
    <w:rsid w:val="00301DC6"/>
    <w:rsid w:val="00344C2F"/>
    <w:rsid w:val="00346521"/>
    <w:rsid w:val="00421982"/>
    <w:rsid w:val="00433729"/>
    <w:rsid w:val="00463CDA"/>
    <w:rsid w:val="00475B73"/>
    <w:rsid w:val="00484025"/>
    <w:rsid w:val="00550CE1"/>
    <w:rsid w:val="00577473"/>
    <w:rsid w:val="005A22B5"/>
    <w:rsid w:val="005C6A69"/>
    <w:rsid w:val="005E3C09"/>
    <w:rsid w:val="006A4141"/>
    <w:rsid w:val="006B6451"/>
    <w:rsid w:val="0073340C"/>
    <w:rsid w:val="0077789E"/>
    <w:rsid w:val="007A27B6"/>
    <w:rsid w:val="007A365A"/>
    <w:rsid w:val="007B4A44"/>
    <w:rsid w:val="007D3EFC"/>
    <w:rsid w:val="00820839"/>
    <w:rsid w:val="00895647"/>
    <w:rsid w:val="008A347F"/>
    <w:rsid w:val="008A7B84"/>
    <w:rsid w:val="008D18A6"/>
    <w:rsid w:val="00935314"/>
    <w:rsid w:val="00944A34"/>
    <w:rsid w:val="00947A22"/>
    <w:rsid w:val="00955902"/>
    <w:rsid w:val="009602BC"/>
    <w:rsid w:val="00964DBB"/>
    <w:rsid w:val="00993A12"/>
    <w:rsid w:val="009B531E"/>
    <w:rsid w:val="00A076C6"/>
    <w:rsid w:val="00A33F77"/>
    <w:rsid w:val="00A362DC"/>
    <w:rsid w:val="00A44BAC"/>
    <w:rsid w:val="00AD3A15"/>
    <w:rsid w:val="00B04B1F"/>
    <w:rsid w:val="00B5213D"/>
    <w:rsid w:val="00C13264"/>
    <w:rsid w:val="00C17578"/>
    <w:rsid w:val="00C179BA"/>
    <w:rsid w:val="00C34462"/>
    <w:rsid w:val="00CA536D"/>
    <w:rsid w:val="00CA6491"/>
    <w:rsid w:val="00CA66CB"/>
    <w:rsid w:val="00CE2852"/>
    <w:rsid w:val="00CE4BF2"/>
    <w:rsid w:val="00D25862"/>
    <w:rsid w:val="00D534E6"/>
    <w:rsid w:val="00D86455"/>
    <w:rsid w:val="00DA2200"/>
    <w:rsid w:val="00E91910"/>
    <w:rsid w:val="00EA298F"/>
    <w:rsid w:val="00EC7CC8"/>
    <w:rsid w:val="00F07C0A"/>
    <w:rsid w:val="00F33A91"/>
    <w:rsid w:val="00F41D65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FF2"/>
  </w:style>
  <w:style w:type="paragraph" w:styleId="a7">
    <w:name w:val="footer"/>
    <w:basedOn w:val="a"/>
    <w:link w:val="a8"/>
    <w:uiPriority w:val="99"/>
    <w:unhideWhenUsed/>
    <w:rsid w:val="0001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FF2"/>
  </w:style>
  <w:style w:type="table" w:styleId="a9">
    <w:name w:val="Table Grid"/>
    <w:basedOn w:val="a1"/>
    <w:rsid w:val="0093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FF2"/>
  </w:style>
  <w:style w:type="paragraph" w:styleId="a7">
    <w:name w:val="footer"/>
    <w:basedOn w:val="a"/>
    <w:link w:val="a8"/>
    <w:uiPriority w:val="99"/>
    <w:unhideWhenUsed/>
    <w:rsid w:val="0001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FF2"/>
  </w:style>
  <w:style w:type="table" w:styleId="a9">
    <w:name w:val="Table Grid"/>
    <w:basedOn w:val="a1"/>
    <w:rsid w:val="0093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2017-11-27T08:12:00Z</cp:lastPrinted>
  <dcterms:created xsi:type="dcterms:W3CDTF">2017-11-22T08:58:00Z</dcterms:created>
  <dcterms:modified xsi:type="dcterms:W3CDTF">2017-11-28T10:53:00Z</dcterms:modified>
</cp:coreProperties>
</file>