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B9" w:rsidRPr="00427367" w:rsidRDefault="00521EB9" w:rsidP="00774539">
      <w:pPr>
        <w:ind w:firstLine="0"/>
        <w:jc w:val="right"/>
        <w:rPr>
          <w:rFonts w:ascii="Times New Roman" w:hAnsi="Times New Roman" w:cs="Times New Roman"/>
          <w:sz w:val="24"/>
          <w:szCs w:val="24"/>
        </w:rPr>
      </w:pPr>
      <w:r>
        <w:rPr>
          <w:sz w:val="24"/>
          <w:szCs w:val="24"/>
        </w:rPr>
        <w:t xml:space="preserve">                                                                             </w:t>
      </w:r>
      <w:r w:rsidR="0067631D" w:rsidRPr="00774539">
        <w:rPr>
          <w:sz w:val="24"/>
          <w:szCs w:val="24"/>
        </w:rPr>
        <w:t xml:space="preserve">     </w:t>
      </w:r>
      <w:r w:rsidRPr="00427367">
        <w:rPr>
          <w:rFonts w:ascii="Times New Roman" w:hAnsi="Times New Roman" w:cs="Times New Roman"/>
          <w:sz w:val="24"/>
          <w:szCs w:val="24"/>
        </w:rPr>
        <w:t>УТВЕРЖДЕНО:</w:t>
      </w:r>
    </w:p>
    <w:p w:rsidR="00521EB9" w:rsidRPr="00427367" w:rsidRDefault="00521EB9" w:rsidP="00774539">
      <w:pPr>
        <w:jc w:val="right"/>
        <w:rPr>
          <w:rFonts w:ascii="Times New Roman" w:hAnsi="Times New Roman" w:cs="Times New Roman"/>
          <w:sz w:val="24"/>
          <w:szCs w:val="24"/>
        </w:rPr>
      </w:pPr>
      <w:r w:rsidRPr="00427367">
        <w:rPr>
          <w:rFonts w:ascii="Times New Roman" w:hAnsi="Times New Roman" w:cs="Times New Roman"/>
          <w:sz w:val="24"/>
          <w:szCs w:val="24"/>
        </w:rPr>
        <w:t xml:space="preserve">                                                 </w:t>
      </w:r>
      <w:r w:rsidR="0067631D" w:rsidRPr="00427367">
        <w:rPr>
          <w:rFonts w:ascii="Times New Roman" w:hAnsi="Times New Roman" w:cs="Times New Roman"/>
          <w:sz w:val="24"/>
          <w:szCs w:val="24"/>
        </w:rPr>
        <w:t xml:space="preserve">    </w:t>
      </w:r>
      <w:r w:rsidRPr="00427367">
        <w:rPr>
          <w:rFonts w:ascii="Times New Roman" w:hAnsi="Times New Roman" w:cs="Times New Roman"/>
          <w:sz w:val="24"/>
          <w:szCs w:val="24"/>
        </w:rPr>
        <w:t xml:space="preserve"> решением Собрания депутатов</w:t>
      </w:r>
    </w:p>
    <w:p w:rsidR="00521EB9" w:rsidRPr="00427367" w:rsidRDefault="00774539" w:rsidP="00774539">
      <w:pPr>
        <w:ind w:firstLine="0"/>
        <w:jc w:val="right"/>
        <w:rPr>
          <w:rFonts w:ascii="Times New Roman" w:hAnsi="Times New Roman" w:cs="Times New Roman"/>
          <w:sz w:val="24"/>
          <w:szCs w:val="24"/>
        </w:rPr>
      </w:pPr>
      <w:r w:rsidRPr="00427367">
        <w:rPr>
          <w:rFonts w:ascii="Times New Roman" w:hAnsi="Times New Roman" w:cs="Times New Roman"/>
          <w:sz w:val="24"/>
          <w:szCs w:val="24"/>
        </w:rPr>
        <w:t xml:space="preserve">                  </w:t>
      </w:r>
      <w:proofErr w:type="spellStart"/>
      <w:r w:rsidR="00521EB9" w:rsidRPr="00427367">
        <w:rPr>
          <w:rFonts w:ascii="Times New Roman" w:hAnsi="Times New Roman" w:cs="Times New Roman"/>
          <w:sz w:val="24"/>
          <w:szCs w:val="24"/>
        </w:rPr>
        <w:t>Еткульского</w:t>
      </w:r>
      <w:proofErr w:type="spellEnd"/>
      <w:r w:rsidR="00521EB9" w:rsidRPr="00427367">
        <w:rPr>
          <w:rFonts w:ascii="Times New Roman" w:hAnsi="Times New Roman" w:cs="Times New Roman"/>
          <w:sz w:val="24"/>
          <w:szCs w:val="24"/>
        </w:rPr>
        <w:t xml:space="preserve"> муниципального района</w:t>
      </w:r>
    </w:p>
    <w:p w:rsidR="00521EB9" w:rsidRPr="00427367" w:rsidRDefault="00521EB9" w:rsidP="00774539">
      <w:pPr>
        <w:tabs>
          <w:tab w:val="left" w:pos="5184"/>
        </w:tabs>
        <w:jc w:val="right"/>
        <w:rPr>
          <w:rFonts w:ascii="Times New Roman" w:hAnsi="Times New Roman" w:cs="Times New Roman"/>
          <w:sz w:val="24"/>
          <w:szCs w:val="24"/>
        </w:rPr>
      </w:pPr>
      <w:r w:rsidRPr="00427367">
        <w:rPr>
          <w:rFonts w:ascii="Times New Roman" w:hAnsi="Times New Roman" w:cs="Times New Roman"/>
          <w:sz w:val="24"/>
          <w:szCs w:val="24"/>
        </w:rPr>
        <w:t xml:space="preserve">                                                             </w:t>
      </w:r>
      <w:r w:rsidR="00774539" w:rsidRPr="00427367">
        <w:rPr>
          <w:rFonts w:ascii="Times New Roman" w:hAnsi="Times New Roman" w:cs="Times New Roman"/>
          <w:sz w:val="24"/>
          <w:szCs w:val="24"/>
        </w:rPr>
        <w:t xml:space="preserve">            </w:t>
      </w:r>
      <w:r w:rsidRPr="00427367">
        <w:rPr>
          <w:rFonts w:ascii="Times New Roman" w:hAnsi="Times New Roman" w:cs="Times New Roman"/>
          <w:sz w:val="24"/>
          <w:szCs w:val="24"/>
        </w:rPr>
        <w:t xml:space="preserve"> от </w:t>
      </w:r>
      <w:r w:rsidR="00EC514D" w:rsidRPr="00EC514D">
        <w:rPr>
          <w:rFonts w:ascii="Times New Roman" w:hAnsi="Times New Roman" w:cs="Times New Roman"/>
          <w:sz w:val="24"/>
          <w:szCs w:val="24"/>
          <w:u w:val="single"/>
        </w:rPr>
        <w:t>30.04.2014</w:t>
      </w:r>
      <w:r w:rsidRPr="00427367">
        <w:rPr>
          <w:rFonts w:ascii="Times New Roman" w:hAnsi="Times New Roman" w:cs="Times New Roman"/>
          <w:sz w:val="24"/>
          <w:szCs w:val="24"/>
        </w:rPr>
        <w:t>года  №</w:t>
      </w:r>
      <w:r w:rsidR="0067631D" w:rsidRPr="00427367">
        <w:rPr>
          <w:rFonts w:ascii="Times New Roman" w:hAnsi="Times New Roman" w:cs="Times New Roman"/>
          <w:sz w:val="24"/>
          <w:szCs w:val="24"/>
        </w:rPr>
        <w:t xml:space="preserve"> </w:t>
      </w:r>
      <w:r w:rsidR="00EC514D">
        <w:rPr>
          <w:rFonts w:ascii="Times New Roman" w:hAnsi="Times New Roman" w:cs="Times New Roman"/>
          <w:sz w:val="24"/>
          <w:szCs w:val="24"/>
          <w:u w:val="single"/>
        </w:rPr>
        <w:t>527</w:t>
      </w:r>
    </w:p>
    <w:p w:rsidR="001B7C2D" w:rsidRPr="00427367" w:rsidRDefault="001B7C2D" w:rsidP="00885155">
      <w:pPr>
        <w:tabs>
          <w:tab w:val="left" w:pos="5184"/>
        </w:tabs>
        <w:ind w:firstLine="0"/>
        <w:rPr>
          <w:rFonts w:ascii="Times New Roman" w:hAnsi="Times New Roman" w:cs="Times New Roman"/>
          <w:b/>
          <w:bCs/>
          <w:sz w:val="28"/>
          <w:szCs w:val="28"/>
        </w:rPr>
      </w:pPr>
    </w:p>
    <w:p w:rsidR="008810A3" w:rsidRPr="00427367" w:rsidRDefault="008810A3" w:rsidP="00885155">
      <w:pPr>
        <w:tabs>
          <w:tab w:val="left" w:pos="5184"/>
        </w:tabs>
        <w:ind w:firstLine="0"/>
        <w:rPr>
          <w:rFonts w:ascii="Times New Roman" w:hAnsi="Times New Roman" w:cs="Times New Roman"/>
          <w:b/>
          <w:bCs/>
          <w:sz w:val="28"/>
          <w:szCs w:val="28"/>
        </w:rPr>
      </w:pPr>
    </w:p>
    <w:p w:rsidR="00BB0931" w:rsidRPr="00427367" w:rsidRDefault="00E820DA" w:rsidP="00BB0931">
      <w:pPr>
        <w:tabs>
          <w:tab w:val="left" w:pos="5184"/>
        </w:tabs>
        <w:ind w:firstLine="0"/>
        <w:jc w:val="center"/>
        <w:rPr>
          <w:rFonts w:ascii="Times New Roman" w:hAnsi="Times New Roman" w:cs="Times New Roman"/>
          <w:b/>
          <w:bCs/>
          <w:sz w:val="24"/>
          <w:szCs w:val="24"/>
        </w:rPr>
      </w:pPr>
      <w:r w:rsidRPr="00427367">
        <w:rPr>
          <w:rFonts w:ascii="Times New Roman" w:hAnsi="Times New Roman" w:cs="Times New Roman"/>
          <w:b/>
          <w:bCs/>
          <w:sz w:val="24"/>
          <w:szCs w:val="24"/>
        </w:rPr>
        <w:t>ПОЛОЖЕНИЕ</w:t>
      </w:r>
    </w:p>
    <w:p w:rsidR="00E820DA" w:rsidRPr="00427367" w:rsidRDefault="00E820DA" w:rsidP="00BB0931">
      <w:pPr>
        <w:tabs>
          <w:tab w:val="left" w:pos="5184"/>
        </w:tabs>
        <w:ind w:firstLine="0"/>
        <w:jc w:val="center"/>
        <w:rPr>
          <w:rFonts w:ascii="Times New Roman" w:hAnsi="Times New Roman" w:cs="Times New Roman"/>
          <w:b/>
          <w:bCs/>
          <w:sz w:val="24"/>
          <w:szCs w:val="24"/>
        </w:rPr>
      </w:pPr>
      <w:r w:rsidRPr="00427367">
        <w:rPr>
          <w:rFonts w:ascii="Times New Roman" w:hAnsi="Times New Roman" w:cs="Times New Roman"/>
          <w:b/>
          <w:bCs/>
          <w:sz w:val="24"/>
          <w:szCs w:val="24"/>
        </w:rPr>
        <w:t>О ПОРЯДКЕ РАСП</w:t>
      </w:r>
      <w:r w:rsidR="00790B9F" w:rsidRPr="00427367">
        <w:rPr>
          <w:rFonts w:ascii="Times New Roman" w:hAnsi="Times New Roman" w:cs="Times New Roman"/>
          <w:b/>
          <w:bCs/>
          <w:sz w:val="24"/>
          <w:szCs w:val="24"/>
        </w:rPr>
        <w:t>РОСТРА</w:t>
      </w:r>
      <w:r w:rsidRPr="00427367">
        <w:rPr>
          <w:rFonts w:ascii="Times New Roman" w:hAnsi="Times New Roman" w:cs="Times New Roman"/>
          <w:b/>
          <w:bCs/>
          <w:sz w:val="24"/>
          <w:szCs w:val="24"/>
        </w:rPr>
        <w:t>НЕНИЯ НАРУЖНОЙ РЕКЛАМЫ И ИНФОРМАЦИИ</w:t>
      </w:r>
      <w:r w:rsidR="000606C9" w:rsidRPr="00427367">
        <w:rPr>
          <w:rFonts w:ascii="Times New Roman" w:hAnsi="Times New Roman" w:cs="Times New Roman"/>
          <w:b/>
          <w:bCs/>
          <w:sz w:val="24"/>
          <w:szCs w:val="24"/>
        </w:rPr>
        <w:t xml:space="preserve"> </w:t>
      </w:r>
      <w:r w:rsidR="00456B30" w:rsidRPr="00427367">
        <w:rPr>
          <w:rFonts w:ascii="Times New Roman" w:hAnsi="Times New Roman" w:cs="Times New Roman"/>
          <w:b/>
          <w:bCs/>
          <w:sz w:val="24"/>
          <w:szCs w:val="24"/>
        </w:rPr>
        <w:t>НА ТЕРРИТОРИИ</w:t>
      </w:r>
      <w:r w:rsidRPr="00427367">
        <w:rPr>
          <w:rFonts w:ascii="Times New Roman" w:hAnsi="Times New Roman" w:cs="Times New Roman"/>
          <w:b/>
          <w:bCs/>
          <w:sz w:val="24"/>
          <w:szCs w:val="24"/>
        </w:rPr>
        <w:t xml:space="preserve"> ЕТКУЛЬСК</w:t>
      </w:r>
      <w:r w:rsidR="00854131" w:rsidRPr="00427367">
        <w:rPr>
          <w:rFonts w:ascii="Times New Roman" w:hAnsi="Times New Roman" w:cs="Times New Roman"/>
          <w:b/>
          <w:bCs/>
          <w:sz w:val="24"/>
          <w:szCs w:val="24"/>
        </w:rPr>
        <w:t>О</w:t>
      </w:r>
      <w:r w:rsidR="00456B30" w:rsidRPr="00427367">
        <w:rPr>
          <w:rFonts w:ascii="Times New Roman" w:hAnsi="Times New Roman" w:cs="Times New Roman"/>
          <w:b/>
          <w:bCs/>
          <w:sz w:val="24"/>
          <w:szCs w:val="24"/>
        </w:rPr>
        <w:t>ГО</w:t>
      </w:r>
      <w:r w:rsidRPr="00427367">
        <w:rPr>
          <w:rFonts w:ascii="Times New Roman" w:hAnsi="Times New Roman" w:cs="Times New Roman"/>
          <w:b/>
          <w:bCs/>
          <w:sz w:val="24"/>
          <w:szCs w:val="24"/>
        </w:rPr>
        <w:t xml:space="preserve"> МУНИЦИПАЛЬНО</w:t>
      </w:r>
      <w:r w:rsidR="00456B30" w:rsidRPr="00427367">
        <w:rPr>
          <w:rFonts w:ascii="Times New Roman" w:hAnsi="Times New Roman" w:cs="Times New Roman"/>
          <w:b/>
          <w:bCs/>
          <w:sz w:val="24"/>
          <w:szCs w:val="24"/>
        </w:rPr>
        <w:t>ГО</w:t>
      </w:r>
      <w:r w:rsidR="00BB0931" w:rsidRPr="00427367">
        <w:rPr>
          <w:rFonts w:ascii="Times New Roman" w:hAnsi="Times New Roman" w:cs="Times New Roman"/>
          <w:b/>
          <w:bCs/>
          <w:sz w:val="24"/>
          <w:szCs w:val="24"/>
        </w:rPr>
        <w:t xml:space="preserve"> </w:t>
      </w:r>
      <w:r w:rsidRPr="00427367">
        <w:rPr>
          <w:rFonts w:ascii="Times New Roman" w:hAnsi="Times New Roman" w:cs="Times New Roman"/>
          <w:b/>
          <w:bCs/>
          <w:sz w:val="24"/>
          <w:szCs w:val="24"/>
        </w:rPr>
        <w:t>РАЙОН</w:t>
      </w:r>
      <w:r w:rsidR="00456B30" w:rsidRPr="00427367">
        <w:rPr>
          <w:rFonts w:ascii="Times New Roman" w:hAnsi="Times New Roman" w:cs="Times New Roman"/>
          <w:b/>
          <w:bCs/>
          <w:sz w:val="24"/>
          <w:szCs w:val="24"/>
        </w:rPr>
        <w:t>А</w:t>
      </w:r>
    </w:p>
    <w:p w:rsidR="00E820DA" w:rsidRPr="00427367" w:rsidRDefault="00E820DA" w:rsidP="000606C9">
      <w:pPr>
        <w:tabs>
          <w:tab w:val="left" w:pos="5184"/>
        </w:tabs>
        <w:jc w:val="center"/>
        <w:rPr>
          <w:rFonts w:ascii="Times New Roman" w:hAnsi="Times New Roman" w:cs="Times New Roman"/>
          <w:b/>
          <w:bCs/>
          <w:sz w:val="28"/>
          <w:szCs w:val="28"/>
        </w:rPr>
      </w:pPr>
    </w:p>
    <w:p w:rsidR="009E1D84" w:rsidRPr="00427367" w:rsidRDefault="00E820DA" w:rsidP="008846A8">
      <w:pPr>
        <w:tabs>
          <w:tab w:val="left" w:pos="5184"/>
        </w:tabs>
        <w:jc w:val="center"/>
        <w:rPr>
          <w:rFonts w:ascii="Times New Roman" w:hAnsi="Times New Roman" w:cs="Times New Roman"/>
          <w:b/>
          <w:bCs/>
          <w:sz w:val="24"/>
          <w:szCs w:val="24"/>
        </w:rPr>
      </w:pPr>
      <w:r w:rsidRPr="00427367">
        <w:rPr>
          <w:rFonts w:ascii="Times New Roman" w:hAnsi="Times New Roman" w:cs="Times New Roman"/>
          <w:b/>
          <w:bCs/>
          <w:sz w:val="24"/>
          <w:szCs w:val="24"/>
          <w:lang w:val="en-US"/>
        </w:rPr>
        <w:t>I</w:t>
      </w:r>
      <w:r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Общие положения</w:t>
      </w:r>
    </w:p>
    <w:p w:rsidR="00E820DA" w:rsidRPr="00427367" w:rsidRDefault="00E820DA" w:rsidP="00E820DA">
      <w:pPr>
        <w:tabs>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1. </w:t>
      </w:r>
      <w:proofErr w:type="gramStart"/>
      <w:r w:rsidRPr="00427367">
        <w:rPr>
          <w:rFonts w:ascii="Times New Roman" w:hAnsi="Times New Roman" w:cs="Times New Roman"/>
          <w:sz w:val="24"/>
          <w:szCs w:val="24"/>
        </w:rPr>
        <w:t>Положение о порядке</w:t>
      </w:r>
      <w:r w:rsidR="00456B30" w:rsidRPr="00427367">
        <w:rPr>
          <w:rFonts w:ascii="Times New Roman" w:hAnsi="Times New Roman" w:cs="Times New Roman"/>
          <w:sz w:val="24"/>
          <w:szCs w:val="24"/>
        </w:rPr>
        <w:t xml:space="preserve"> распространения</w:t>
      </w:r>
      <w:r w:rsidRPr="00427367">
        <w:rPr>
          <w:rFonts w:ascii="Times New Roman" w:hAnsi="Times New Roman" w:cs="Times New Roman"/>
          <w:sz w:val="24"/>
          <w:szCs w:val="24"/>
        </w:rPr>
        <w:t xml:space="preserve"> наружной рекламы и информации </w:t>
      </w:r>
      <w:r w:rsidR="00456B30" w:rsidRPr="00427367">
        <w:rPr>
          <w:rFonts w:ascii="Times New Roman" w:hAnsi="Times New Roman" w:cs="Times New Roman"/>
          <w:sz w:val="24"/>
          <w:szCs w:val="24"/>
        </w:rPr>
        <w:t>на территории</w:t>
      </w:r>
      <w:r w:rsidRPr="00427367">
        <w:rPr>
          <w:rFonts w:ascii="Times New Roman" w:hAnsi="Times New Roman" w:cs="Times New Roman"/>
          <w:sz w:val="24"/>
          <w:szCs w:val="24"/>
        </w:rPr>
        <w:t xml:space="preserve"> </w:t>
      </w:r>
      <w:proofErr w:type="spellStart"/>
      <w:r w:rsidRPr="00427367">
        <w:rPr>
          <w:rFonts w:ascii="Times New Roman" w:hAnsi="Times New Roman" w:cs="Times New Roman"/>
          <w:sz w:val="24"/>
          <w:szCs w:val="24"/>
        </w:rPr>
        <w:t>Еткульско</w:t>
      </w:r>
      <w:r w:rsidR="00456B30" w:rsidRPr="00427367">
        <w:rPr>
          <w:rFonts w:ascii="Times New Roman" w:hAnsi="Times New Roman" w:cs="Times New Roman"/>
          <w:sz w:val="24"/>
          <w:szCs w:val="24"/>
        </w:rPr>
        <w:t>го</w:t>
      </w:r>
      <w:proofErr w:type="spellEnd"/>
      <w:r w:rsidRPr="00427367">
        <w:rPr>
          <w:rFonts w:ascii="Times New Roman" w:hAnsi="Times New Roman" w:cs="Times New Roman"/>
          <w:sz w:val="24"/>
          <w:szCs w:val="24"/>
        </w:rPr>
        <w:t xml:space="preserve"> муниципально</w:t>
      </w:r>
      <w:r w:rsidR="00456B30" w:rsidRPr="00427367">
        <w:rPr>
          <w:rFonts w:ascii="Times New Roman" w:hAnsi="Times New Roman" w:cs="Times New Roman"/>
          <w:sz w:val="24"/>
          <w:szCs w:val="24"/>
        </w:rPr>
        <w:t>го</w:t>
      </w:r>
      <w:r w:rsidRPr="00427367">
        <w:rPr>
          <w:rFonts w:ascii="Times New Roman" w:hAnsi="Times New Roman" w:cs="Times New Roman"/>
          <w:sz w:val="24"/>
          <w:szCs w:val="24"/>
        </w:rPr>
        <w:t xml:space="preserve"> район</w:t>
      </w:r>
      <w:r w:rsidR="00456B30" w:rsidRPr="00427367">
        <w:rPr>
          <w:rFonts w:ascii="Times New Roman" w:hAnsi="Times New Roman" w:cs="Times New Roman"/>
          <w:sz w:val="24"/>
          <w:szCs w:val="24"/>
        </w:rPr>
        <w:t>а</w:t>
      </w:r>
      <w:r w:rsidR="00891F10" w:rsidRPr="00427367">
        <w:rPr>
          <w:rFonts w:ascii="Times New Roman" w:hAnsi="Times New Roman" w:cs="Times New Roman"/>
          <w:sz w:val="24"/>
          <w:szCs w:val="24"/>
        </w:rPr>
        <w:t xml:space="preserve"> (далее - </w:t>
      </w:r>
      <w:r w:rsidRPr="00427367">
        <w:rPr>
          <w:rFonts w:ascii="Times New Roman" w:hAnsi="Times New Roman" w:cs="Times New Roman"/>
          <w:sz w:val="24"/>
          <w:szCs w:val="24"/>
        </w:rPr>
        <w:t>Положение) разработано в соответствии с Гражданским кодексом Российской Федерации, Градостроительным кодексом Российской Федерации, Федеральным законом от</w:t>
      </w:r>
      <w:r w:rsidR="00C5743F" w:rsidRPr="00427367">
        <w:rPr>
          <w:rFonts w:ascii="Times New Roman" w:hAnsi="Times New Roman" w:cs="Times New Roman"/>
          <w:sz w:val="24"/>
          <w:szCs w:val="24"/>
        </w:rPr>
        <w:t xml:space="preserve"> </w:t>
      </w:r>
      <w:r w:rsidRPr="00427367">
        <w:rPr>
          <w:rFonts w:ascii="Times New Roman" w:hAnsi="Times New Roman" w:cs="Times New Roman"/>
          <w:sz w:val="24"/>
          <w:szCs w:val="24"/>
        </w:rPr>
        <w:t>13 марта 2006 года № 38-Ф</w:t>
      </w:r>
      <w:bookmarkStart w:id="0" w:name="_GoBack"/>
      <w:bookmarkEnd w:id="0"/>
      <w:r w:rsidRPr="00427367">
        <w:rPr>
          <w:rFonts w:ascii="Times New Roman" w:hAnsi="Times New Roman" w:cs="Times New Roman"/>
          <w:sz w:val="24"/>
          <w:szCs w:val="24"/>
        </w:rPr>
        <w:t>З «О рекламе», Федеральным законом от 7</w:t>
      </w:r>
      <w:r w:rsidR="008B7088" w:rsidRPr="00427367">
        <w:rPr>
          <w:rFonts w:ascii="Times New Roman" w:hAnsi="Times New Roman" w:cs="Times New Roman"/>
          <w:sz w:val="24"/>
          <w:szCs w:val="24"/>
        </w:rPr>
        <w:t xml:space="preserve"> </w:t>
      </w:r>
      <w:r w:rsidRPr="00427367">
        <w:rPr>
          <w:rFonts w:ascii="Times New Roman" w:hAnsi="Times New Roman" w:cs="Times New Roman"/>
          <w:sz w:val="24"/>
          <w:szCs w:val="24"/>
        </w:rPr>
        <w:t xml:space="preserve">февраля 1992 года № 2300-1 «О защите </w:t>
      </w:r>
      <w:r w:rsidR="00790B9F" w:rsidRPr="00427367">
        <w:rPr>
          <w:rFonts w:ascii="Times New Roman" w:hAnsi="Times New Roman" w:cs="Times New Roman"/>
          <w:sz w:val="24"/>
          <w:szCs w:val="24"/>
        </w:rPr>
        <w:t xml:space="preserve">прав </w:t>
      </w:r>
      <w:r w:rsidRPr="00427367">
        <w:rPr>
          <w:rFonts w:ascii="Times New Roman" w:hAnsi="Times New Roman" w:cs="Times New Roman"/>
          <w:sz w:val="24"/>
          <w:szCs w:val="24"/>
        </w:rPr>
        <w:t>потребителей»</w:t>
      </w:r>
      <w:r w:rsidR="005E028C" w:rsidRPr="00427367">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005E028C" w:rsidRPr="00427367">
          <w:rPr>
            <w:rFonts w:ascii="Times New Roman" w:hAnsi="Times New Roman" w:cs="Times New Roman"/>
            <w:sz w:val="24"/>
            <w:szCs w:val="24"/>
          </w:rPr>
          <w:t>2010 г</w:t>
        </w:r>
      </w:smartTag>
      <w:r w:rsidR="005E028C" w:rsidRPr="00427367">
        <w:rPr>
          <w:rFonts w:ascii="Times New Roman" w:hAnsi="Times New Roman" w:cs="Times New Roman"/>
          <w:sz w:val="24"/>
          <w:szCs w:val="24"/>
        </w:rPr>
        <w:t>. N 210-ФЗ «Об организации</w:t>
      </w:r>
      <w:proofErr w:type="gramEnd"/>
      <w:r w:rsidR="005E028C" w:rsidRPr="00427367">
        <w:rPr>
          <w:rFonts w:ascii="Times New Roman" w:hAnsi="Times New Roman" w:cs="Times New Roman"/>
          <w:sz w:val="24"/>
          <w:szCs w:val="24"/>
        </w:rPr>
        <w:t xml:space="preserve"> предоставления государственных и муниципальных услуг»</w:t>
      </w:r>
      <w:r w:rsidRPr="00427367">
        <w:rPr>
          <w:rFonts w:ascii="Times New Roman" w:hAnsi="Times New Roman" w:cs="Times New Roman"/>
          <w:sz w:val="24"/>
          <w:szCs w:val="24"/>
        </w:rPr>
        <w:t>, другими действующими нормативными правовыми актами Российской Федерации, Челябинской области и органов местного самоуправления Еткульского муниципального района, регулирующими вопросы по установке и эксплуатации рекламных конструкций на территории района.</w:t>
      </w:r>
    </w:p>
    <w:p w:rsidR="00E820DA" w:rsidRPr="00427367" w:rsidRDefault="00E820DA" w:rsidP="00E820DA">
      <w:pPr>
        <w:tabs>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2. Положение принято в целях усиления </w:t>
      </w:r>
      <w:proofErr w:type="gramStart"/>
      <w:r w:rsidRPr="00427367">
        <w:rPr>
          <w:rFonts w:ascii="Times New Roman" w:hAnsi="Times New Roman" w:cs="Times New Roman"/>
          <w:sz w:val="24"/>
          <w:szCs w:val="24"/>
        </w:rPr>
        <w:t>контроля за</w:t>
      </w:r>
      <w:proofErr w:type="gramEnd"/>
      <w:r w:rsidRPr="00427367">
        <w:rPr>
          <w:rFonts w:ascii="Times New Roman" w:hAnsi="Times New Roman" w:cs="Times New Roman"/>
          <w:sz w:val="24"/>
          <w:szCs w:val="24"/>
        </w:rPr>
        <w:t xml:space="preserve"> процессом формирования благоприятн</w:t>
      </w:r>
      <w:r w:rsidR="00790B9F" w:rsidRPr="00427367">
        <w:rPr>
          <w:rFonts w:ascii="Times New Roman" w:hAnsi="Times New Roman" w:cs="Times New Roman"/>
          <w:sz w:val="24"/>
          <w:szCs w:val="24"/>
        </w:rPr>
        <w:t>ой архитектурной и информационной</w:t>
      </w:r>
      <w:r w:rsidRPr="00427367">
        <w:rPr>
          <w:rFonts w:ascii="Times New Roman" w:hAnsi="Times New Roman" w:cs="Times New Roman"/>
          <w:sz w:val="24"/>
          <w:szCs w:val="24"/>
        </w:rPr>
        <w:t xml:space="preserve"> среды, развития архитектуры малых форм, использования объектов муниципальной собственности для установки и эксплуатации рекламных конструкций и средств информации.</w:t>
      </w:r>
    </w:p>
    <w:p w:rsidR="008B7088" w:rsidRPr="00427367" w:rsidRDefault="00E820DA" w:rsidP="00E820DA">
      <w:pPr>
        <w:tabs>
          <w:tab w:val="left" w:pos="5184"/>
        </w:tabs>
        <w:rPr>
          <w:rFonts w:ascii="Times New Roman" w:hAnsi="Times New Roman" w:cs="Times New Roman"/>
          <w:sz w:val="24"/>
          <w:szCs w:val="24"/>
        </w:rPr>
      </w:pPr>
      <w:r w:rsidRPr="00427367">
        <w:rPr>
          <w:rFonts w:ascii="Times New Roman" w:hAnsi="Times New Roman" w:cs="Times New Roman"/>
          <w:sz w:val="24"/>
          <w:szCs w:val="24"/>
        </w:rPr>
        <w:t>3. Положение регулирует отношения, возникшие в процессе выдачи разрешений на установку и эксплуатацию рекламных конструкций в районе.</w:t>
      </w:r>
    </w:p>
    <w:p w:rsidR="00E820DA" w:rsidRPr="00427367" w:rsidRDefault="008B7088" w:rsidP="00E820DA">
      <w:pPr>
        <w:tabs>
          <w:tab w:val="left" w:pos="5184"/>
        </w:tabs>
        <w:rPr>
          <w:rFonts w:ascii="Times New Roman" w:hAnsi="Times New Roman" w:cs="Times New Roman"/>
          <w:sz w:val="24"/>
          <w:szCs w:val="24"/>
        </w:rPr>
      </w:pPr>
      <w:r w:rsidRPr="00427367">
        <w:rPr>
          <w:rFonts w:ascii="Times New Roman" w:hAnsi="Times New Roman" w:cs="Times New Roman"/>
          <w:sz w:val="24"/>
          <w:szCs w:val="24"/>
        </w:rPr>
        <w:t>4.</w:t>
      </w:r>
      <w:r w:rsidR="00E820DA" w:rsidRPr="00427367">
        <w:rPr>
          <w:rFonts w:ascii="Times New Roman" w:hAnsi="Times New Roman" w:cs="Times New Roman"/>
          <w:sz w:val="24"/>
          <w:szCs w:val="24"/>
        </w:rPr>
        <w:t xml:space="preserve"> </w:t>
      </w:r>
      <w:proofErr w:type="gramStart"/>
      <w:r w:rsidR="00E820DA" w:rsidRPr="00427367">
        <w:rPr>
          <w:rFonts w:ascii="Times New Roman" w:hAnsi="Times New Roman" w:cs="Times New Roman"/>
          <w:sz w:val="24"/>
          <w:szCs w:val="24"/>
        </w:rPr>
        <w:t>Положение устанавливает правила подготовки и оформления документов при установке и эксплуатации рекламных конструкций, особенности подготовки и оформления документов при установке и эксплуатации рекламных конструкций, расположенных на землях общего пользования, земельных участках, зданиях, сооружениях и иных объектах муниципальной собственности, требования к проектированию конструкций, определению и согласованию мест их установки, порядок контроля за соблюдением этих требований, а также конкретизирует архитектурно – технические требования</w:t>
      </w:r>
      <w:proofErr w:type="gramEnd"/>
      <w:r w:rsidR="00E820DA" w:rsidRPr="00427367">
        <w:rPr>
          <w:rFonts w:ascii="Times New Roman" w:hAnsi="Times New Roman" w:cs="Times New Roman"/>
          <w:sz w:val="24"/>
          <w:szCs w:val="24"/>
        </w:rPr>
        <w:t xml:space="preserve"> к определенным видам рекламных конструкций и средств информации, устанавливает ответственность за нарушение и неисполнение требований по установке и эксплуатации конструкций.</w:t>
      </w:r>
    </w:p>
    <w:p w:rsidR="002A4695" w:rsidRPr="00427367" w:rsidRDefault="008B7088" w:rsidP="00015923">
      <w:pPr>
        <w:tabs>
          <w:tab w:val="left" w:pos="5184"/>
        </w:tabs>
        <w:rPr>
          <w:rFonts w:ascii="Times New Roman" w:hAnsi="Times New Roman" w:cs="Times New Roman"/>
          <w:sz w:val="24"/>
          <w:szCs w:val="24"/>
        </w:rPr>
      </w:pPr>
      <w:r w:rsidRPr="00427367">
        <w:rPr>
          <w:rFonts w:ascii="Times New Roman" w:hAnsi="Times New Roman" w:cs="Times New Roman"/>
          <w:sz w:val="24"/>
          <w:szCs w:val="24"/>
        </w:rPr>
        <w:t>5</w:t>
      </w:r>
      <w:r w:rsidR="00E820DA" w:rsidRPr="00427367">
        <w:rPr>
          <w:rFonts w:ascii="Times New Roman" w:hAnsi="Times New Roman" w:cs="Times New Roman"/>
          <w:sz w:val="24"/>
          <w:szCs w:val="24"/>
        </w:rPr>
        <w:t>. Установка и эксплуатация рекламных конструкций на территории района осуществляются на основании разрешения, предусмотренного статьей 19 Федерального закона</w:t>
      </w:r>
      <w:r w:rsidR="001B7C2D" w:rsidRPr="00427367">
        <w:rPr>
          <w:rFonts w:ascii="Times New Roman" w:hAnsi="Times New Roman" w:cs="Times New Roman"/>
          <w:sz w:val="24"/>
          <w:szCs w:val="24"/>
        </w:rPr>
        <w:t xml:space="preserve"> Российской Федерации</w:t>
      </w:r>
      <w:r w:rsidR="00E820DA" w:rsidRPr="00427367">
        <w:rPr>
          <w:rFonts w:ascii="Times New Roman" w:hAnsi="Times New Roman" w:cs="Times New Roman"/>
          <w:sz w:val="24"/>
          <w:szCs w:val="24"/>
        </w:rPr>
        <w:t xml:space="preserve"> «О рекламе»</w:t>
      </w:r>
      <w:r w:rsidR="001B7C2D" w:rsidRPr="00427367">
        <w:rPr>
          <w:rFonts w:ascii="Times New Roman" w:hAnsi="Times New Roman" w:cs="Times New Roman"/>
          <w:sz w:val="24"/>
          <w:szCs w:val="24"/>
        </w:rPr>
        <w:t xml:space="preserve"> от 13.03.2006г №38-ФЗ (далее ФЗ «О рекламе»)</w:t>
      </w:r>
      <w:r w:rsidR="00E820DA" w:rsidRPr="00427367">
        <w:rPr>
          <w:rFonts w:ascii="Times New Roman" w:hAnsi="Times New Roman" w:cs="Times New Roman"/>
          <w:sz w:val="24"/>
          <w:szCs w:val="24"/>
        </w:rPr>
        <w:t xml:space="preserve">, </w:t>
      </w:r>
      <w:r w:rsidR="000C30C9" w:rsidRPr="00427367">
        <w:rPr>
          <w:rFonts w:ascii="Times New Roman" w:hAnsi="Times New Roman" w:cs="Times New Roman"/>
          <w:sz w:val="24"/>
          <w:szCs w:val="24"/>
        </w:rPr>
        <w:t xml:space="preserve">выдаваемого </w:t>
      </w:r>
      <w:r w:rsidR="00E820DA" w:rsidRPr="00427367">
        <w:rPr>
          <w:rFonts w:ascii="Times New Roman" w:hAnsi="Times New Roman" w:cs="Times New Roman"/>
          <w:sz w:val="24"/>
          <w:szCs w:val="24"/>
        </w:rPr>
        <w:t xml:space="preserve">в </w:t>
      </w:r>
      <w:r w:rsidRPr="00427367">
        <w:rPr>
          <w:rFonts w:ascii="Times New Roman" w:hAnsi="Times New Roman" w:cs="Times New Roman"/>
          <w:sz w:val="24"/>
          <w:szCs w:val="24"/>
        </w:rPr>
        <w:t>порядке,</w:t>
      </w:r>
      <w:r w:rsidR="00E820DA" w:rsidRPr="00427367">
        <w:rPr>
          <w:rFonts w:ascii="Times New Roman" w:hAnsi="Times New Roman" w:cs="Times New Roman"/>
          <w:sz w:val="24"/>
          <w:szCs w:val="24"/>
        </w:rPr>
        <w:t xml:space="preserve"> уста</w:t>
      </w:r>
      <w:r w:rsidRPr="00427367">
        <w:rPr>
          <w:rFonts w:ascii="Times New Roman" w:hAnsi="Times New Roman" w:cs="Times New Roman"/>
          <w:sz w:val="24"/>
          <w:szCs w:val="24"/>
        </w:rPr>
        <w:t>новленном настоящим Положением.</w:t>
      </w:r>
      <w:r w:rsidR="00165530" w:rsidRPr="00427367">
        <w:rPr>
          <w:rFonts w:ascii="Times New Roman" w:hAnsi="Times New Roman" w:cs="Times New Roman"/>
          <w:sz w:val="24"/>
          <w:szCs w:val="24"/>
        </w:rPr>
        <w:t xml:space="preserve"> Разрешение выдается на каждую рекламную конструкцию на срок действия договора на установку и эксплуатацию рекламной конструкции.</w:t>
      </w:r>
    </w:p>
    <w:p w:rsidR="00456B30" w:rsidRPr="00427367" w:rsidRDefault="008B7088" w:rsidP="006345FA">
      <w:pPr>
        <w:tabs>
          <w:tab w:val="left" w:pos="5184"/>
        </w:tabs>
        <w:rPr>
          <w:rFonts w:ascii="Times New Roman" w:hAnsi="Times New Roman" w:cs="Times New Roman"/>
          <w:sz w:val="24"/>
          <w:szCs w:val="24"/>
        </w:rPr>
      </w:pPr>
      <w:r w:rsidRPr="00427367">
        <w:rPr>
          <w:rFonts w:ascii="Times New Roman" w:hAnsi="Times New Roman" w:cs="Times New Roman"/>
          <w:color w:val="000000"/>
          <w:sz w:val="24"/>
          <w:szCs w:val="24"/>
        </w:rPr>
        <w:t>6</w:t>
      </w:r>
      <w:r w:rsidR="00456B30" w:rsidRPr="00427367">
        <w:rPr>
          <w:rFonts w:ascii="Times New Roman" w:hAnsi="Times New Roman" w:cs="Times New Roman"/>
          <w:color w:val="000000"/>
          <w:sz w:val="24"/>
          <w:szCs w:val="24"/>
        </w:rPr>
        <w:t>. Выдач</w:t>
      </w:r>
      <w:r w:rsidR="00456B30" w:rsidRPr="00427367">
        <w:rPr>
          <w:rFonts w:ascii="Times New Roman" w:hAnsi="Times New Roman" w:cs="Times New Roman"/>
          <w:sz w:val="24"/>
          <w:szCs w:val="24"/>
        </w:rPr>
        <w:t>а</w:t>
      </w:r>
      <w:r w:rsidR="00456B30" w:rsidRPr="00427367">
        <w:rPr>
          <w:rFonts w:ascii="Times New Roman" w:hAnsi="Times New Roman" w:cs="Times New Roman"/>
          <w:color w:val="000000"/>
          <w:sz w:val="24"/>
          <w:szCs w:val="24"/>
        </w:rPr>
        <w:t xml:space="preserve"> разрешения на распространение наружной рекламы </w:t>
      </w:r>
      <w:r w:rsidR="00456B30" w:rsidRPr="00427367">
        <w:rPr>
          <w:rFonts w:ascii="Times New Roman" w:hAnsi="Times New Roman" w:cs="Times New Roman"/>
          <w:sz w:val="24"/>
          <w:szCs w:val="24"/>
        </w:rPr>
        <w:t>и информации</w:t>
      </w:r>
      <w:r w:rsidR="00456B30" w:rsidRPr="00427367">
        <w:rPr>
          <w:rFonts w:ascii="Times New Roman" w:hAnsi="Times New Roman" w:cs="Times New Roman"/>
          <w:color w:val="000000"/>
          <w:sz w:val="24"/>
          <w:szCs w:val="24"/>
        </w:rPr>
        <w:t xml:space="preserve">, предусмотренного ст. 19 </w:t>
      </w:r>
      <w:r w:rsidR="00456B30" w:rsidRPr="00427367">
        <w:rPr>
          <w:rFonts w:ascii="Times New Roman" w:hAnsi="Times New Roman" w:cs="Times New Roman"/>
          <w:sz w:val="24"/>
          <w:szCs w:val="24"/>
        </w:rPr>
        <w:t xml:space="preserve">ФЗ «О рекламе», осуществляется администрацией Еткульского муниципального района. Уполномоченным органом по выдаче разрешений является </w:t>
      </w:r>
      <w:r w:rsidR="00091A1C" w:rsidRPr="00427367">
        <w:rPr>
          <w:rFonts w:ascii="Times New Roman" w:hAnsi="Times New Roman" w:cs="Times New Roman"/>
          <w:sz w:val="24"/>
          <w:szCs w:val="24"/>
        </w:rPr>
        <w:t>У</w:t>
      </w:r>
      <w:r w:rsidRPr="00427367">
        <w:rPr>
          <w:rFonts w:ascii="Times New Roman" w:hAnsi="Times New Roman" w:cs="Times New Roman"/>
          <w:sz w:val="24"/>
          <w:szCs w:val="24"/>
        </w:rPr>
        <w:t>правление</w:t>
      </w:r>
      <w:r w:rsidR="00456B30" w:rsidRPr="00427367">
        <w:rPr>
          <w:rFonts w:ascii="Times New Roman" w:hAnsi="Times New Roman" w:cs="Times New Roman"/>
          <w:sz w:val="24"/>
          <w:szCs w:val="24"/>
        </w:rPr>
        <w:t xml:space="preserve"> строительства и архитектуры администрации </w:t>
      </w:r>
      <w:proofErr w:type="spellStart"/>
      <w:r w:rsidR="00456B30" w:rsidRPr="00427367">
        <w:rPr>
          <w:rFonts w:ascii="Times New Roman" w:hAnsi="Times New Roman" w:cs="Times New Roman"/>
          <w:sz w:val="24"/>
          <w:szCs w:val="24"/>
        </w:rPr>
        <w:t>Еткульского</w:t>
      </w:r>
      <w:proofErr w:type="spellEnd"/>
      <w:r w:rsidR="00456B30" w:rsidRPr="00427367">
        <w:rPr>
          <w:rFonts w:ascii="Times New Roman" w:hAnsi="Times New Roman" w:cs="Times New Roman"/>
          <w:sz w:val="24"/>
          <w:szCs w:val="24"/>
        </w:rPr>
        <w:t xml:space="preserve"> муниципального района</w:t>
      </w:r>
      <w:r w:rsidR="001B7C2D" w:rsidRPr="00427367">
        <w:rPr>
          <w:rFonts w:ascii="Times New Roman" w:hAnsi="Times New Roman" w:cs="Times New Roman"/>
          <w:sz w:val="24"/>
          <w:szCs w:val="24"/>
        </w:rPr>
        <w:t xml:space="preserve"> (далее</w:t>
      </w:r>
      <w:r w:rsidR="00091A1C" w:rsidRPr="00427367">
        <w:rPr>
          <w:rFonts w:ascii="Times New Roman" w:hAnsi="Times New Roman" w:cs="Times New Roman"/>
          <w:sz w:val="24"/>
          <w:szCs w:val="24"/>
        </w:rPr>
        <w:t xml:space="preserve"> -</w:t>
      </w:r>
      <w:r w:rsidR="001B7C2D" w:rsidRPr="00427367">
        <w:rPr>
          <w:rFonts w:ascii="Times New Roman" w:hAnsi="Times New Roman" w:cs="Times New Roman"/>
          <w:sz w:val="24"/>
          <w:szCs w:val="24"/>
        </w:rPr>
        <w:t xml:space="preserve"> </w:t>
      </w:r>
      <w:r w:rsidR="00091A1C" w:rsidRPr="00427367">
        <w:rPr>
          <w:rFonts w:ascii="Times New Roman" w:hAnsi="Times New Roman" w:cs="Times New Roman"/>
          <w:sz w:val="24"/>
          <w:szCs w:val="24"/>
        </w:rPr>
        <w:t>У</w:t>
      </w:r>
      <w:r w:rsidRPr="00427367">
        <w:rPr>
          <w:rFonts w:ascii="Times New Roman" w:hAnsi="Times New Roman" w:cs="Times New Roman"/>
          <w:sz w:val="24"/>
          <w:szCs w:val="24"/>
        </w:rPr>
        <w:t>правление</w:t>
      </w:r>
      <w:r w:rsidR="001B7C2D" w:rsidRPr="00427367">
        <w:rPr>
          <w:rFonts w:ascii="Times New Roman" w:hAnsi="Times New Roman" w:cs="Times New Roman"/>
          <w:sz w:val="24"/>
          <w:szCs w:val="24"/>
        </w:rPr>
        <w:t>)</w:t>
      </w:r>
      <w:r w:rsidR="00456B30" w:rsidRPr="00427367">
        <w:rPr>
          <w:rFonts w:ascii="Times New Roman" w:hAnsi="Times New Roman" w:cs="Times New Roman"/>
          <w:sz w:val="24"/>
          <w:szCs w:val="24"/>
        </w:rPr>
        <w:t>.</w:t>
      </w:r>
    </w:p>
    <w:p w:rsidR="009E1D84" w:rsidRPr="00427367" w:rsidRDefault="008B7088" w:rsidP="008846A8">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7</w:t>
      </w:r>
      <w:r w:rsidR="00E820DA" w:rsidRPr="00427367">
        <w:rPr>
          <w:rFonts w:ascii="Times New Roman" w:hAnsi="Times New Roman" w:cs="Times New Roman"/>
          <w:sz w:val="24"/>
          <w:szCs w:val="24"/>
        </w:rPr>
        <w:t>. Соблюдение настоящего Положения обязательно для исполнения всеми юридическими лицами, независимо от форм собственности, индивидуальными предпринимателями, физическими лицами при установке и эксплуатации рекламных конструкций на территории района.</w:t>
      </w:r>
    </w:p>
    <w:p w:rsidR="00E820DA" w:rsidRPr="00427367" w:rsidRDefault="00E820DA" w:rsidP="008F240A">
      <w:pPr>
        <w:tabs>
          <w:tab w:val="left" w:pos="360"/>
          <w:tab w:val="left" w:pos="5184"/>
        </w:tabs>
        <w:jc w:val="center"/>
        <w:rPr>
          <w:rFonts w:ascii="Times New Roman" w:hAnsi="Times New Roman" w:cs="Times New Roman"/>
          <w:b/>
          <w:bCs/>
          <w:sz w:val="24"/>
          <w:szCs w:val="24"/>
        </w:rPr>
      </w:pPr>
      <w:r w:rsidRPr="00427367">
        <w:rPr>
          <w:rFonts w:ascii="Times New Roman" w:hAnsi="Times New Roman" w:cs="Times New Roman"/>
          <w:b/>
          <w:bCs/>
          <w:sz w:val="24"/>
          <w:szCs w:val="24"/>
          <w:lang w:val="en-US"/>
        </w:rPr>
        <w:t>II</w:t>
      </w:r>
      <w:r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Органы</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и</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организации</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осуществляющие</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регулирование</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деятельности</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по</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распространению</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наружной</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рекламы</w:t>
      </w:r>
      <w:r w:rsidR="00BF4193" w:rsidRPr="00427367">
        <w:rPr>
          <w:rFonts w:ascii="Times New Roman" w:hAnsi="Times New Roman" w:cs="Times New Roman"/>
          <w:b/>
          <w:bCs/>
          <w:sz w:val="24"/>
          <w:szCs w:val="24"/>
        </w:rPr>
        <w:t xml:space="preserve"> </w:t>
      </w:r>
      <w:r w:rsidR="000606C9" w:rsidRPr="00427367">
        <w:rPr>
          <w:rFonts w:ascii="Times New Roman" w:hAnsi="Times New Roman" w:cs="Times New Roman"/>
          <w:b/>
          <w:bCs/>
          <w:sz w:val="24"/>
          <w:szCs w:val="24"/>
        </w:rPr>
        <w:t>и</w:t>
      </w:r>
      <w:r w:rsidR="00BF4193" w:rsidRPr="00427367">
        <w:rPr>
          <w:rFonts w:ascii="Times New Roman" w:hAnsi="Times New Roman" w:cs="Times New Roman"/>
          <w:b/>
          <w:bCs/>
          <w:sz w:val="24"/>
          <w:szCs w:val="24"/>
        </w:rPr>
        <w:t xml:space="preserve"> </w:t>
      </w:r>
      <w:r w:rsidR="008F240A" w:rsidRPr="00427367">
        <w:rPr>
          <w:rFonts w:ascii="Times New Roman" w:hAnsi="Times New Roman" w:cs="Times New Roman"/>
          <w:b/>
          <w:bCs/>
          <w:sz w:val="24"/>
          <w:szCs w:val="24"/>
        </w:rPr>
        <w:t>информации</w:t>
      </w:r>
      <w:r w:rsidRPr="00427367">
        <w:rPr>
          <w:rFonts w:ascii="Times New Roman" w:hAnsi="Times New Roman" w:cs="Times New Roman"/>
          <w:sz w:val="24"/>
          <w:szCs w:val="24"/>
        </w:rPr>
        <w:t xml:space="preserve">                         </w:t>
      </w:r>
    </w:p>
    <w:p w:rsidR="00E820DA" w:rsidRPr="00427367" w:rsidRDefault="00CB7F0B"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8</w:t>
      </w:r>
      <w:r w:rsidR="00096E1F" w:rsidRPr="00427367">
        <w:rPr>
          <w:rFonts w:ascii="Times New Roman" w:hAnsi="Times New Roman" w:cs="Times New Roman"/>
          <w:sz w:val="24"/>
          <w:szCs w:val="24"/>
        </w:rPr>
        <w:t>. Управление</w:t>
      </w:r>
      <w:r w:rsidR="00E820DA" w:rsidRPr="00427367">
        <w:rPr>
          <w:rFonts w:ascii="Times New Roman" w:hAnsi="Times New Roman" w:cs="Times New Roman"/>
          <w:sz w:val="24"/>
          <w:szCs w:val="24"/>
        </w:rPr>
        <w:t>:</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1) обеспечивает формирование единого рекламно – информационного пространства </w:t>
      </w:r>
      <w:r w:rsidR="00CB7F0B" w:rsidRPr="00427367">
        <w:rPr>
          <w:rFonts w:ascii="Times New Roman" w:hAnsi="Times New Roman" w:cs="Times New Roman"/>
          <w:sz w:val="24"/>
          <w:szCs w:val="24"/>
        </w:rPr>
        <w:lastRenderedPageBreak/>
        <w:t>населенных пунктов</w:t>
      </w:r>
      <w:r w:rsidRPr="00427367">
        <w:rPr>
          <w:rFonts w:ascii="Times New Roman" w:hAnsi="Times New Roman" w:cs="Times New Roman"/>
          <w:sz w:val="24"/>
          <w:szCs w:val="24"/>
        </w:rPr>
        <w:t>;</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2) осуществляет </w:t>
      </w:r>
      <w:proofErr w:type="gramStart"/>
      <w:r w:rsidRPr="00427367">
        <w:rPr>
          <w:rFonts w:ascii="Times New Roman" w:hAnsi="Times New Roman" w:cs="Times New Roman"/>
          <w:sz w:val="24"/>
          <w:szCs w:val="24"/>
        </w:rPr>
        <w:t>контроль за</w:t>
      </w:r>
      <w:proofErr w:type="gramEnd"/>
      <w:r w:rsidRPr="00427367">
        <w:rPr>
          <w:rFonts w:ascii="Times New Roman" w:hAnsi="Times New Roman" w:cs="Times New Roman"/>
          <w:sz w:val="24"/>
          <w:szCs w:val="24"/>
        </w:rPr>
        <w:t xml:space="preserve"> соблюдением порядка установки</w:t>
      </w:r>
      <w:r w:rsidR="00CB7CE1" w:rsidRPr="00427367">
        <w:rPr>
          <w:rFonts w:ascii="Times New Roman" w:hAnsi="Times New Roman" w:cs="Times New Roman"/>
          <w:sz w:val="24"/>
          <w:szCs w:val="24"/>
        </w:rPr>
        <w:t>,</w:t>
      </w:r>
      <w:r w:rsidRPr="00427367">
        <w:rPr>
          <w:rFonts w:ascii="Times New Roman" w:hAnsi="Times New Roman" w:cs="Times New Roman"/>
          <w:sz w:val="24"/>
          <w:szCs w:val="24"/>
        </w:rPr>
        <w:t xml:space="preserve"> и эксплуатации рекламных конструкций в районе;</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3) определяет места территориального размещения рекламных конструкций на землях общего пользования, земельных участках, зданиях и иных объектах муниципальной собственности с учетом заключений соответствующих районных организаций;</w:t>
      </w:r>
    </w:p>
    <w:p w:rsidR="00E820DA" w:rsidRPr="00427367" w:rsidRDefault="003A6EF3" w:rsidP="004045B3">
      <w:pPr>
        <w:tabs>
          <w:tab w:val="left" w:pos="360"/>
          <w:tab w:val="left" w:pos="5184"/>
        </w:tabs>
        <w:ind w:firstLine="0"/>
        <w:rPr>
          <w:rFonts w:ascii="Times New Roman" w:hAnsi="Times New Roman" w:cs="Times New Roman"/>
          <w:sz w:val="24"/>
          <w:szCs w:val="24"/>
        </w:rPr>
      </w:pPr>
      <w:r w:rsidRPr="00427367">
        <w:rPr>
          <w:rFonts w:ascii="Times New Roman" w:hAnsi="Times New Roman" w:cs="Times New Roman"/>
          <w:sz w:val="24"/>
          <w:szCs w:val="24"/>
        </w:rPr>
        <w:t xml:space="preserve">          </w:t>
      </w:r>
      <w:r w:rsidR="00E820DA" w:rsidRPr="00427367">
        <w:rPr>
          <w:rFonts w:ascii="Times New Roman" w:hAnsi="Times New Roman" w:cs="Times New Roman"/>
          <w:sz w:val="24"/>
          <w:szCs w:val="24"/>
        </w:rPr>
        <w:t>4) рассматривает заявления о выдаче разрешений на установку рекламных конструкций;</w:t>
      </w:r>
    </w:p>
    <w:p w:rsidR="00E820DA" w:rsidRPr="00427367" w:rsidRDefault="00CB7CE1" w:rsidP="004045B3">
      <w:pPr>
        <w:tabs>
          <w:tab w:val="left" w:pos="360"/>
          <w:tab w:val="left" w:pos="709"/>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5) </w:t>
      </w:r>
      <w:r w:rsidR="006C1468" w:rsidRPr="00427367">
        <w:rPr>
          <w:rFonts w:ascii="Times New Roman" w:hAnsi="Times New Roman" w:cs="Times New Roman"/>
          <w:sz w:val="24"/>
          <w:szCs w:val="24"/>
        </w:rPr>
        <w:t>осуществляет согласования с уполномоченными органами, необходимые для принятия решения о выдаче или об отказе в выдаче разрешения на установку и эксплуатацию рекламной конструкции</w:t>
      </w:r>
      <w:r w:rsidR="00E820DA" w:rsidRPr="00427367">
        <w:rPr>
          <w:rFonts w:ascii="Times New Roman" w:hAnsi="Times New Roman" w:cs="Times New Roman"/>
          <w:sz w:val="24"/>
          <w:szCs w:val="24"/>
        </w:rPr>
        <w:t>;</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6) принимает решение о выдаче разрешения или об отказе в выдаче разрешения на установку рекламной конструкции на территории района;</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7) принимает  решение об  аннулировании разрешения на установку рекламной конструкции;</w:t>
      </w:r>
    </w:p>
    <w:p w:rsidR="00E820DA" w:rsidRPr="00427367" w:rsidRDefault="00E820DA" w:rsidP="00E820DA">
      <w:pPr>
        <w:tabs>
          <w:tab w:val="left" w:pos="360"/>
          <w:tab w:val="left" w:pos="5184"/>
        </w:tabs>
        <w:rPr>
          <w:rFonts w:ascii="Times New Roman" w:hAnsi="Times New Roman" w:cs="Times New Roman"/>
          <w:sz w:val="24"/>
          <w:szCs w:val="24"/>
        </w:rPr>
      </w:pPr>
      <w:r w:rsidRPr="00427367">
        <w:rPr>
          <w:rFonts w:ascii="Times New Roman" w:hAnsi="Times New Roman" w:cs="Times New Roman"/>
          <w:sz w:val="24"/>
          <w:szCs w:val="24"/>
        </w:rPr>
        <w:t xml:space="preserve">8) осуществляет контроль в пределах предоставленных полномочий  </w:t>
      </w:r>
      <w:r w:rsidR="000E4BCF" w:rsidRPr="00427367">
        <w:rPr>
          <w:rFonts w:ascii="Times New Roman" w:hAnsi="Times New Roman" w:cs="Times New Roman"/>
          <w:sz w:val="24"/>
          <w:szCs w:val="24"/>
        </w:rPr>
        <w:t>по установке и эксплуатации рекламных конструкций в соответствии с разрешительной документацией;</w:t>
      </w:r>
      <w:r w:rsidRPr="00427367">
        <w:rPr>
          <w:rFonts w:ascii="Times New Roman" w:hAnsi="Times New Roman" w:cs="Times New Roman"/>
          <w:sz w:val="24"/>
          <w:szCs w:val="24"/>
        </w:rPr>
        <w:t xml:space="preserve">                                                 </w:t>
      </w:r>
    </w:p>
    <w:p w:rsidR="00286B01" w:rsidRPr="00427367" w:rsidRDefault="00AD0193">
      <w:pPr>
        <w:rPr>
          <w:rFonts w:ascii="Times New Roman" w:hAnsi="Times New Roman" w:cs="Times New Roman"/>
          <w:sz w:val="24"/>
          <w:szCs w:val="24"/>
        </w:rPr>
      </w:pPr>
      <w:r w:rsidRPr="00427367">
        <w:rPr>
          <w:rFonts w:ascii="Times New Roman" w:hAnsi="Times New Roman" w:cs="Times New Roman"/>
          <w:sz w:val="24"/>
          <w:szCs w:val="24"/>
        </w:rPr>
        <w:t xml:space="preserve"> 9</w:t>
      </w:r>
      <w:r w:rsidR="00286B01" w:rsidRPr="00427367">
        <w:rPr>
          <w:rFonts w:ascii="Times New Roman" w:hAnsi="Times New Roman" w:cs="Times New Roman"/>
          <w:sz w:val="24"/>
          <w:szCs w:val="24"/>
        </w:rPr>
        <w:t>) осуществляет иные полномочия в пределах компетенции.</w:t>
      </w:r>
    </w:p>
    <w:p w:rsidR="00286B01" w:rsidRPr="00427367" w:rsidRDefault="003A6EF3" w:rsidP="00AD0193">
      <w:pPr>
        <w:ind w:firstLine="0"/>
        <w:rPr>
          <w:rFonts w:ascii="Times New Roman" w:hAnsi="Times New Roman" w:cs="Times New Roman"/>
          <w:sz w:val="24"/>
          <w:szCs w:val="24"/>
        </w:rPr>
      </w:pPr>
      <w:r w:rsidRPr="00427367">
        <w:rPr>
          <w:rFonts w:ascii="Times New Roman" w:hAnsi="Times New Roman" w:cs="Times New Roman"/>
          <w:sz w:val="24"/>
          <w:szCs w:val="24"/>
        </w:rPr>
        <w:t xml:space="preserve">          </w:t>
      </w:r>
      <w:r w:rsidR="00286B01" w:rsidRPr="00427367">
        <w:rPr>
          <w:rFonts w:ascii="Times New Roman" w:hAnsi="Times New Roman" w:cs="Times New Roman"/>
          <w:sz w:val="24"/>
          <w:szCs w:val="24"/>
        </w:rPr>
        <w:t>1</w:t>
      </w:r>
      <w:r w:rsidR="00AD0193" w:rsidRPr="00427367">
        <w:rPr>
          <w:rFonts w:ascii="Times New Roman" w:hAnsi="Times New Roman" w:cs="Times New Roman"/>
          <w:sz w:val="24"/>
          <w:szCs w:val="24"/>
        </w:rPr>
        <w:t>0</w:t>
      </w:r>
      <w:r w:rsidR="00286B01" w:rsidRPr="00427367">
        <w:rPr>
          <w:rFonts w:ascii="Times New Roman" w:hAnsi="Times New Roman" w:cs="Times New Roman"/>
          <w:sz w:val="24"/>
          <w:szCs w:val="24"/>
        </w:rPr>
        <w:t xml:space="preserve">) осуществляет градостроительный и архитектурный </w:t>
      </w:r>
      <w:proofErr w:type="gramStart"/>
      <w:r w:rsidR="00286B01" w:rsidRPr="00427367">
        <w:rPr>
          <w:rFonts w:ascii="Times New Roman" w:hAnsi="Times New Roman" w:cs="Times New Roman"/>
          <w:sz w:val="24"/>
          <w:szCs w:val="24"/>
        </w:rPr>
        <w:t>контроль за</w:t>
      </w:r>
      <w:proofErr w:type="gramEnd"/>
      <w:r w:rsidR="00286B01" w:rsidRPr="00427367">
        <w:rPr>
          <w:rFonts w:ascii="Times New Roman" w:hAnsi="Times New Roman" w:cs="Times New Roman"/>
          <w:sz w:val="24"/>
          <w:szCs w:val="24"/>
        </w:rPr>
        <w:t xml:space="preserve"> размещением рекламных конструкций;</w:t>
      </w:r>
    </w:p>
    <w:p w:rsidR="00286B01" w:rsidRPr="00427367" w:rsidRDefault="003A6EF3" w:rsidP="00AD0193">
      <w:pPr>
        <w:ind w:firstLine="0"/>
        <w:rPr>
          <w:rFonts w:ascii="Times New Roman" w:hAnsi="Times New Roman" w:cs="Times New Roman"/>
          <w:sz w:val="24"/>
          <w:szCs w:val="24"/>
        </w:rPr>
      </w:pPr>
      <w:r w:rsidRPr="00427367">
        <w:rPr>
          <w:rFonts w:ascii="Times New Roman" w:hAnsi="Times New Roman" w:cs="Times New Roman"/>
          <w:sz w:val="24"/>
          <w:szCs w:val="24"/>
        </w:rPr>
        <w:t xml:space="preserve">          </w:t>
      </w:r>
      <w:r w:rsidR="00AD0193" w:rsidRPr="00427367">
        <w:rPr>
          <w:rFonts w:ascii="Times New Roman" w:hAnsi="Times New Roman" w:cs="Times New Roman"/>
          <w:sz w:val="24"/>
          <w:szCs w:val="24"/>
        </w:rPr>
        <w:t>11) выдает заключение по установке рекламных конструкций;</w:t>
      </w:r>
    </w:p>
    <w:p w:rsidR="00286B01" w:rsidRPr="00427367" w:rsidRDefault="00AD0193" w:rsidP="00AD0193">
      <w:pPr>
        <w:ind w:firstLine="0"/>
        <w:rPr>
          <w:rFonts w:ascii="Times New Roman" w:hAnsi="Times New Roman" w:cs="Times New Roman"/>
          <w:sz w:val="24"/>
          <w:szCs w:val="24"/>
        </w:rPr>
      </w:pPr>
      <w:r w:rsidRPr="00427367">
        <w:rPr>
          <w:rFonts w:ascii="Times New Roman" w:hAnsi="Times New Roman" w:cs="Times New Roman"/>
          <w:sz w:val="24"/>
          <w:szCs w:val="24"/>
        </w:rPr>
        <w:t xml:space="preserve"> </w:t>
      </w:r>
      <w:r w:rsidR="003A6EF3" w:rsidRPr="00427367">
        <w:rPr>
          <w:rFonts w:ascii="Times New Roman" w:hAnsi="Times New Roman" w:cs="Times New Roman"/>
          <w:sz w:val="24"/>
          <w:szCs w:val="24"/>
        </w:rPr>
        <w:t xml:space="preserve">         </w:t>
      </w:r>
      <w:r w:rsidRPr="00427367">
        <w:rPr>
          <w:rFonts w:ascii="Times New Roman" w:hAnsi="Times New Roman" w:cs="Times New Roman"/>
          <w:sz w:val="24"/>
          <w:szCs w:val="24"/>
        </w:rPr>
        <w:t>12) осу</w:t>
      </w:r>
      <w:r w:rsidR="003669F7" w:rsidRPr="00427367">
        <w:rPr>
          <w:rFonts w:ascii="Times New Roman" w:hAnsi="Times New Roman" w:cs="Times New Roman"/>
          <w:sz w:val="24"/>
          <w:szCs w:val="24"/>
        </w:rPr>
        <w:t>щес</w:t>
      </w:r>
      <w:r w:rsidR="00286B01" w:rsidRPr="00427367">
        <w:rPr>
          <w:rFonts w:ascii="Times New Roman" w:hAnsi="Times New Roman" w:cs="Times New Roman"/>
          <w:sz w:val="24"/>
          <w:szCs w:val="24"/>
        </w:rPr>
        <w:t>твляет контроль  соответстви</w:t>
      </w:r>
      <w:r w:rsidR="00E020BC" w:rsidRPr="00427367">
        <w:rPr>
          <w:rFonts w:ascii="Times New Roman" w:hAnsi="Times New Roman" w:cs="Times New Roman"/>
          <w:sz w:val="24"/>
          <w:szCs w:val="24"/>
        </w:rPr>
        <w:t xml:space="preserve">я </w:t>
      </w:r>
      <w:r w:rsidR="00286B01" w:rsidRPr="00427367">
        <w:rPr>
          <w:rFonts w:ascii="Times New Roman" w:hAnsi="Times New Roman" w:cs="Times New Roman"/>
          <w:sz w:val="24"/>
          <w:szCs w:val="24"/>
        </w:rPr>
        <w:t xml:space="preserve"> рекламных конструкций единому х</w:t>
      </w:r>
      <w:r w:rsidRPr="00427367">
        <w:rPr>
          <w:rFonts w:ascii="Times New Roman" w:hAnsi="Times New Roman" w:cs="Times New Roman"/>
          <w:sz w:val="24"/>
          <w:szCs w:val="24"/>
        </w:rPr>
        <w:t>удожественному оформлению населенного пункта;</w:t>
      </w:r>
    </w:p>
    <w:p w:rsidR="00CB7F0B" w:rsidRPr="00427367" w:rsidRDefault="00AD0193" w:rsidP="00F12CC1">
      <w:pPr>
        <w:rPr>
          <w:rFonts w:ascii="Times New Roman" w:hAnsi="Times New Roman" w:cs="Times New Roman"/>
          <w:sz w:val="24"/>
          <w:szCs w:val="24"/>
        </w:rPr>
      </w:pPr>
      <w:r w:rsidRPr="00427367">
        <w:rPr>
          <w:rFonts w:ascii="Times New Roman" w:hAnsi="Times New Roman" w:cs="Times New Roman"/>
          <w:sz w:val="24"/>
          <w:szCs w:val="24"/>
        </w:rPr>
        <w:t xml:space="preserve">13) при   выявлении нарушений выдает </w:t>
      </w:r>
      <w:proofErr w:type="spellStart"/>
      <w:r w:rsidRPr="00427367">
        <w:rPr>
          <w:rFonts w:ascii="Times New Roman" w:hAnsi="Times New Roman" w:cs="Times New Roman"/>
          <w:sz w:val="24"/>
          <w:szCs w:val="24"/>
        </w:rPr>
        <w:t>рекламораспростр</w:t>
      </w:r>
      <w:r w:rsidR="003669F7" w:rsidRPr="00427367">
        <w:rPr>
          <w:rFonts w:ascii="Times New Roman" w:hAnsi="Times New Roman" w:cs="Times New Roman"/>
          <w:sz w:val="24"/>
          <w:szCs w:val="24"/>
        </w:rPr>
        <w:t>а</w:t>
      </w:r>
      <w:r w:rsidRPr="00427367">
        <w:rPr>
          <w:rFonts w:ascii="Times New Roman" w:hAnsi="Times New Roman" w:cs="Times New Roman"/>
          <w:sz w:val="24"/>
          <w:szCs w:val="24"/>
        </w:rPr>
        <w:t>нителю</w:t>
      </w:r>
      <w:proofErr w:type="spellEnd"/>
      <w:r w:rsidRPr="00427367">
        <w:rPr>
          <w:rFonts w:ascii="Times New Roman" w:hAnsi="Times New Roman" w:cs="Times New Roman"/>
          <w:sz w:val="24"/>
          <w:szCs w:val="24"/>
        </w:rPr>
        <w:t xml:space="preserve"> обязательное </w:t>
      </w:r>
      <w:r w:rsidR="003669F7" w:rsidRPr="00427367">
        <w:rPr>
          <w:rFonts w:ascii="Times New Roman" w:hAnsi="Times New Roman" w:cs="Times New Roman"/>
          <w:sz w:val="24"/>
          <w:szCs w:val="24"/>
        </w:rPr>
        <w:t xml:space="preserve">для исполнения </w:t>
      </w:r>
      <w:r w:rsidR="00CB7F0B" w:rsidRPr="00427367">
        <w:rPr>
          <w:rFonts w:ascii="Times New Roman" w:hAnsi="Times New Roman" w:cs="Times New Roman"/>
          <w:sz w:val="24"/>
          <w:szCs w:val="24"/>
        </w:rPr>
        <w:t>предписание</w:t>
      </w:r>
      <w:r w:rsidR="003669F7" w:rsidRPr="00427367">
        <w:rPr>
          <w:rFonts w:ascii="Times New Roman" w:hAnsi="Times New Roman" w:cs="Times New Roman"/>
          <w:sz w:val="24"/>
          <w:szCs w:val="24"/>
        </w:rPr>
        <w:t xml:space="preserve"> на их устранение;</w:t>
      </w:r>
      <w:r w:rsidRPr="00427367">
        <w:rPr>
          <w:rFonts w:ascii="Times New Roman" w:hAnsi="Times New Roman" w:cs="Times New Roman"/>
          <w:sz w:val="24"/>
          <w:szCs w:val="24"/>
        </w:rPr>
        <w:t xml:space="preserve">  </w:t>
      </w:r>
    </w:p>
    <w:p w:rsidR="00015923" w:rsidRPr="00427367" w:rsidRDefault="00CB7F0B" w:rsidP="00F12CC1">
      <w:pPr>
        <w:rPr>
          <w:rFonts w:ascii="Times New Roman" w:hAnsi="Times New Roman" w:cs="Times New Roman"/>
          <w:sz w:val="24"/>
          <w:szCs w:val="24"/>
        </w:rPr>
      </w:pPr>
      <w:r w:rsidRPr="00427367">
        <w:rPr>
          <w:rFonts w:ascii="Times New Roman" w:hAnsi="Times New Roman" w:cs="Times New Roman"/>
          <w:sz w:val="24"/>
          <w:szCs w:val="24"/>
        </w:rPr>
        <w:t>14) выдает предписание о демонтаже рекламной конструкции в случае установки и (или) эксплуатации рекламной конструкции без разрешения, срок действия которого не истек</w:t>
      </w:r>
      <w:r w:rsidRPr="00427367">
        <w:rPr>
          <w:sz w:val="24"/>
          <w:szCs w:val="24"/>
        </w:rPr>
        <w:t>;</w:t>
      </w:r>
      <w:r w:rsidR="00F12CC1" w:rsidRPr="00427367">
        <w:rPr>
          <w:rFonts w:ascii="Times New Roman" w:hAnsi="Times New Roman" w:cs="Times New Roman"/>
          <w:sz w:val="24"/>
          <w:szCs w:val="24"/>
        </w:rPr>
        <w:t xml:space="preserve">   </w:t>
      </w:r>
    </w:p>
    <w:p w:rsidR="004045B3" w:rsidRPr="00427367" w:rsidRDefault="00B53B69" w:rsidP="003669F7">
      <w:pPr>
        <w:ind w:firstLine="0"/>
        <w:rPr>
          <w:rFonts w:ascii="Times New Roman" w:hAnsi="Times New Roman" w:cs="Times New Roman"/>
          <w:sz w:val="24"/>
          <w:szCs w:val="24"/>
        </w:rPr>
      </w:pPr>
      <w:r w:rsidRPr="00427367">
        <w:rPr>
          <w:rFonts w:ascii="Times New Roman" w:hAnsi="Times New Roman" w:cs="Times New Roman"/>
          <w:sz w:val="24"/>
          <w:szCs w:val="24"/>
        </w:rPr>
        <w:t xml:space="preserve"> </w:t>
      </w:r>
      <w:r w:rsidR="003A6EF3" w:rsidRPr="00427367">
        <w:rPr>
          <w:rFonts w:ascii="Times New Roman" w:hAnsi="Times New Roman" w:cs="Times New Roman"/>
          <w:sz w:val="24"/>
          <w:szCs w:val="24"/>
        </w:rPr>
        <w:t xml:space="preserve">         </w:t>
      </w:r>
      <w:r w:rsidR="0027767E" w:rsidRPr="00427367">
        <w:rPr>
          <w:rFonts w:ascii="Times New Roman" w:hAnsi="Times New Roman" w:cs="Times New Roman"/>
          <w:sz w:val="24"/>
          <w:szCs w:val="24"/>
        </w:rPr>
        <w:t>15</w:t>
      </w:r>
      <w:r w:rsidR="00286B01" w:rsidRPr="00427367">
        <w:rPr>
          <w:rFonts w:ascii="Times New Roman" w:hAnsi="Times New Roman" w:cs="Times New Roman"/>
          <w:sz w:val="24"/>
          <w:szCs w:val="24"/>
        </w:rPr>
        <w:t xml:space="preserve">) </w:t>
      </w:r>
      <w:r w:rsidR="003669F7" w:rsidRPr="00427367">
        <w:rPr>
          <w:rFonts w:ascii="Times New Roman" w:hAnsi="Times New Roman" w:cs="Times New Roman"/>
          <w:sz w:val="24"/>
          <w:szCs w:val="24"/>
        </w:rPr>
        <w:t xml:space="preserve"> </w:t>
      </w:r>
      <w:r w:rsidR="00286B01" w:rsidRPr="00427367">
        <w:rPr>
          <w:rFonts w:ascii="Times New Roman" w:hAnsi="Times New Roman" w:cs="Times New Roman"/>
          <w:sz w:val="24"/>
          <w:szCs w:val="24"/>
        </w:rPr>
        <w:t>в случае невыполнения требований об устранении выявленных нарушений в установлен</w:t>
      </w:r>
      <w:r w:rsidR="00A47C8C" w:rsidRPr="00427367">
        <w:rPr>
          <w:rFonts w:ascii="Times New Roman" w:hAnsi="Times New Roman" w:cs="Times New Roman"/>
          <w:sz w:val="24"/>
          <w:szCs w:val="24"/>
        </w:rPr>
        <w:t>ный срок направляет в Комитет</w:t>
      </w:r>
      <w:r w:rsidR="00441C21" w:rsidRPr="00427367">
        <w:rPr>
          <w:rFonts w:ascii="Times New Roman" w:hAnsi="Times New Roman" w:cs="Times New Roman"/>
          <w:sz w:val="24"/>
          <w:szCs w:val="24"/>
        </w:rPr>
        <w:t xml:space="preserve"> по управлению имуществом и земельным отношениям </w:t>
      </w:r>
      <w:proofErr w:type="gramStart"/>
      <w:r w:rsidR="00441C21" w:rsidRPr="00427367">
        <w:rPr>
          <w:rFonts w:ascii="Times New Roman" w:hAnsi="Times New Roman" w:cs="Times New Roman"/>
          <w:sz w:val="24"/>
          <w:szCs w:val="24"/>
        </w:rPr>
        <w:t xml:space="preserve">( </w:t>
      </w:r>
      <w:proofErr w:type="gramEnd"/>
      <w:r w:rsidR="00441C21" w:rsidRPr="00427367">
        <w:rPr>
          <w:rFonts w:ascii="Times New Roman" w:hAnsi="Times New Roman" w:cs="Times New Roman"/>
          <w:sz w:val="24"/>
          <w:szCs w:val="24"/>
        </w:rPr>
        <w:t>далее по тексту – Комитет)</w:t>
      </w:r>
      <w:r w:rsidR="00286B01" w:rsidRPr="00427367">
        <w:rPr>
          <w:rFonts w:ascii="Times New Roman" w:hAnsi="Times New Roman" w:cs="Times New Roman"/>
          <w:sz w:val="24"/>
          <w:szCs w:val="24"/>
        </w:rPr>
        <w:t xml:space="preserve"> ходатайство о расторжении или не</w:t>
      </w:r>
      <w:r w:rsidR="00D932BE" w:rsidRPr="00427367">
        <w:rPr>
          <w:rFonts w:ascii="Times New Roman" w:hAnsi="Times New Roman" w:cs="Times New Roman"/>
          <w:sz w:val="24"/>
          <w:szCs w:val="24"/>
        </w:rPr>
        <w:t xml:space="preserve"> </w:t>
      </w:r>
      <w:r w:rsidR="00286B01" w:rsidRPr="00427367">
        <w:rPr>
          <w:rFonts w:ascii="Times New Roman" w:hAnsi="Times New Roman" w:cs="Times New Roman"/>
          <w:sz w:val="24"/>
          <w:szCs w:val="24"/>
        </w:rPr>
        <w:t xml:space="preserve">заключении с </w:t>
      </w:r>
      <w:proofErr w:type="spellStart"/>
      <w:r w:rsidR="00286B01" w:rsidRPr="00427367">
        <w:rPr>
          <w:rFonts w:ascii="Times New Roman" w:hAnsi="Times New Roman" w:cs="Times New Roman"/>
          <w:sz w:val="24"/>
          <w:szCs w:val="24"/>
        </w:rPr>
        <w:t>рекламораспространителем</w:t>
      </w:r>
      <w:proofErr w:type="spellEnd"/>
      <w:r w:rsidR="00286B01" w:rsidRPr="00427367">
        <w:rPr>
          <w:rFonts w:ascii="Times New Roman" w:hAnsi="Times New Roman" w:cs="Times New Roman"/>
          <w:sz w:val="24"/>
          <w:szCs w:val="24"/>
        </w:rPr>
        <w:t xml:space="preserve"> договора на установку рекламной конструкции на объектах муниципальной собственности.</w:t>
      </w:r>
    </w:p>
    <w:p w:rsidR="00CE7554" w:rsidRPr="00427367" w:rsidRDefault="0027767E" w:rsidP="00CE7554">
      <w:pPr>
        <w:rPr>
          <w:rFonts w:ascii="Times New Roman" w:hAnsi="Times New Roman" w:cs="Times New Roman"/>
          <w:sz w:val="24"/>
          <w:szCs w:val="24"/>
        </w:rPr>
      </w:pPr>
      <w:r w:rsidRPr="00427367">
        <w:rPr>
          <w:rFonts w:ascii="Times New Roman" w:hAnsi="Times New Roman" w:cs="Times New Roman"/>
          <w:sz w:val="24"/>
          <w:szCs w:val="24"/>
        </w:rPr>
        <w:t>9</w:t>
      </w:r>
      <w:r w:rsidR="00CE7554" w:rsidRPr="00427367">
        <w:rPr>
          <w:rFonts w:ascii="Times New Roman" w:hAnsi="Times New Roman" w:cs="Times New Roman"/>
          <w:sz w:val="24"/>
          <w:szCs w:val="24"/>
        </w:rPr>
        <w:t>. Комитет по управлению имуществом и земельным отношениям администрации Еткульского муниципального района (далее - Комитет):</w:t>
      </w:r>
    </w:p>
    <w:p w:rsidR="00CE7554" w:rsidRPr="00427367" w:rsidRDefault="00CE7554" w:rsidP="00CE7554">
      <w:pPr>
        <w:rPr>
          <w:rFonts w:ascii="Times New Roman" w:hAnsi="Times New Roman" w:cs="Times New Roman"/>
          <w:sz w:val="24"/>
          <w:szCs w:val="24"/>
        </w:rPr>
      </w:pPr>
      <w:r w:rsidRPr="00427367">
        <w:rPr>
          <w:rFonts w:ascii="Times New Roman" w:hAnsi="Times New Roman" w:cs="Times New Roman"/>
          <w:sz w:val="24"/>
          <w:szCs w:val="24"/>
        </w:rPr>
        <w:t>1) от имени муниципального образования проводит торги на право заключения договора на установку и эксплуатацию рекламной конструкции на недвижимом  имуществе, находящемся в муниципальной собственности, в том числе на установку рекламных конструкций на земельных участках;</w:t>
      </w:r>
    </w:p>
    <w:p w:rsidR="00CE7554" w:rsidRPr="00427367" w:rsidRDefault="00CE7554" w:rsidP="00CE7554">
      <w:pPr>
        <w:rPr>
          <w:rFonts w:ascii="Times New Roman" w:hAnsi="Times New Roman" w:cs="Times New Roman"/>
          <w:sz w:val="24"/>
          <w:szCs w:val="24"/>
        </w:rPr>
      </w:pPr>
      <w:r w:rsidRPr="00427367">
        <w:rPr>
          <w:rFonts w:ascii="Times New Roman" w:hAnsi="Times New Roman" w:cs="Times New Roman"/>
          <w:sz w:val="24"/>
          <w:szCs w:val="24"/>
        </w:rPr>
        <w:t>2) заключает, изменяет и расторгает договоры с использованием муниципального имущества, включая земельные участки, для размещения на них рекламных конструкций;</w:t>
      </w:r>
    </w:p>
    <w:p w:rsidR="00CE7554" w:rsidRPr="00427367" w:rsidRDefault="00CE7554" w:rsidP="00CE7554">
      <w:pPr>
        <w:rPr>
          <w:rFonts w:ascii="Times New Roman" w:hAnsi="Times New Roman" w:cs="Times New Roman"/>
          <w:sz w:val="24"/>
          <w:szCs w:val="24"/>
        </w:rPr>
      </w:pPr>
      <w:r w:rsidRPr="00427367">
        <w:rPr>
          <w:rFonts w:ascii="Times New Roman" w:hAnsi="Times New Roman" w:cs="Times New Roman"/>
          <w:sz w:val="24"/>
          <w:szCs w:val="24"/>
        </w:rPr>
        <w:t>3) осуществляет контроль исполнения договоров, заключенных Комитетом; </w:t>
      </w:r>
    </w:p>
    <w:p w:rsidR="00CE7554" w:rsidRPr="00427367" w:rsidRDefault="00CE7554" w:rsidP="00CE7554">
      <w:pPr>
        <w:rPr>
          <w:rFonts w:ascii="Times New Roman" w:hAnsi="Times New Roman" w:cs="Times New Roman"/>
          <w:sz w:val="24"/>
          <w:szCs w:val="24"/>
        </w:rPr>
      </w:pPr>
      <w:r w:rsidRPr="00427367">
        <w:rPr>
          <w:rFonts w:ascii="Times New Roman" w:hAnsi="Times New Roman" w:cs="Times New Roman"/>
          <w:sz w:val="24"/>
          <w:szCs w:val="24"/>
        </w:rPr>
        <w:t>4) осуществляет иные полномочия в соответствии с действующим законодательством.</w:t>
      </w:r>
    </w:p>
    <w:p w:rsidR="0027767E" w:rsidRPr="00427367" w:rsidRDefault="0027767E" w:rsidP="0027767E">
      <w:pPr>
        <w:rPr>
          <w:rFonts w:ascii="Times New Roman" w:hAnsi="Times New Roman" w:cs="Times New Roman"/>
          <w:sz w:val="24"/>
          <w:szCs w:val="24"/>
        </w:rPr>
      </w:pPr>
      <w:r w:rsidRPr="00427367">
        <w:rPr>
          <w:rFonts w:ascii="Times New Roman" w:hAnsi="Times New Roman" w:cs="Times New Roman"/>
          <w:sz w:val="24"/>
          <w:szCs w:val="24"/>
        </w:rPr>
        <w:t>10</w:t>
      </w:r>
      <w:r w:rsidR="00CB7F0B" w:rsidRPr="00427367">
        <w:rPr>
          <w:rFonts w:ascii="Times New Roman" w:hAnsi="Times New Roman" w:cs="Times New Roman"/>
          <w:sz w:val="24"/>
          <w:szCs w:val="24"/>
        </w:rPr>
        <w:t>.</w:t>
      </w:r>
      <w:r w:rsidR="00CB7F0B" w:rsidRPr="00427367">
        <w:rPr>
          <w:sz w:val="24"/>
          <w:szCs w:val="24"/>
        </w:rPr>
        <w:t xml:space="preserve"> </w:t>
      </w:r>
      <w:r w:rsidR="00CB7F0B" w:rsidRPr="00427367">
        <w:rPr>
          <w:rFonts w:ascii="Times New Roman" w:hAnsi="Times New Roman" w:cs="Times New Roman"/>
          <w:sz w:val="24"/>
          <w:szCs w:val="24"/>
        </w:rPr>
        <w:t xml:space="preserve">Отдел экологии и защиты окружающей среды администрации </w:t>
      </w:r>
      <w:proofErr w:type="spellStart"/>
      <w:r w:rsidR="00CB7F0B" w:rsidRPr="00427367">
        <w:rPr>
          <w:rFonts w:ascii="Times New Roman" w:hAnsi="Times New Roman" w:cs="Times New Roman"/>
          <w:sz w:val="24"/>
          <w:szCs w:val="24"/>
        </w:rPr>
        <w:t>Еткульского</w:t>
      </w:r>
      <w:proofErr w:type="spellEnd"/>
      <w:r w:rsidR="00CB7F0B" w:rsidRPr="00427367">
        <w:rPr>
          <w:rFonts w:ascii="Times New Roman" w:hAnsi="Times New Roman" w:cs="Times New Roman"/>
          <w:sz w:val="24"/>
          <w:szCs w:val="24"/>
        </w:rPr>
        <w:t xml:space="preserve"> муниципального района согласовывает установку и эксплуатацию рекламных конструкций в случае, если при их установке, эксплуатации необходима обрезка зеленых насаждений.</w:t>
      </w:r>
    </w:p>
    <w:p w:rsidR="003A36FD" w:rsidRPr="00427367" w:rsidRDefault="0027767E" w:rsidP="0027767E">
      <w:pPr>
        <w:rPr>
          <w:rFonts w:ascii="Times New Roman" w:hAnsi="Times New Roman" w:cs="Times New Roman"/>
          <w:sz w:val="24"/>
          <w:szCs w:val="24"/>
        </w:rPr>
      </w:pPr>
      <w:r w:rsidRPr="00427367">
        <w:rPr>
          <w:rFonts w:ascii="Times New Roman" w:hAnsi="Times New Roman" w:cs="Times New Roman"/>
          <w:sz w:val="24"/>
          <w:szCs w:val="24"/>
        </w:rPr>
        <w:t>11</w:t>
      </w:r>
      <w:r w:rsidR="00CB7F0B" w:rsidRPr="00427367">
        <w:rPr>
          <w:rFonts w:ascii="Times New Roman" w:hAnsi="Times New Roman" w:cs="Times New Roman"/>
          <w:sz w:val="24"/>
          <w:szCs w:val="24"/>
        </w:rPr>
        <w:t>. Организации — владе</w:t>
      </w:r>
      <w:r w:rsidR="003A36FD" w:rsidRPr="00427367">
        <w:rPr>
          <w:rFonts w:ascii="Times New Roman" w:hAnsi="Times New Roman" w:cs="Times New Roman"/>
          <w:sz w:val="24"/>
          <w:szCs w:val="24"/>
        </w:rPr>
        <w:t>льцы инженерных коммуникаций:</w:t>
      </w:r>
    </w:p>
    <w:p w:rsidR="003A36FD" w:rsidRPr="00427367" w:rsidRDefault="00CB7F0B" w:rsidP="003A36FD">
      <w:pPr>
        <w:rPr>
          <w:rFonts w:ascii="Times New Roman" w:hAnsi="Times New Roman" w:cs="Times New Roman"/>
          <w:sz w:val="24"/>
          <w:szCs w:val="24"/>
        </w:rPr>
      </w:pPr>
      <w:r w:rsidRPr="00427367">
        <w:rPr>
          <w:rFonts w:ascii="Times New Roman" w:hAnsi="Times New Roman" w:cs="Times New Roman"/>
          <w:sz w:val="24"/>
          <w:szCs w:val="24"/>
        </w:rPr>
        <w:t xml:space="preserve">1) осуществляют функции по согласованию размещения рекламных конструкций в границах земельных участков, занятых инженерными коммуникациями и их охранными зонами на территории </w:t>
      </w:r>
      <w:proofErr w:type="spellStart"/>
      <w:r w:rsidRPr="00427367">
        <w:rPr>
          <w:rFonts w:ascii="Times New Roman" w:hAnsi="Times New Roman" w:cs="Times New Roman"/>
          <w:sz w:val="24"/>
          <w:szCs w:val="24"/>
        </w:rPr>
        <w:t>Етк</w:t>
      </w:r>
      <w:r w:rsidR="003A36FD" w:rsidRPr="00427367">
        <w:rPr>
          <w:rFonts w:ascii="Times New Roman" w:hAnsi="Times New Roman" w:cs="Times New Roman"/>
          <w:sz w:val="24"/>
          <w:szCs w:val="24"/>
        </w:rPr>
        <w:t>ульского</w:t>
      </w:r>
      <w:proofErr w:type="spellEnd"/>
      <w:r w:rsidR="003A36FD" w:rsidRPr="00427367">
        <w:rPr>
          <w:rFonts w:ascii="Times New Roman" w:hAnsi="Times New Roman" w:cs="Times New Roman"/>
          <w:sz w:val="24"/>
          <w:szCs w:val="24"/>
        </w:rPr>
        <w:t xml:space="preserve"> муниципального района;</w:t>
      </w:r>
    </w:p>
    <w:p w:rsidR="003A36FD" w:rsidRPr="00427367" w:rsidRDefault="00CB7F0B" w:rsidP="003A36FD">
      <w:pPr>
        <w:rPr>
          <w:rFonts w:ascii="Times New Roman" w:hAnsi="Times New Roman" w:cs="Times New Roman"/>
          <w:sz w:val="24"/>
          <w:szCs w:val="24"/>
        </w:rPr>
      </w:pPr>
      <w:r w:rsidRPr="00427367">
        <w:rPr>
          <w:rFonts w:ascii="Times New Roman" w:hAnsi="Times New Roman" w:cs="Times New Roman"/>
          <w:sz w:val="24"/>
          <w:szCs w:val="24"/>
        </w:rPr>
        <w:t>2) выполняют работы по определению технической возможности ра</w:t>
      </w:r>
      <w:r w:rsidR="003A36FD" w:rsidRPr="00427367">
        <w:rPr>
          <w:rFonts w:ascii="Times New Roman" w:hAnsi="Times New Roman" w:cs="Times New Roman"/>
          <w:sz w:val="24"/>
          <w:szCs w:val="24"/>
        </w:rPr>
        <w:t>змещения рекламных конструкций;</w:t>
      </w:r>
    </w:p>
    <w:p w:rsidR="00CB7F0B" w:rsidRPr="00427367" w:rsidRDefault="00CB7F0B" w:rsidP="003A36FD">
      <w:pPr>
        <w:rPr>
          <w:rFonts w:ascii="Times New Roman" w:hAnsi="Times New Roman" w:cs="Times New Roman"/>
          <w:sz w:val="24"/>
          <w:szCs w:val="24"/>
        </w:rPr>
      </w:pPr>
      <w:r w:rsidRPr="00427367">
        <w:rPr>
          <w:rFonts w:ascii="Times New Roman" w:hAnsi="Times New Roman" w:cs="Times New Roman"/>
          <w:sz w:val="24"/>
          <w:szCs w:val="24"/>
        </w:rPr>
        <w:t>3) выдают мотивированное заключение о причинах отказа в согласовании установки рекламной конструкции</w:t>
      </w:r>
      <w:r w:rsidRPr="00427367">
        <w:rPr>
          <w:sz w:val="24"/>
          <w:szCs w:val="24"/>
        </w:rPr>
        <w:t>.</w:t>
      </w:r>
    </w:p>
    <w:p w:rsidR="00286B01" w:rsidRPr="00427367" w:rsidRDefault="0027767E">
      <w:pPr>
        <w:rPr>
          <w:rFonts w:ascii="Times New Roman" w:hAnsi="Times New Roman" w:cs="Times New Roman"/>
          <w:sz w:val="24"/>
          <w:szCs w:val="24"/>
        </w:rPr>
      </w:pPr>
      <w:bookmarkStart w:id="1" w:name="sub_1100"/>
      <w:r w:rsidRPr="00427367">
        <w:rPr>
          <w:rFonts w:ascii="Times New Roman" w:hAnsi="Times New Roman" w:cs="Times New Roman"/>
          <w:sz w:val="24"/>
          <w:szCs w:val="24"/>
        </w:rPr>
        <w:t>12</w:t>
      </w:r>
      <w:r w:rsidR="00286B01" w:rsidRPr="00427367">
        <w:rPr>
          <w:rFonts w:ascii="Times New Roman" w:hAnsi="Times New Roman" w:cs="Times New Roman"/>
          <w:sz w:val="24"/>
          <w:szCs w:val="24"/>
        </w:rPr>
        <w:t>. Уполномоченный орган по обеспечению безопасности дорожного движения</w:t>
      </w:r>
      <w:r w:rsidR="00790B9F" w:rsidRPr="00427367">
        <w:rPr>
          <w:rFonts w:ascii="Times New Roman" w:hAnsi="Times New Roman" w:cs="Times New Roman"/>
          <w:sz w:val="24"/>
          <w:szCs w:val="24"/>
        </w:rPr>
        <w:t xml:space="preserve"> </w:t>
      </w:r>
      <w:r w:rsidR="00B3786E" w:rsidRPr="00427367">
        <w:rPr>
          <w:rFonts w:ascii="Times New Roman" w:hAnsi="Times New Roman" w:cs="Times New Roman"/>
          <w:sz w:val="24"/>
          <w:szCs w:val="24"/>
        </w:rPr>
        <w:t>(</w:t>
      </w:r>
      <w:r w:rsidR="00790B9F" w:rsidRPr="00427367">
        <w:rPr>
          <w:rFonts w:ascii="Times New Roman" w:hAnsi="Times New Roman" w:cs="Times New Roman"/>
          <w:sz w:val="24"/>
          <w:szCs w:val="24"/>
        </w:rPr>
        <w:t xml:space="preserve">в </w:t>
      </w:r>
      <w:r w:rsidR="00790B9F" w:rsidRPr="00427367">
        <w:rPr>
          <w:rFonts w:ascii="Times New Roman" w:hAnsi="Times New Roman" w:cs="Times New Roman"/>
          <w:sz w:val="24"/>
          <w:szCs w:val="24"/>
        </w:rPr>
        <w:lastRenderedPageBreak/>
        <w:t>ведении которого находится дорога)</w:t>
      </w:r>
      <w:r w:rsidR="00286B01" w:rsidRPr="00427367">
        <w:rPr>
          <w:rFonts w:ascii="Times New Roman" w:hAnsi="Times New Roman" w:cs="Times New Roman"/>
          <w:sz w:val="24"/>
          <w:szCs w:val="24"/>
        </w:rPr>
        <w:t>:</w:t>
      </w:r>
    </w:p>
    <w:bookmarkEnd w:id="1"/>
    <w:p w:rsidR="00B53B69" w:rsidRPr="00427367" w:rsidRDefault="00286B01" w:rsidP="008F240A">
      <w:pPr>
        <w:rPr>
          <w:rFonts w:ascii="Times New Roman" w:hAnsi="Times New Roman" w:cs="Times New Roman"/>
          <w:sz w:val="24"/>
          <w:szCs w:val="24"/>
        </w:rPr>
      </w:pPr>
      <w:r w:rsidRPr="00427367">
        <w:rPr>
          <w:rFonts w:ascii="Times New Roman" w:hAnsi="Times New Roman" w:cs="Times New Roman"/>
          <w:sz w:val="24"/>
          <w:szCs w:val="24"/>
        </w:rPr>
        <w:t xml:space="preserve"> - согласовывает размещение рекламных конструкций, устанавливаемых в полосах отвода и придорожных полосах автомобильных д</w:t>
      </w:r>
      <w:r w:rsidR="00790B9F" w:rsidRPr="00427367">
        <w:rPr>
          <w:rFonts w:ascii="Times New Roman" w:hAnsi="Times New Roman" w:cs="Times New Roman"/>
          <w:sz w:val="24"/>
          <w:szCs w:val="24"/>
        </w:rPr>
        <w:t>орог общего пользования в районе</w:t>
      </w:r>
      <w:r w:rsidR="008C74BA" w:rsidRPr="00427367">
        <w:rPr>
          <w:rFonts w:ascii="Times New Roman" w:hAnsi="Times New Roman" w:cs="Times New Roman"/>
          <w:sz w:val="24"/>
          <w:szCs w:val="24"/>
        </w:rPr>
        <w:t>.</w:t>
      </w:r>
    </w:p>
    <w:p w:rsidR="00B53B69" w:rsidRPr="00427367" w:rsidRDefault="00286B01" w:rsidP="008F240A">
      <w:pPr>
        <w:pStyle w:val="1"/>
        <w:spacing w:before="0" w:after="0"/>
        <w:rPr>
          <w:rFonts w:ascii="Times New Roman" w:hAnsi="Times New Roman" w:cs="Times New Roman"/>
          <w:color w:val="000000"/>
          <w:sz w:val="24"/>
          <w:szCs w:val="24"/>
        </w:rPr>
      </w:pPr>
      <w:bookmarkStart w:id="2" w:name="sub_10300"/>
      <w:r w:rsidRPr="00427367">
        <w:rPr>
          <w:rFonts w:ascii="Times New Roman" w:hAnsi="Times New Roman" w:cs="Times New Roman"/>
          <w:color w:val="000000"/>
          <w:sz w:val="24"/>
          <w:szCs w:val="24"/>
        </w:rPr>
        <w:t xml:space="preserve"> III. Общие требования к средствам информации</w:t>
      </w:r>
      <w:bookmarkEnd w:id="2"/>
    </w:p>
    <w:p w:rsidR="00286B01" w:rsidRPr="00427367" w:rsidRDefault="00286B01" w:rsidP="00B53B69">
      <w:pPr>
        <w:rPr>
          <w:rFonts w:ascii="Times New Roman" w:hAnsi="Times New Roman" w:cs="Times New Roman"/>
          <w:sz w:val="24"/>
          <w:szCs w:val="24"/>
        </w:rPr>
      </w:pPr>
      <w:bookmarkStart w:id="3" w:name="sub_1011"/>
      <w:r w:rsidRPr="00427367">
        <w:rPr>
          <w:rFonts w:ascii="Times New Roman" w:hAnsi="Times New Roman" w:cs="Times New Roman"/>
          <w:sz w:val="24"/>
          <w:szCs w:val="24"/>
        </w:rPr>
        <w:t xml:space="preserve"> </w:t>
      </w:r>
      <w:r w:rsidR="001B274A" w:rsidRPr="00427367">
        <w:rPr>
          <w:rFonts w:ascii="Times New Roman" w:hAnsi="Times New Roman" w:cs="Times New Roman"/>
          <w:sz w:val="24"/>
          <w:szCs w:val="24"/>
        </w:rPr>
        <w:t>13</w:t>
      </w:r>
      <w:r w:rsidRPr="00427367">
        <w:rPr>
          <w:rFonts w:ascii="Times New Roman" w:hAnsi="Times New Roman" w:cs="Times New Roman"/>
          <w:sz w:val="24"/>
          <w:szCs w:val="24"/>
        </w:rPr>
        <w:t xml:space="preserve">. </w:t>
      </w:r>
      <w:r w:rsidR="0087638D" w:rsidRPr="00427367">
        <w:rPr>
          <w:rFonts w:ascii="Times New Roman" w:hAnsi="Times New Roman" w:cs="Times New Roman"/>
          <w:sz w:val="24"/>
          <w:szCs w:val="24"/>
        </w:rPr>
        <w:t>Информация, размещаемая в районе</w:t>
      </w:r>
      <w:r w:rsidRPr="00427367">
        <w:rPr>
          <w:rFonts w:ascii="Times New Roman" w:hAnsi="Times New Roman" w:cs="Times New Roman"/>
          <w:sz w:val="24"/>
          <w:szCs w:val="24"/>
        </w:rPr>
        <w:t>, подразделяется на следующие виды:</w:t>
      </w:r>
    </w:p>
    <w:bookmarkEnd w:id="3"/>
    <w:p w:rsidR="00286B01" w:rsidRPr="00427367" w:rsidRDefault="002053C7">
      <w:pPr>
        <w:rPr>
          <w:rFonts w:ascii="Times New Roman" w:hAnsi="Times New Roman" w:cs="Times New Roman"/>
          <w:sz w:val="24"/>
          <w:szCs w:val="24"/>
        </w:rPr>
      </w:pPr>
      <w:r w:rsidRPr="00427367">
        <w:rPr>
          <w:rFonts w:ascii="Times New Roman" w:hAnsi="Times New Roman" w:cs="Times New Roman"/>
          <w:sz w:val="24"/>
          <w:szCs w:val="24"/>
        </w:rPr>
        <w:t xml:space="preserve"> </w:t>
      </w:r>
      <w:r w:rsidR="0087638D" w:rsidRPr="00427367">
        <w:rPr>
          <w:rFonts w:ascii="Times New Roman" w:hAnsi="Times New Roman" w:cs="Times New Roman"/>
          <w:sz w:val="24"/>
          <w:szCs w:val="24"/>
        </w:rPr>
        <w:t>1)</w:t>
      </w:r>
      <w:r w:rsidR="00CB7CE1" w:rsidRPr="00427367">
        <w:rPr>
          <w:rFonts w:ascii="Times New Roman" w:hAnsi="Times New Roman" w:cs="Times New Roman"/>
          <w:sz w:val="24"/>
          <w:szCs w:val="24"/>
        </w:rPr>
        <w:t xml:space="preserve"> </w:t>
      </w:r>
      <w:r w:rsidR="005C3D30" w:rsidRPr="00427367">
        <w:rPr>
          <w:rFonts w:ascii="Times New Roman" w:hAnsi="Times New Roman" w:cs="Times New Roman"/>
          <w:sz w:val="24"/>
          <w:szCs w:val="24"/>
        </w:rPr>
        <w:t xml:space="preserve"> </w:t>
      </w:r>
      <w:r w:rsidR="0087638D" w:rsidRPr="00427367">
        <w:rPr>
          <w:rFonts w:ascii="Times New Roman" w:hAnsi="Times New Roman" w:cs="Times New Roman"/>
          <w:sz w:val="24"/>
          <w:szCs w:val="24"/>
        </w:rPr>
        <w:t xml:space="preserve"> районная</w:t>
      </w:r>
      <w:r w:rsidR="00286B01" w:rsidRPr="00427367">
        <w:rPr>
          <w:rFonts w:ascii="Times New Roman" w:hAnsi="Times New Roman" w:cs="Times New Roman"/>
          <w:sz w:val="24"/>
          <w:szCs w:val="24"/>
        </w:rPr>
        <w:t xml:space="preserve"> информация;</w:t>
      </w:r>
    </w:p>
    <w:p w:rsidR="00286B01" w:rsidRPr="00427367" w:rsidRDefault="002053C7">
      <w:pPr>
        <w:rPr>
          <w:rFonts w:ascii="Times New Roman" w:hAnsi="Times New Roman" w:cs="Times New Roman"/>
          <w:sz w:val="24"/>
          <w:szCs w:val="24"/>
        </w:rPr>
      </w:pPr>
      <w:r w:rsidRPr="00427367">
        <w:rPr>
          <w:rFonts w:ascii="Times New Roman" w:hAnsi="Times New Roman" w:cs="Times New Roman"/>
          <w:sz w:val="24"/>
          <w:szCs w:val="24"/>
        </w:rPr>
        <w:t xml:space="preserve"> </w:t>
      </w:r>
      <w:r w:rsidR="00621BC0" w:rsidRPr="00427367">
        <w:rPr>
          <w:rFonts w:ascii="Times New Roman" w:hAnsi="Times New Roman" w:cs="Times New Roman"/>
          <w:sz w:val="24"/>
          <w:szCs w:val="24"/>
        </w:rPr>
        <w:t xml:space="preserve">2) </w:t>
      </w:r>
      <w:r w:rsidR="00286B01" w:rsidRPr="00427367">
        <w:rPr>
          <w:rFonts w:ascii="Times New Roman" w:hAnsi="Times New Roman" w:cs="Times New Roman"/>
          <w:sz w:val="24"/>
          <w:szCs w:val="24"/>
        </w:rPr>
        <w:t>информационное оформление предприятий, организаций и индивидуальных предпринимателей;</w:t>
      </w:r>
    </w:p>
    <w:p w:rsidR="002053C7" w:rsidRPr="00427367" w:rsidRDefault="002053C7" w:rsidP="002053C7">
      <w:pPr>
        <w:rPr>
          <w:rFonts w:ascii="Times New Roman" w:hAnsi="Times New Roman" w:cs="Times New Roman"/>
          <w:sz w:val="24"/>
          <w:szCs w:val="24"/>
        </w:rPr>
      </w:pPr>
      <w:r w:rsidRPr="00427367">
        <w:rPr>
          <w:rFonts w:ascii="Times New Roman" w:hAnsi="Times New Roman" w:cs="Times New Roman"/>
          <w:sz w:val="24"/>
          <w:szCs w:val="24"/>
        </w:rPr>
        <w:t xml:space="preserve"> </w:t>
      </w:r>
      <w:r w:rsidR="00621BC0" w:rsidRPr="00427367">
        <w:rPr>
          <w:rFonts w:ascii="Times New Roman" w:hAnsi="Times New Roman" w:cs="Times New Roman"/>
          <w:sz w:val="24"/>
          <w:szCs w:val="24"/>
        </w:rPr>
        <w:t>3)</w:t>
      </w:r>
      <w:r w:rsidR="00096E1F" w:rsidRPr="00427367">
        <w:rPr>
          <w:rFonts w:ascii="Times New Roman" w:hAnsi="Times New Roman" w:cs="Times New Roman"/>
          <w:sz w:val="24"/>
          <w:szCs w:val="24"/>
        </w:rPr>
        <w:t xml:space="preserve"> </w:t>
      </w:r>
      <w:r w:rsidR="00C55A95" w:rsidRPr="00427367">
        <w:rPr>
          <w:rFonts w:ascii="Times New Roman" w:hAnsi="Times New Roman" w:cs="Times New Roman"/>
          <w:sz w:val="24"/>
          <w:szCs w:val="24"/>
        </w:rPr>
        <w:t>социальная реклама</w:t>
      </w:r>
      <w:r w:rsidR="00621BC0" w:rsidRPr="00427367">
        <w:rPr>
          <w:rFonts w:ascii="Times New Roman" w:hAnsi="Times New Roman" w:cs="Times New Roman"/>
          <w:sz w:val="24"/>
          <w:szCs w:val="24"/>
        </w:rPr>
        <w:t>;</w:t>
      </w:r>
    </w:p>
    <w:p w:rsidR="00286B01" w:rsidRPr="00427367" w:rsidRDefault="002053C7" w:rsidP="002053C7">
      <w:pPr>
        <w:rPr>
          <w:rFonts w:ascii="Times New Roman" w:hAnsi="Times New Roman" w:cs="Times New Roman"/>
          <w:sz w:val="24"/>
          <w:szCs w:val="24"/>
        </w:rPr>
      </w:pPr>
      <w:r w:rsidRPr="00427367">
        <w:rPr>
          <w:rFonts w:ascii="Times New Roman" w:hAnsi="Times New Roman" w:cs="Times New Roman"/>
          <w:sz w:val="24"/>
          <w:szCs w:val="24"/>
        </w:rPr>
        <w:t xml:space="preserve"> </w:t>
      </w:r>
      <w:r w:rsidR="00621BC0" w:rsidRPr="00427367">
        <w:rPr>
          <w:rFonts w:ascii="Times New Roman" w:hAnsi="Times New Roman" w:cs="Times New Roman"/>
          <w:sz w:val="24"/>
          <w:szCs w:val="24"/>
        </w:rPr>
        <w:t>4</w:t>
      </w:r>
      <w:r w:rsidR="00286B01" w:rsidRPr="00427367">
        <w:rPr>
          <w:rFonts w:ascii="Times New Roman" w:hAnsi="Times New Roman" w:cs="Times New Roman"/>
          <w:sz w:val="24"/>
          <w:szCs w:val="24"/>
        </w:rPr>
        <w:t xml:space="preserve">) </w:t>
      </w:r>
      <w:r w:rsidR="00C55A95" w:rsidRPr="00427367">
        <w:rPr>
          <w:rFonts w:ascii="Times New Roman" w:hAnsi="Times New Roman" w:cs="Times New Roman"/>
          <w:sz w:val="24"/>
          <w:szCs w:val="24"/>
        </w:rPr>
        <w:t>реклама</w:t>
      </w:r>
      <w:r w:rsidR="00286B01" w:rsidRPr="00427367">
        <w:rPr>
          <w:rFonts w:ascii="Times New Roman" w:hAnsi="Times New Roman" w:cs="Times New Roman"/>
          <w:sz w:val="24"/>
          <w:szCs w:val="24"/>
        </w:rPr>
        <w:t>.</w:t>
      </w:r>
    </w:p>
    <w:p w:rsidR="00286B01" w:rsidRPr="00427367" w:rsidRDefault="0087638D">
      <w:pPr>
        <w:rPr>
          <w:rFonts w:ascii="Times New Roman" w:hAnsi="Times New Roman" w:cs="Times New Roman"/>
          <w:sz w:val="24"/>
          <w:szCs w:val="24"/>
        </w:rPr>
      </w:pPr>
      <w:bookmarkStart w:id="4" w:name="sub_1012"/>
      <w:r w:rsidRPr="00427367">
        <w:rPr>
          <w:rFonts w:ascii="Times New Roman" w:hAnsi="Times New Roman" w:cs="Times New Roman"/>
          <w:sz w:val="24"/>
          <w:szCs w:val="24"/>
        </w:rPr>
        <w:t xml:space="preserve"> 1</w:t>
      </w:r>
      <w:r w:rsidR="001B274A" w:rsidRPr="00427367">
        <w:rPr>
          <w:rFonts w:ascii="Times New Roman" w:hAnsi="Times New Roman" w:cs="Times New Roman"/>
          <w:sz w:val="24"/>
          <w:szCs w:val="24"/>
        </w:rPr>
        <w:t>4</w:t>
      </w:r>
      <w:r w:rsidRPr="00427367">
        <w:rPr>
          <w:rFonts w:ascii="Times New Roman" w:hAnsi="Times New Roman" w:cs="Times New Roman"/>
          <w:sz w:val="24"/>
          <w:szCs w:val="24"/>
        </w:rPr>
        <w:t>. К районной</w:t>
      </w:r>
      <w:r w:rsidR="00286B01" w:rsidRPr="00427367">
        <w:rPr>
          <w:rFonts w:ascii="Times New Roman" w:hAnsi="Times New Roman" w:cs="Times New Roman"/>
          <w:sz w:val="24"/>
          <w:szCs w:val="24"/>
        </w:rPr>
        <w:t xml:space="preserve"> информации относятся:</w:t>
      </w:r>
    </w:p>
    <w:bookmarkEnd w:id="4"/>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технические средства организации дорожного движения, за исключением информационно-сервисных знаков индивидуального проектирования;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2) информационные у</w:t>
      </w:r>
      <w:r w:rsidR="0087638D" w:rsidRPr="00427367">
        <w:rPr>
          <w:rFonts w:ascii="Times New Roman" w:hAnsi="Times New Roman" w:cs="Times New Roman"/>
          <w:sz w:val="24"/>
          <w:szCs w:val="24"/>
        </w:rPr>
        <w:t>казатели ориентирования в населенном пункте</w:t>
      </w:r>
      <w:r w:rsidRPr="00427367">
        <w:rPr>
          <w:rFonts w:ascii="Times New Roman" w:hAnsi="Times New Roman" w:cs="Times New Roman"/>
          <w:sz w:val="24"/>
          <w:szCs w:val="24"/>
        </w:rPr>
        <w:t>: названия улиц, номера зданий, расписания движения пассажирского тра</w:t>
      </w:r>
      <w:r w:rsidR="002053C7" w:rsidRPr="00427367">
        <w:rPr>
          <w:rFonts w:ascii="Times New Roman" w:hAnsi="Times New Roman" w:cs="Times New Roman"/>
          <w:sz w:val="24"/>
          <w:szCs w:val="24"/>
        </w:rPr>
        <w:t>нспорта и прочие схемы и карты</w:t>
      </w:r>
      <w:r w:rsidRPr="00427367">
        <w:rPr>
          <w:rFonts w:ascii="Times New Roman" w:hAnsi="Times New Roman" w:cs="Times New Roman"/>
          <w:sz w:val="24"/>
          <w:szCs w:val="24"/>
        </w:rPr>
        <w:t>;</w:t>
      </w:r>
    </w:p>
    <w:p w:rsidR="002A4695" w:rsidRPr="00427367" w:rsidRDefault="00286B01" w:rsidP="002A4695">
      <w:pPr>
        <w:rPr>
          <w:rFonts w:ascii="Times New Roman" w:hAnsi="Times New Roman" w:cs="Times New Roman"/>
          <w:sz w:val="24"/>
          <w:szCs w:val="24"/>
        </w:rPr>
      </w:pPr>
      <w:r w:rsidRPr="00427367">
        <w:rPr>
          <w:rFonts w:ascii="Times New Roman" w:hAnsi="Times New Roman" w:cs="Times New Roman"/>
          <w:sz w:val="24"/>
          <w:szCs w:val="24"/>
        </w:rPr>
        <w:t xml:space="preserve"> 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015923" w:rsidRPr="00427367" w:rsidRDefault="00286B01" w:rsidP="00E020BC">
      <w:pPr>
        <w:rPr>
          <w:rFonts w:ascii="Times New Roman" w:hAnsi="Times New Roman" w:cs="Times New Roman"/>
          <w:sz w:val="24"/>
          <w:szCs w:val="24"/>
        </w:rPr>
      </w:pPr>
      <w:r w:rsidRPr="00427367">
        <w:rPr>
          <w:rFonts w:ascii="Times New Roman" w:hAnsi="Times New Roman" w:cs="Times New Roman"/>
          <w:sz w:val="24"/>
          <w:szCs w:val="24"/>
        </w:rPr>
        <w:t xml:space="preserve"> 4) </w:t>
      </w:r>
      <w:r w:rsidR="0087638D" w:rsidRPr="00427367">
        <w:rPr>
          <w:rFonts w:ascii="Times New Roman" w:hAnsi="Times New Roman" w:cs="Times New Roman"/>
          <w:sz w:val="24"/>
          <w:szCs w:val="24"/>
        </w:rPr>
        <w:t>информация об объектах</w:t>
      </w:r>
      <w:r w:rsidRPr="00427367">
        <w:rPr>
          <w:rFonts w:ascii="Times New Roman" w:hAnsi="Times New Roman" w:cs="Times New Roman"/>
          <w:sz w:val="24"/>
          <w:szCs w:val="24"/>
        </w:rPr>
        <w:t xml:space="preserve"> инфраструктуры: районах, микрорайонах, архитектурных ансамблях, садово-парковых комплексах;</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w:t>
      </w:r>
      <w:r w:rsidR="0087638D" w:rsidRPr="00427367">
        <w:rPr>
          <w:rFonts w:ascii="Times New Roman" w:hAnsi="Times New Roman" w:cs="Times New Roman"/>
          <w:sz w:val="24"/>
          <w:szCs w:val="24"/>
        </w:rPr>
        <w:t>5) праздничное оформление населенных пунктов</w:t>
      </w:r>
      <w:r w:rsidRPr="00427367">
        <w:rPr>
          <w:rFonts w:ascii="Times New Roman" w:hAnsi="Times New Roman" w:cs="Times New Roman"/>
          <w:sz w:val="24"/>
          <w:szCs w:val="24"/>
        </w:rPr>
        <w:t xml:space="preserve"> (различного рода декоративные элементы - мягкое стяговое оформление, флаги, световые установки, перетяжки, настенные панно, гирлянды и др.)</w:t>
      </w:r>
      <w:r w:rsidR="00893890" w:rsidRPr="00427367">
        <w:rPr>
          <w:rFonts w:ascii="Times New Roman" w:hAnsi="Times New Roman" w:cs="Times New Roman"/>
          <w:sz w:val="24"/>
          <w:szCs w:val="24"/>
        </w:rPr>
        <w:t>.</w:t>
      </w:r>
    </w:p>
    <w:p w:rsidR="00E0110A" w:rsidRPr="00427367" w:rsidRDefault="0087638D" w:rsidP="004647D4">
      <w:pPr>
        <w:rPr>
          <w:rFonts w:ascii="Times New Roman" w:hAnsi="Times New Roman" w:cs="Times New Roman"/>
          <w:sz w:val="24"/>
          <w:szCs w:val="24"/>
        </w:rPr>
      </w:pPr>
      <w:r w:rsidRPr="00427367">
        <w:rPr>
          <w:rFonts w:ascii="Times New Roman" w:hAnsi="Times New Roman" w:cs="Times New Roman"/>
          <w:sz w:val="24"/>
          <w:szCs w:val="24"/>
        </w:rPr>
        <w:t>Районная</w:t>
      </w:r>
      <w:r w:rsidR="00286B01" w:rsidRPr="00427367">
        <w:rPr>
          <w:rFonts w:ascii="Times New Roman" w:hAnsi="Times New Roman" w:cs="Times New Roman"/>
          <w:sz w:val="24"/>
          <w:szCs w:val="24"/>
        </w:rPr>
        <w:t xml:space="preserve"> информация не является рекламной и ее распространение не входит в сферу действия настоящего Положения.</w:t>
      </w:r>
    </w:p>
    <w:p w:rsidR="00286B01" w:rsidRPr="00427367" w:rsidRDefault="00286B01">
      <w:pPr>
        <w:rPr>
          <w:rFonts w:ascii="Times New Roman" w:hAnsi="Times New Roman" w:cs="Times New Roman"/>
          <w:sz w:val="24"/>
          <w:szCs w:val="24"/>
        </w:rPr>
      </w:pPr>
      <w:bookmarkStart w:id="5" w:name="sub_1013"/>
      <w:r w:rsidRPr="00427367">
        <w:rPr>
          <w:rFonts w:ascii="Times New Roman" w:hAnsi="Times New Roman" w:cs="Times New Roman"/>
          <w:sz w:val="24"/>
          <w:szCs w:val="24"/>
        </w:rPr>
        <w:t xml:space="preserve"> 1</w:t>
      </w:r>
      <w:r w:rsidR="001B274A" w:rsidRPr="00427367">
        <w:rPr>
          <w:rFonts w:ascii="Times New Roman" w:hAnsi="Times New Roman" w:cs="Times New Roman"/>
          <w:sz w:val="24"/>
          <w:szCs w:val="24"/>
        </w:rPr>
        <w:t>5</w:t>
      </w:r>
      <w:r w:rsidRPr="00427367">
        <w:rPr>
          <w:rFonts w:ascii="Times New Roman" w:hAnsi="Times New Roman" w:cs="Times New Roman"/>
          <w:sz w:val="24"/>
          <w:szCs w:val="24"/>
        </w:rPr>
        <w:t>. К информационному оформлению предприятий, организаций и индивидуальных предпринимателей относится следующая информация о юридических лицах и индивидуальных предпринимателях, распространяемая на принадлежащих им средствах информации:</w:t>
      </w:r>
    </w:p>
    <w:bookmarkEnd w:id="5"/>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вывески, предназначенные для доведения до сведения потребителей информации о наименовании изготовителя (исполнителя, продавца), месте его нахождения (адрес) и режиме его работы в целях защиты прав потребителей.</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Вывеска размещается изготовителем (исполнителем, продавцом) на фасаде занимаемого им здания, а также на ярмарках, лотках и в других местах осуществления им торговли, бытового и иного вида обслуживания вне постоянного места нахождения.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Место размещения вывески должно информировать о местонахождении предприятия и указывать место входа в него. При размещении предприятия (организации, частного предпринимателя) в нежилых зданиях вывеска может быть расположена в пределах помещения, занимаемого предприятием. При размещении предприятия (организации, частного предпринимателя) на 1-м этаже жилого дома вывеска должна быть расположена рядом </w:t>
      </w:r>
      <w:proofErr w:type="gramStart"/>
      <w:r w:rsidRPr="00427367">
        <w:rPr>
          <w:rFonts w:ascii="Times New Roman" w:hAnsi="Times New Roman" w:cs="Times New Roman"/>
          <w:sz w:val="24"/>
          <w:szCs w:val="24"/>
        </w:rPr>
        <w:t>со</w:t>
      </w:r>
      <w:proofErr w:type="gramEnd"/>
      <w:r w:rsidRPr="00427367">
        <w:rPr>
          <w:rFonts w:ascii="Times New Roman" w:hAnsi="Times New Roman" w:cs="Times New Roman"/>
          <w:sz w:val="24"/>
          <w:szCs w:val="24"/>
        </w:rPr>
        <w:t xml:space="preserve"> входом на фасаде здания, либо на входной группе, но не выше 1-го этажа.</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277262" w:rsidRPr="00427367" w:rsidRDefault="00277262">
      <w:pPr>
        <w:rPr>
          <w:rFonts w:ascii="Times New Roman" w:hAnsi="Times New Roman" w:cs="Times New Roman"/>
          <w:sz w:val="24"/>
          <w:szCs w:val="24"/>
        </w:rPr>
      </w:pPr>
      <w:r w:rsidRPr="00427367">
        <w:rPr>
          <w:rFonts w:ascii="Times New Roman" w:hAnsi="Times New Roman" w:cs="Times New Roman"/>
          <w:sz w:val="24"/>
          <w:szCs w:val="24"/>
        </w:rPr>
        <w:t xml:space="preserve"> Для донесения информации до населения и для создания световой среды в населенных пунктах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 вывеска должна иметь подсветку.</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Для размещения вывески получение разрешительных документов не требуется.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Эскиз</w:t>
      </w:r>
      <w:r w:rsidR="0087638D" w:rsidRPr="00427367">
        <w:rPr>
          <w:rFonts w:ascii="Times New Roman" w:hAnsi="Times New Roman" w:cs="Times New Roman"/>
          <w:sz w:val="24"/>
          <w:szCs w:val="24"/>
        </w:rPr>
        <w:t xml:space="preserve"> вывески согласовывается в </w:t>
      </w:r>
      <w:r w:rsidR="00B72982" w:rsidRPr="00427367">
        <w:rPr>
          <w:rFonts w:ascii="Times New Roman" w:hAnsi="Times New Roman" w:cs="Times New Roman"/>
          <w:sz w:val="24"/>
          <w:szCs w:val="24"/>
        </w:rPr>
        <w:t>Управлении</w:t>
      </w:r>
      <w:r w:rsidR="0087638D" w:rsidRPr="00427367">
        <w:rPr>
          <w:rFonts w:ascii="Times New Roman" w:hAnsi="Times New Roman" w:cs="Times New Roman"/>
          <w:sz w:val="24"/>
          <w:szCs w:val="24"/>
        </w:rPr>
        <w:t>.</w:t>
      </w:r>
      <w:r w:rsidR="00277262" w:rsidRPr="00427367">
        <w:rPr>
          <w:rFonts w:ascii="Times New Roman" w:hAnsi="Times New Roman" w:cs="Times New Roman"/>
          <w:sz w:val="24"/>
          <w:szCs w:val="24"/>
        </w:rPr>
        <w:t xml:space="preserve"> </w:t>
      </w:r>
    </w:p>
    <w:p w:rsidR="00277262" w:rsidRPr="00427367" w:rsidRDefault="00277262" w:rsidP="008A2A28">
      <w:pPr>
        <w:rPr>
          <w:rFonts w:ascii="Times New Roman" w:hAnsi="Times New Roman" w:cs="Times New Roman"/>
          <w:sz w:val="24"/>
          <w:szCs w:val="24"/>
        </w:rPr>
      </w:pPr>
      <w:r w:rsidRPr="00427367">
        <w:rPr>
          <w:rFonts w:ascii="Times New Roman" w:hAnsi="Times New Roman" w:cs="Times New Roman"/>
          <w:sz w:val="24"/>
          <w:szCs w:val="24"/>
        </w:rPr>
        <w:t xml:space="preserve">Для согласования вывески необходимо </w:t>
      </w:r>
      <w:r w:rsidR="008A2A28" w:rsidRPr="00427367">
        <w:rPr>
          <w:rFonts w:ascii="Times New Roman" w:hAnsi="Times New Roman" w:cs="Times New Roman"/>
          <w:sz w:val="24"/>
          <w:szCs w:val="24"/>
        </w:rPr>
        <w:t>обратиться</w:t>
      </w:r>
      <w:r w:rsidRPr="00427367">
        <w:rPr>
          <w:rFonts w:ascii="Times New Roman" w:hAnsi="Times New Roman" w:cs="Times New Roman"/>
          <w:sz w:val="24"/>
          <w:szCs w:val="24"/>
        </w:rPr>
        <w:t xml:space="preserve"> в Управление</w:t>
      </w:r>
      <w:r w:rsidR="008A2A28" w:rsidRPr="00427367">
        <w:rPr>
          <w:rFonts w:ascii="Times New Roman" w:hAnsi="Times New Roman" w:cs="Times New Roman"/>
          <w:sz w:val="24"/>
          <w:szCs w:val="24"/>
        </w:rPr>
        <w:t xml:space="preserve"> </w:t>
      </w:r>
      <w:r w:rsidR="00AB047B" w:rsidRPr="00427367">
        <w:rPr>
          <w:rFonts w:ascii="Times New Roman" w:hAnsi="Times New Roman" w:cs="Times New Roman"/>
          <w:sz w:val="24"/>
          <w:szCs w:val="24"/>
        </w:rPr>
        <w:t xml:space="preserve">с заявлением </w:t>
      </w:r>
      <w:r w:rsidR="008A2A28" w:rsidRPr="00427367">
        <w:rPr>
          <w:rFonts w:ascii="Times New Roman" w:hAnsi="Times New Roman" w:cs="Times New Roman"/>
          <w:sz w:val="24"/>
          <w:szCs w:val="24"/>
        </w:rPr>
        <w:t xml:space="preserve">и предоставить </w:t>
      </w:r>
      <w:r w:rsidRPr="00427367">
        <w:rPr>
          <w:rFonts w:ascii="Times New Roman" w:hAnsi="Times New Roman" w:cs="Times New Roman"/>
          <w:sz w:val="24"/>
          <w:szCs w:val="24"/>
        </w:rPr>
        <w:t>эскиз вывески (фотомонтаж) с привязкой к месту размещения</w:t>
      </w:r>
      <w:r w:rsidR="008A2A28" w:rsidRPr="00427367">
        <w:rPr>
          <w:rFonts w:ascii="Times New Roman" w:hAnsi="Times New Roman" w:cs="Times New Roman"/>
          <w:sz w:val="24"/>
          <w:szCs w:val="24"/>
        </w:rPr>
        <w:t>.</w:t>
      </w:r>
    </w:p>
    <w:p w:rsidR="000606C9" w:rsidRPr="00427367" w:rsidRDefault="00286B01" w:rsidP="002A4695">
      <w:pPr>
        <w:rPr>
          <w:rFonts w:ascii="Times New Roman" w:hAnsi="Times New Roman" w:cs="Times New Roman"/>
          <w:sz w:val="24"/>
          <w:szCs w:val="24"/>
        </w:rPr>
      </w:pPr>
      <w:r w:rsidRPr="00427367">
        <w:rPr>
          <w:rFonts w:ascii="Times New Roman" w:hAnsi="Times New Roman" w:cs="Times New Roman"/>
          <w:sz w:val="24"/>
          <w:szCs w:val="24"/>
        </w:rPr>
        <w:t xml:space="preserve"> 2) учрежденческие доски, размещаемые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w:t>
      </w:r>
      <w:proofErr w:type="gramStart"/>
      <w:r w:rsidRPr="00427367">
        <w:rPr>
          <w:rFonts w:ascii="Times New Roman" w:hAnsi="Times New Roman" w:cs="Times New Roman"/>
          <w:sz w:val="24"/>
          <w:szCs w:val="24"/>
        </w:rPr>
        <w:t>ии и ее</w:t>
      </w:r>
      <w:proofErr w:type="gramEnd"/>
      <w:r w:rsidRPr="00427367">
        <w:rPr>
          <w:rFonts w:ascii="Times New Roman" w:hAnsi="Times New Roman" w:cs="Times New Roman"/>
          <w:sz w:val="24"/>
          <w:szCs w:val="24"/>
        </w:rPr>
        <w:t xml:space="preserve"> ведомственной принадлежности.</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3) </w:t>
      </w:r>
      <w:r w:rsidR="006763D6" w:rsidRPr="00427367">
        <w:rPr>
          <w:rFonts w:ascii="Times New Roman" w:hAnsi="Times New Roman" w:cs="Times New Roman"/>
          <w:sz w:val="24"/>
          <w:szCs w:val="24"/>
        </w:rPr>
        <w:t>витрины, предназначенные для выставления продаваемых товаров, демонстрации их образцов, декоративного оформления</w:t>
      </w:r>
      <w:r w:rsidRPr="00427367">
        <w:rPr>
          <w:rFonts w:ascii="Times New Roman" w:hAnsi="Times New Roman" w:cs="Times New Roman"/>
          <w:sz w:val="24"/>
          <w:szCs w:val="24"/>
        </w:rPr>
        <w:t>.</w:t>
      </w:r>
    </w:p>
    <w:p w:rsidR="00742025" w:rsidRPr="00427367" w:rsidRDefault="00286B01" w:rsidP="00742025">
      <w:pPr>
        <w:rPr>
          <w:rFonts w:ascii="Times New Roman" w:hAnsi="Times New Roman" w:cs="Times New Roman"/>
          <w:sz w:val="24"/>
          <w:szCs w:val="24"/>
        </w:rPr>
      </w:pPr>
      <w:r w:rsidRPr="00427367">
        <w:rPr>
          <w:rFonts w:ascii="Times New Roman" w:hAnsi="Times New Roman" w:cs="Times New Roman"/>
          <w:sz w:val="24"/>
          <w:szCs w:val="24"/>
        </w:rPr>
        <w:lastRenderedPageBreak/>
        <w:t xml:space="preserve"> Для размещения рекламной информации в витринах получение разрешительных документов не требуется.</w:t>
      </w:r>
    </w:p>
    <w:p w:rsidR="0087638D" w:rsidRPr="00427367" w:rsidRDefault="00286B01">
      <w:pPr>
        <w:rPr>
          <w:rFonts w:ascii="Times New Roman" w:hAnsi="Times New Roman" w:cs="Times New Roman"/>
          <w:sz w:val="24"/>
          <w:szCs w:val="24"/>
        </w:rPr>
      </w:pPr>
      <w:bookmarkStart w:id="6" w:name="sub_1014"/>
      <w:r w:rsidRPr="00427367">
        <w:rPr>
          <w:rFonts w:ascii="Times New Roman" w:hAnsi="Times New Roman" w:cs="Times New Roman"/>
          <w:sz w:val="24"/>
          <w:szCs w:val="24"/>
        </w:rPr>
        <w:t xml:space="preserve"> 1</w:t>
      </w:r>
      <w:r w:rsidR="001B274A" w:rsidRPr="00427367">
        <w:rPr>
          <w:rFonts w:ascii="Times New Roman" w:hAnsi="Times New Roman" w:cs="Times New Roman"/>
          <w:sz w:val="24"/>
          <w:szCs w:val="24"/>
        </w:rPr>
        <w:t>6</w:t>
      </w:r>
      <w:r w:rsidRPr="00427367">
        <w:rPr>
          <w:rFonts w:ascii="Times New Roman" w:hAnsi="Times New Roman" w:cs="Times New Roman"/>
          <w:sz w:val="24"/>
          <w:szCs w:val="24"/>
        </w:rPr>
        <w:t xml:space="preserve">. Информация предприятий, организаций и индивидуальных предпринимателей, </w:t>
      </w:r>
      <w:bookmarkEnd w:id="6"/>
      <w:r w:rsidR="00150EAA">
        <w:rPr>
          <w:rFonts w:ascii="Times New Roman" w:hAnsi="Times New Roman" w:cs="Times New Roman"/>
          <w:sz w:val="24"/>
          <w:szCs w:val="24"/>
        </w:rPr>
        <w:t>перечисленная в пунктах 14</w:t>
      </w:r>
      <w:r w:rsidR="002535BD" w:rsidRPr="00427367">
        <w:rPr>
          <w:rFonts w:ascii="Times New Roman" w:hAnsi="Times New Roman" w:cs="Times New Roman"/>
          <w:sz w:val="24"/>
          <w:szCs w:val="24"/>
        </w:rPr>
        <w:t xml:space="preserve"> настоящего Положения и отвечающая указанным выше требованиям, не является рекламной, плата за размещение информации предприятий, организаций и индивидуальных предпринимателей не взимается.</w:t>
      </w:r>
    </w:p>
    <w:p w:rsidR="00C55A95" w:rsidRPr="00427367" w:rsidRDefault="001B274A" w:rsidP="00C55A95">
      <w:pPr>
        <w:rPr>
          <w:sz w:val="24"/>
          <w:szCs w:val="24"/>
        </w:rPr>
      </w:pPr>
      <w:r w:rsidRPr="00427367">
        <w:rPr>
          <w:rFonts w:ascii="Times New Roman" w:hAnsi="Times New Roman" w:cs="Times New Roman"/>
          <w:sz w:val="24"/>
          <w:szCs w:val="24"/>
        </w:rPr>
        <w:t>17</w:t>
      </w:r>
      <w:r w:rsidR="00742025" w:rsidRPr="00427367">
        <w:rPr>
          <w:rFonts w:ascii="Times New Roman" w:hAnsi="Times New Roman" w:cs="Times New Roman"/>
          <w:sz w:val="24"/>
          <w:szCs w:val="24"/>
        </w:rPr>
        <w:t xml:space="preserve">.  </w:t>
      </w:r>
      <w:r w:rsidR="00C55A95" w:rsidRPr="00427367">
        <w:rPr>
          <w:rFonts w:ascii="Times New Roman" w:hAnsi="Times New Roman" w:cs="Times New Roman"/>
          <w:sz w:val="24"/>
          <w:szCs w:val="24"/>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 требованиями Федерального закона «О рекламе».</w:t>
      </w:r>
    </w:p>
    <w:p w:rsidR="00FF3538" w:rsidRPr="00427367" w:rsidRDefault="00286B01" w:rsidP="00C55A95">
      <w:pPr>
        <w:rPr>
          <w:rFonts w:ascii="Times New Roman" w:hAnsi="Times New Roman" w:cs="Times New Roman"/>
          <w:sz w:val="24"/>
          <w:szCs w:val="24"/>
        </w:rPr>
      </w:pPr>
      <w:r w:rsidRPr="00427367">
        <w:rPr>
          <w:rFonts w:ascii="Times New Roman" w:hAnsi="Times New Roman" w:cs="Times New Roman"/>
          <w:sz w:val="24"/>
          <w:szCs w:val="24"/>
        </w:rPr>
        <w:t xml:space="preserve"> 1</w:t>
      </w:r>
      <w:r w:rsidR="001B274A" w:rsidRPr="00427367">
        <w:rPr>
          <w:rFonts w:ascii="Times New Roman" w:hAnsi="Times New Roman" w:cs="Times New Roman"/>
          <w:sz w:val="24"/>
          <w:szCs w:val="24"/>
        </w:rPr>
        <w:t>8</w:t>
      </w:r>
      <w:r w:rsidRPr="00427367">
        <w:rPr>
          <w:rFonts w:ascii="Times New Roman" w:hAnsi="Times New Roman" w:cs="Times New Roman"/>
          <w:sz w:val="24"/>
          <w:szCs w:val="24"/>
        </w:rPr>
        <w:t xml:space="preserve">. </w:t>
      </w:r>
      <w:r w:rsidR="006763D6" w:rsidRPr="00427367">
        <w:rPr>
          <w:rFonts w:ascii="Times New Roman" w:hAnsi="Times New Roman" w:cs="Times New Roman"/>
          <w:sz w:val="24"/>
          <w:szCs w:val="24"/>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w:t>
      </w:r>
      <w:r w:rsidR="00FF3538" w:rsidRPr="00427367">
        <w:rPr>
          <w:rFonts w:ascii="Times New Roman" w:hAnsi="Times New Roman" w:cs="Times New Roman"/>
          <w:sz w:val="24"/>
          <w:szCs w:val="24"/>
        </w:rPr>
        <w:t>ижение на рынке.</w:t>
      </w:r>
    </w:p>
    <w:p w:rsidR="00767FDA" w:rsidRPr="00427367" w:rsidRDefault="006763D6" w:rsidP="00C55A95">
      <w:pPr>
        <w:rPr>
          <w:rFonts w:ascii="Times New Roman" w:hAnsi="Times New Roman" w:cs="Times New Roman"/>
          <w:sz w:val="24"/>
          <w:szCs w:val="24"/>
        </w:rPr>
      </w:pPr>
      <w:r w:rsidRPr="00427367">
        <w:rPr>
          <w:rFonts w:ascii="Times New Roman" w:hAnsi="Times New Roman" w:cs="Times New Roman"/>
          <w:sz w:val="24"/>
          <w:szCs w:val="24"/>
        </w:rPr>
        <w:t>Тексты рекламных сообщений на рекламных конструкциях и средствах информации должны выполняться в соответствии с законодательством о государственном язы</w:t>
      </w:r>
      <w:r w:rsidR="00767FDA" w:rsidRPr="00427367">
        <w:rPr>
          <w:rFonts w:ascii="Times New Roman" w:hAnsi="Times New Roman" w:cs="Times New Roman"/>
          <w:sz w:val="24"/>
          <w:szCs w:val="24"/>
        </w:rPr>
        <w:t xml:space="preserve">ке. </w:t>
      </w:r>
    </w:p>
    <w:p w:rsidR="002A4695" w:rsidRPr="00427367" w:rsidRDefault="006763D6" w:rsidP="00C55A95">
      <w:pPr>
        <w:rPr>
          <w:rFonts w:ascii="Times New Roman" w:hAnsi="Times New Roman" w:cs="Times New Roman"/>
          <w:sz w:val="24"/>
          <w:szCs w:val="24"/>
        </w:rPr>
      </w:pPr>
      <w:r w:rsidRPr="00427367">
        <w:rPr>
          <w:rFonts w:ascii="Times New Roman" w:hAnsi="Times New Roman" w:cs="Times New Roman"/>
          <w:sz w:val="24"/>
          <w:szCs w:val="24"/>
        </w:rPr>
        <w:t>Для распространения указанной рекламной информации могут использоваться различные рекламные конструкции, которые должны отвечать требованиям настоящего Положения.</w:t>
      </w:r>
    </w:p>
    <w:p w:rsidR="00854F29" w:rsidRPr="00427367" w:rsidRDefault="00E769E9" w:rsidP="00854F29">
      <w:pPr>
        <w:keepNext/>
        <w:contextualSpacing/>
        <w:rPr>
          <w:rFonts w:ascii="Times New Roman" w:hAnsi="Times New Roman" w:cs="Times New Roman"/>
          <w:sz w:val="24"/>
          <w:szCs w:val="24"/>
        </w:rPr>
      </w:pPr>
      <w:r w:rsidRPr="00427367">
        <w:rPr>
          <w:rFonts w:ascii="Times New Roman" w:hAnsi="Times New Roman" w:cs="Times New Roman"/>
          <w:sz w:val="24"/>
          <w:szCs w:val="24"/>
        </w:rPr>
        <w:t>1</w:t>
      </w:r>
      <w:r w:rsidR="001B274A" w:rsidRPr="00427367">
        <w:rPr>
          <w:rFonts w:ascii="Times New Roman" w:hAnsi="Times New Roman" w:cs="Times New Roman"/>
          <w:sz w:val="24"/>
          <w:szCs w:val="24"/>
        </w:rPr>
        <w:t>9</w:t>
      </w:r>
      <w:r w:rsidRPr="00427367">
        <w:rPr>
          <w:rFonts w:ascii="Times New Roman" w:hAnsi="Times New Roman" w:cs="Times New Roman"/>
          <w:sz w:val="24"/>
          <w:szCs w:val="24"/>
        </w:rPr>
        <w:t>. Использование на рекламных конструкциях, а также в информационном оформлении предприятий, организаций и индивидуальных предприятий городской символики не допускается без получения соответствующих разрешительных документов.</w:t>
      </w:r>
      <w:bookmarkStart w:id="7" w:name="sub_10400"/>
    </w:p>
    <w:p w:rsidR="00B53B69" w:rsidRPr="00427367" w:rsidRDefault="00692EC8" w:rsidP="00854F29">
      <w:pPr>
        <w:keepNext/>
        <w:contextualSpacing/>
        <w:jc w:val="center"/>
        <w:rPr>
          <w:rFonts w:ascii="Times New Roman" w:hAnsi="Times New Roman" w:cs="Times New Roman"/>
          <w:b/>
          <w:sz w:val="24"/>
          <w:szCs w:val="24"/>
        </w:rPr>
      </w:pPr>
      <w:r w:rsidRPr="00427367">
        <w:rPr>
          <w:rFonts w:ascii="Times New Roman" w:hAnsi="Times New Roman" w:cs="Times New Roman"/>
          <w:b/>
          <w:color w:val="000000"/>
          <w:sz w:val="24"/>
          <w:szCs w:val="24"/>
          <w:lang w:val="en-US"/>
        </w:rPr>
        <w:t>I</w:t>
      </w:r>
      <w:r w:rsidR="00286B01" w:rsidRPr="00427367">
        <w:rPr>
          <w:rFonts w:ascii="Times New Roman" w:hAnsi="Times New Roman" w:cs="Times New Roman"/>
          <w:b/>
          <w:color w:val="000000"/>
          <w:sz w:val="24"/>
          <w:szCs w:val="24"/>
        </w:rPr>
        <w:t>V. Виды рекламных конструкций</w:t>
      </w:r>
    </w:p>
    <w:bookmarkEnd w:id="7"/>
    <w:p w:rsidR="00286B01" w:rsidRPr="00427367" w:rsidRDefault="001B274A" w:rsidP="00854F29">
      <w:pPr>
        <w:keepNext/>
        <w:contextualSpacing/>
        <w:rPr>
          <w:rFonts w:ascii="Times New Roman" w:hAnsi="Times New Roman" w:cs="Times New Roman"/>
          <w:sz w:val="24"/>
          <w:szCs w:val="24"/>
        </w:rPr>
      </w:pPr>
      <w:r w:rsidRPr="00427367">
        <w:rPr>
          <w:rFonts w:ascii="Times New Roman" w:hAnsi="Times New Roman" w:cs="Times New Roman"/>
          <w:sz w:val="24"/>
          <w:szCs w:val="24"/>
        </w:rPr>
        <w:t xml:space="preserve">  20</w:t>
      </w:r>
      <w:r w:rsidR="00286B01" w:rsidRPr="00427367">
        <w:rPr>
          <w:rFonts w:ascii="Times New Roman" w:hAnsi="Times New Roman" w:cs="Times New Roman"/>
          <w:sz w:val="24"/>
          <w:szCs w:val="24"/>
        </w:rPr>
        <w:t xml:space="preserve">. </w:t>
      </w:r>
      <w:r w:rsidR="00286B01" w:rsidRPr="00427367">
        <w:rPr>
          <w:rFonts w:ascii="Times New Roman" w:hAnsi="Times New Roman" w:cs="Times New Roman"/>
          <w:bCs/>
          <w:color w:val="000000"/>
          <w:sz w:val="24"/>
          <w:szCs w:val="24"/>
        </w:rPr>
        <w:t>Рекламные конструкции</w:t>
      </w:r>
      <w:r w:rsidR="00286B01" w:rsidRPr="00427367">
        <w:rPr>
          <w:rFonts w:ascii="Times New Roman" w:hAnsi="Times New Roman" w:cs="Times New Roman"/>
          <w:sz w:val="24"/>
          <w:szCs w:val="24"/>
        </w:rPr>
        <w:t xml:space="preserve"> - технические средства стабильного территориального размещения, иные приспособления, декоративные и художественные элементы, используемые для распространения рекламной информации, предназначенной для неопределенного круга лиц и рассчитанной на визуальное воспр</w:t>
      </w:r>
      <w:r w:rsidR="00A466C2" w:rsidRPr="00427367">
        <w:rPr>
          <w:rFonts w:ascii="Times New Roman" w:hAnsi="Times New Roman" w:cs="Times New Roman"/>
          <w:sz w:val="24"/>
          <w:szCs w:val="24"/>
        </w:rPr>
        <w:t>иятие</w:t>
      </w:r>
      <w:r w:rsidR="00286B01" w:rsidRPr="00427367">
        <w:rPr>
          <w:rFonts w:ascii="Times New Roman" w:hAnsi="Times New Roman" w:cs="Times New Roman"/>
          <w:sz w:val="24"/>
          <w:szCs w:val="24"/>
        </w:rPr>
        <w:t>.</w:t>
      </w:r>
    </w:p>
    <w:p w:rsidR="00286B01" w:rsidRPr="00427367" w:rsidRDefault="001B274A" w:rsidP="006726BD">
      <w:pPr>
        <w:contextualSpacing/>
        <w:rPr>
          <w:rFonts w:ascii="Times New Roman" w:hAnsi="Times New Roman" w:cs="Times New Roman"/>
          <w:sz w:val="24"/>
          <w:szCs w:val="24"/>
        </w:rPr>
      </w:pPr>
      <w:bookmarkStart w:id="8" w:name="sub_1017"/>
      <w:r w:rsidRPr="00427367">
        <w:rPr>
          <w:rFonts w:ascii="Times New Roman" w:hAnsi="Times New Roman" w:cs="Times New Roman"/>
          <w:sz w:val="24"/>
          <w:szCs w:val="24"/>
        </w:rPr>
        <w:t xml:space="preserve"> 21</w:t>
      </w:r>
      <w:r w:rsidR="00286B01" w:rsidRPr="00427367">
        <w:rPr>
          <w:rFonts w:ascii="Times New Roman" w:hAnsi="Times New Roman" w:cs="Times New Roman"/>
          <w:sz w:val="24"/>
          <w:szCs w:val="24"/>
        </w:rPr>
        <w:t>. Виды рекламных конструкций:</w:t>
      </w:r>
    </w:p>
    <w:bookmarkEnd w:id="8"/>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w:t>
      </w:r>
      <w:r w:rsidRPr="00427367">
        <w:rPr>
          <w:rFonts w:ascii="Times New Roman" w:hAnsi="Times New Roman" w:cs="Times New Roman"/>
          <w:bCs/>
          <w:color w:val="000000"/>
          <w:sz w:val="24"/>
          <w:szCs w:val="24"/>
        </w:rPr>
        <w:t>буквенное сообщение, в том числе выполненное в виде объемно</w:t>
      </w:r>
      <w:r w:rsidR="007C1C78" w:rsidRPr="00427367">
        <w:rPr>
          <w:rFonts w:ascii="Times New Roman" w:hAnsi="Times New Roman" w:cs="Times New Roman"/>
          <w:bCs/>
          <w:color w:val="000000"/>
          <w:sz w:val="24"/>
          <w:szCs w:val="24"/>
        </w:rPr>
        <w:t>-</w:t>
      </w:r>
      <w:r w:rsidRPr="00427367">
        <w:rPr>
          <w:rFonts w:ascii="Times New Roman" w:hAnsi="Times New Roman" w:cs="Times New Roman"/>
          <w:bCs/>
          <w:color w:val="000000"/>
          <w:sz w:val="24"/>
          <w:szCs w:val="24"/>
        </w:rPr>
        <w:t>пространственных конструкций</w:t>
      </w:r>
      <w:r w:rsidRPr="00427367">
        <w:rPr>
          <w:rFonts w:ascii="Times New Roman" w:hAnsi="Times New Roman" w:cs="Times New Roman"/>
          <w:sz w:val="24"/>
          <w:szCs w:val="24"/>
        </w:rPr>
        <w:t xml:space="preserve"> - элементы оформления главных фасадов зданий, в которых расположены организации, содержащие рекламную информацию об этих организациях;</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2) </w:t>
      </w:r>
      <w:r w:rsidRPr="00427367">
        <w:rPr>
          <w:rFonts w:ascii="Times New Roman" w:hAnsi="Times New Roman" w:cs="Times New Roman"/>
          <w:bCs/>
          <w:color w:val="000000"/>
          <w:sz w:val="24"/>
          <w:szCs w:val="24"/>
        </w:rPr>
        <w:t>рекламные таблички</w:t>
      </w:r>
      <w:r w:rsidRPr="00427367">
        <w:rPr>
          <w:rFonts w:ascii="Times New Roman" w:hAnsi="Times New Roman" w:cs="Times New Roman"/>
          <w:sz w:val="24"/>
          <w:szCs w:val="24"/>
        </w:rPr>
        <w:t xml:space="preserve"> - конструкции стационарного информационного обеспечения, несущие рекламную информацию о предприятиях, организациях, индивидуальных предпринимателях, товарах и услугах;</w:t>
      </w:r>
    </w:p>
    <w:p w:rsidR="004647D4" w:rsidRPr="00427367" w:rsidRDefault="00286B01" w:rsidP="002A4695">
      <w:pPr>
        <w:rPr>
          <w:rFonts w:ascii="Times New Roman" w:hAnsi="Times New Roman" w:cs="Times New Roman"/>
          <w:sz w:val="24"/>
          <w:szCs w:val="24"/>
        </w:rPr>
      </w:pPr>
      <w:r w:rsidRPr="00427367">
        <w:rPr>
          <w:rFonts w:ascii="Times New Roman" w:hAnsi="Times New Roman" w:cs="Times New Roman"/>
          <w:sz w:val="24"/>
          <w:szCs w:val="24"/>
        </w:rPr>
        <w:t xml:space="preserve"> 3) </w:t>
      </w:r>
      <w:r w:rsidRPr="00427367">
        <w:rPr>
          <w:rFonts w:ascii="Times New Roman" w:hAnsi="Times New Roman" w:cs="Times New Roman"/>
          <w:bCs/>
          <w:color w:val="000000"/>
          <w:sz w:val="24"/>
          <w:szCs w:val="24"/>
        </w:rPr>
        <w:t>указатели</w:t>
      </w:r>
      <w:r w:rsidRPr="00427367">
        <w:rPr>
          <w:rFonts w:ascii="Times New Roman" w:hAnsi="Times New Roman" w:cs="Times New Roman"/>
          <w:sz w:val="24"/>
          <w:szCs w:val="24"/>
        </w:rPr>
        <w:t xml:space="preserve"> - плоскостные элементы, закрепленные на фасадах зданий, либо на опорах, на которых может быть размещена рекламная информация;</w:t>
      </w:r>
    </w:p>
    <w:p w:rsidR="00E0110A" w:rsidRPr="00427367" w:rsidRDefault="00286B01" w:rsidP="00CE4F04">
      <w:pPr>
        <w:rPr>
          <w:rFonts w:ascii="Times New Roman" w:hAnsi="Times New Roman" w:cs="Times New Roman"/>
          <w:sz w:val="24"/>
          <w:szCs w:val="24"/>
        </w:rPr>
      </w:pPr>
      <w:r w:rsidRPr="00427367">
        <w:rPr>
          <w:rFonts w:ascii="Times New Roman" w:hAnsi="Times New Roman" w:cs="Times New Roman"/>
          <w:sz w:val="24"/>
          <w:szCs w:val="24"/>
        </w:rPr>
        <w:t xml:space="preserve"> 4) </w:t>
      </w:r>
      <w:r w:rsidRPr="00427367">
        <w:rPr>
          <w:rFonts w:ascii="Times New Roman" w:hAnsi="Times New Roman" w:cs="Times New Roman"/>
          <w:bCs/>
          <w:color w:val="000000"/>
          <w:sz w:val="24"/>
          <w:szCs w:val="24"/>
        </w:rPr>
        <w:t>временные выносные рекламные конструкции (</w:t>
      </w:r>
      <w:proofErr w:type="spellStart"/>
      <w:r w:rsidRPr="00427367">
        <w:rPr>
          <w:rFonts w:ascii="Times New Roman" w:hAnsi="Times New Roman" w:cs="Times New Roman"/>
          <w:bCs/>
          <w:color w:val="000000"/>
          <w:sz w:val="24"/>
          <w:szCs w:val="24"/>
        </w:rPr>
        <w:t>штендеры</w:t>
      </w:r>
      <w:proofErr w:type="spellEnd"/>
      <w:r w:rsidRPr="00427367">
        <w:rPr>
          <w:rFonts w:ascii="Times New Roman" w:hAnsi="Times New Roman" w:cs="Times New Roman"/>
          <w:bCs/>
          <w:color w:val="000000"/>
          <w:sz w:val="24"/>
          <w:szCs w:val="24"/>
        </w:rPr>
        <w:t>)</w:t>
      </w:r>
      <w:r w:rsidRPr="00427367">
        <w:rPr>
          <w:rFonts w:ascii="Times New Roman" w:hAnsi="Times New Roman" w:cs="Times New Roman"/>
          <w:color w:val="000000"/>
          <w:sz w:val="24"/>
          <w:szCs w:val="24"/>
        </w:rPr>
        <w:t xml:space="preserve"> -</w:t>
      </w:r>
      <w:r w:rsidRPr="00427367">
        <w:rPr>
          <w:rFonts w:ascii="Times New Roman" w:hAnsi="Times New Roman" w:cs="Times New Roman"/>
          <w:sz w:val="24"/>
          <w:szCs w:val="24"/>
        </w:rPr>
        <w:t xml:space="preserve"> рекламные конструкции, которые могут выноситься только на время работы организации в пределах </w:t>
      </w:r>
      <w:smartTag w:uri="urn:schemas-microsoft-com:office:smarttags" w:element="metricconverter">
        <w:smartTagPr>
          <w:attr w:name="ProductID" w:val="1,5 м"/>
        </w:smartTagPr>
        <w:r w:rsidRPr="00427367">
          <w:rPr>
            <w:rFonts w:ascii="Times New Roman" w:hAnsi="Times New Roman" w:cs="Times New Roman"/>
            <w:sz w:val="24"/>
            <w:szCs w:val="24"/>
          </w:rPr>
          <w:t>1,5 м</w:t>
        </w:r>
      </w:smartTag>
      <w:r w:rsidRPr="00427367">
        <w:rPr>
          <w:rFonts w:ascii="Times New Roman" w:hAnsi="Times New Roman" w:cs="Times New Roman"/>
          <w:sz w:val="24"/>
          <w:szCs w:val="24"/>
        </w:rPr>
        <w:t xml:space="preserve"> от фасадов зданий, либо в пределах пешеходной зоны (при ширине не менее </w:t>
      </w:r>
      <w:smartTag w:uri="urn:schemas-microsoft-com:office:smarttags" w:element="metricconverter">
        <w:smartTagPr>
          <w:attr w:name="ProductID" w:val="2 м"/>
        </w:smartTagPr>
        <w:r w:rsidRPr="00427367">
          <w:rPr>
            <w:rFonts w:ascii="Times New Roman" w:hAnsi="Times New Roman" w:cs="Times New Roman"/>
            <w:sz w:val="24"/>
            <w:szCs w:val="24"/>
          </w:rPr>
          <w:t>2 м</w:t>
        </w:r>
      </w:smartTag>
      <w:r w:rsidRPr="00427367">
        <w:rPr>
          <w:rFonts w:ascii="Times New Roman" w:hAnsi="Times New Roman" w:cs="Times New Roman"/>
          <w:sz w:val="24"/>
          <w:szCs w:val="24"/>
        </w:rPr>
        <w:t>). Общая площадь выносной конструкции не</w:t>
      </w:r>
      <w:r w:rsidR="00CB7CE1" w:rsidRPr="00427367">
        <w:rPr>
          <w:rFonts w:ascii="Times New Roman" w:hAnsi="Times New Roman" w:cs="Times New Roman"/>
          <w:sz w:val="24"/>
          <w:szCs w:val="24"/>
        </w:rPr>
        <w:t xml:space="preserve"> должна превышать </w:t>
      </w:r>
      <w:smartTag w:uri="urn:schemas-microsoft-com:office:smarttags" w:element="metricconverter">
        <w:smartTagPr>
          <w:attr w:name="ProductID" w:val="1,5 кв. м"/>
        </w:smartTagPr>
        <w:r w:rsidR="00CB7CE1" w:rsidRPr="00427367">
          <w:rPr>
            <w:rFonts w:ascii="Times New Roman" w:hAnsi="Times New Roman" w:cs="Times New Roman"/>
            <w:sz w:val="24"/>
            <w:szCs w:val="24"/>
          </w:rPr>
          <w:t>1,5 кв. м</w:t>
        </w:r>
      </w:smartTag>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Запрещается установка конструкций, мешающих проходу пешеходов, а также ориентированных на восприятие с проезжей части. Не </w:t>
      </w:r>
      <w:proofErr w:type="gramStart"/>
      <w:r w:rsidRPr="00427367">
        <w:rPr>
          <w:rFonts w:ascii="Times New Roman" w:hAnsi="Times New Roman" w:cs="Times New Roman"/>
          <w:sz w:val="24"/>
          <w:szCs w:val="24"/>
        </w:rPr>
        <w:t>допускается размещение более двух конструкций</w:t>
      </w:r>
      <w:proofErr w:type="gramEnd"/>
      <w:r w:rsidRPr="00427367">
        <w:rPr>
          <w:rFonts w:ascii="Times New Roman" w:hAnsi="Times New Roman" w:cs="Times New Roman"/>
          <w:sz w:val="24"/>
          <w:szCs w:val="24"/>
        </w:rPr>
        <w:t xml:space="preserve"> у входа в предприятие, а также их использование в качестве дополнительного средства рекламы при наличии хорошо просматриваемых с тротуара вывески, витрин и (или) рекламной конструкции;</w:t>
      </w:r>
    </w:p>
    <w:p w:rsidR="000606C9" w:rsidRPr="00427367" w:rsidRDefault="00286B01" w:rsidP="002A4695">
      <w:pPr>
        <w:rPr>
          <w:rFonts w:ascii="Times New Roman" w:hAnsi="Times New Roman" w:cs="Times New Roman"/>
          <w:sz w:val="24"/>
          <w:szCs w:val="24"/>
        </w:rPr>
      </w:pPr>
      <w:r w:rsidRPr="00427367">
        <w:rPr>
          <w:rFonts w:ascii="Times New Roman" w:hAnsi="Times New Roman" w:cs="Times New Roman"/>
          <w:sz w:val="24"/>
          <w:szCs w:val="24"/>
        </w:rPr>
        <w:t xml:space="preserve"> 5) </w:t>
      </w:r>
      <w:r w:rsidRPr="00427367">
        <w:rPr>
          <w:rFonts w:ascii="Times New Roman" w:hAnsi="Times New Roman" w:cs="Times New Roman"/>
          <w:bCs/>
          <w:color w:val="000000"/>
          <w:sz w:val="24"/>
          <w:szCs w:val="24"/>
        </w:rPr>
        <w:t>маркизы</w:t>
      </w:r>
      <w:r w:rsidRPr="00427367">
        <w:rPr>
          <w:rFonts w:ascii="Times New Roman" w:hAnsi="Times New Roman" w:cs="Times New Roman"/>
          <w:sz w:val="24"/>
          <w:szCs w:val="24"/>
        </w:rPr>
        <w:t xml:space="preserve"> - козырьки, навесы с нанесенной на них рекламной информацией, размещенные над витринами, входами или проемами зданий и сооружений, состоящие из элементов крепления к зданию, каркаса и информационного поля;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6) </w:t>
      </w:r>
      <w:r w:rsidRPr="00427367">
        <w:rPr>
          <w:rFonts w:ascii="Times New Roman" w:hAnsi="Times New Roman" w:cs="Times New Roman"/>
          <w:bCs/>
          <w:color w:val="000000"/>
          <w:sz w:val="24"/>
          <w:szCs w:val="24"/>
        </w:rPr>
        <w:t>крышные установки</w:t>
      </w:r>
      <w:r w:rsidRPr="00427367">
        <w:rPr>
          <w:rFonts w:ascii="Times New Roman" w:hAnsi="Times New Roman" w:cs="Times New Roman"/>
          <w:sz w:val="24"/>
          <w:szCs w:val="24"/>
        </w:rPr>
        <w:t xml:space="preserve"> - различного рода объемные или плоскостные установки, расположенные полностью или частично выше уровня карниза или на крыше, содержащие рекламную информацию.</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Крышные установки должны иметь систему пожаротушения и должны быть оборудованы системой аварийного отключения от сети электропитания.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Крышные установки должны иметь табло с указанием (идентификацией) владельца </w:t>
      </w:r>
      <w:r w:rsidRPr="00427367">
        <w:rPr>
          <w:rFonts w:ascii="Times New Roman" w:hAnsi="Times New Roman" w:cs="Times New Roman"/>
          <w:sz w:val="24"/>
          <w:szCs w:val="24"/>
        </w:rPr>
        <w:lastRenderedPageBreak/>
        <w:t>рекламной установки.</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Проекты крышных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7F1967" w:rsidRPr="00427367" w:rsidRDefault="00286B01" w:rsidP="007F1967">
      <w:pPr>
        <w:rPr>
          <w:rFonts w:ascii="Times New Roman" w:hAnsi="Times New Roman" w:cs="Times New Roman"/>
          <w:sz w:val="24"/>
          <w:szCs w:val="24"/>
        </w:rPr>
      </w:pPr>
      <w:r w:rsidRPr="00427367">
        <w:rPr>
          <w:rFonts w:ascii="Times New Roman" w:hAnsi="Times New Roman" w:cs="Times New Roman"/>
          <w:sz w:val="24"/>
          <w:szCs w:val="24"/>
        </w:rPr>
        <w:t xml:space="preserve"> 7) </w:t>
      </w:r>
      <w:r w:rsidR="007F1967" w:rsidRPr="00427367">
        <w:rPr>
          <w:rFonts w:ascii="Times New Roman" w:hAnsi="Times New Roman" w:cs="Times New Roman"/>
          <w:sz w:val="24"/>
          <w:szCs w:val="24"/>
        </w:rPr>
        <w:t>отдельно стоящие щитовые установки — односторонние или многосторонние конструкции, имеющие внешние поверхности для размещения рекламной информации, состоящие из фундамента, каркаса, информационного поля.</w:t>
      </w:r>
    </w:p>
    <w:p w:rsidR="007F1967"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обратную сторону.</w:t>
      </w:r>
    </w:p>
    <w:p w:rsidR="007F1967"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Щитовые установки могут быть оборудованы устройством автоматической смены рекламных изображений (</w:t>
      </w:r>
      <w:proofErr w:type="spellStart"/>
      <w:r w:rsidRPr="00427367">
        <w:rPr>
          <w:rFonts w:ascii="Times New Roman" w:hAnsi="Times New Roman" w:cs="Times New Roman"/>
          <w:sz w:val="24"/>
          <w:szCs w:val="24"/>
        </w:rPr>
        <w:t>призматроны</w:t>
      </w:r>
      <w:proofErr w:type="spellEnd"/>
      <w:r w:rsidRPr="00427367">
        <w:rPr>
          <w:rFonts w:ascii="Times New Roman" w:hAnsi="Times New Roman" w:cs="Times New Roman"/>
          <w:sz w:val="24"/>
          <w:szCs w:val="24"/>
        </w:rPr>
        <w:t>).</w:t>
      </w:r>
    </w:p>
    <w:p w:rsidR="007F1967"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 xml:space="preserve">Фундаменты отдельно стоящих установок не должны выступать над уровнем земли. В исключительных случаях, когда заглубление фундамента невозможно, фундаменты отдельно стоящих установок должны быть </w:t>
      </w:r>
      <w:proofErr w:type="gramStart"/>
      <w:r w:rsidRPr="00427367">
        <w:rPr>
          <w:rFonts w:ascii="Times New Roman" w:hAnsi="Times New Roman" w:cs="Times New Roman"/>
          <w:sz w:val="24"/>
          <w:szCs w:val="24"/>
        </w:rPr>
        <w:t>декоративно-художественно</w:t>
      </w:r>
      <w:proofErr w:type="gramEnd"/>
      <w:r w:rsidRPr="00427367">
        <w:rPr>
          <w:rFonts w:ascii="Times New Roman" w:hAnsi="Times New Roman" w:cs="Times New Roman"/>
          <w:sz w:val="24"/>
          <w:szCs w:val="24"/>
        </w:rPr>
        <w:t xml:space="preserve"> оформлены.</w:t>
      </w:r>
    </w:p>
    <w:p w:rsidR="007F1967"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7F1967"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Щитовые установки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p>
    <w:p w:rsidR="003835E3" w:rsidRPr="00427367" w:rsidRDefault="007F1967" w:rsidP="007F1967">
      <w:pPr>
        <w:rPr>
          <w:rFonts w:ascii="Times New Roman" w:hAnsi="Times New Roman" w:cs="Times New Roman"/>
          <w:sz w:val="24"/>
          <w:szCs w:val="24"/>
        </w:rPr>
      </w:pPr>
      <w:r w:rsidRPr="00427367">
        <w:rPr>
          <w:rFonts w:ascii="Times New Roman" w:hAnsi="Times New Roman" w:cs="Times New Roman"/>
          <w:sz w:val="24"/>
          <w:szCs w:val="24"/>
        </w:rPr>
        <w:t>Щитовые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3835E3" w:rsidRPr="00427367" w:rsidRDefault="009C7DE8" w:rsidP="003835E3">
      <w:pPr>
        <w:rPr>
          <w:rFonts w:ascii="Times New Roman" w:hAnsi="Times New Roman" w:cs="Times New Roman"/>
          <w:sz w:val="24"/>
          <w:szCs w:val="24"/>
        </w:rPr>
      </w:pPr>
      <w:r w:rsidRPr="00427367">
        <w:rPr>
          <w:rFonts w:ascii="Times New Roman" w:hAnsi="Times New Roman" w:cs="Times New Roman"/>
          <w:sz w:val="24"/>
          <w:szCs w:val="24"/>
        </w:rPr>
        <w:t xml:space="preserve">8) </w:t>
      </w:r>
      <w:r w:rsidR="003835E3" w:rsidRPr="00427367">
        <w:rPr>
          <w:rFonts w:ascii="Times New Roman" w:hAnsi="Times New Roman" w:cs="Times New Roman"/>
          <w:sz w:val="24"/>
          <w:szCs w:val="24"/>
        </w:rPr>
        <w:t>стенды — рекламные конструкции малого формата, с одним или двумя информационными полями, располагаемые на территории города на землях общего пользования (тротуары, остановочные комплексы, газоны, скверы и площади). Площадь информационного поля стенда определяется общей площадью его сторон. Размер одной стороны информационного поля стенда не должен превышать 1,5 кв. м;</w:t>
      </w:r>
    </w:p>
    <w:p w:rsidR="003835E3" w:rsidRPr="00427367" w:rsidRDefault="003835E3" w:rsidP="003835E3">
      <w:pPr>
        <w:rPr>
          <w:rFonts w:ascii="Times New Roman" w:hAnsi="Times New Roman" w:cs="Times New Roman"/>
          <w:sz w:val="24"/>
          <w:szCs w:val="24"/>
        </w:rPr>
      </w:pPr>
      <w:r w:rsidRPr="00427367">
        <w:rPr>
          <w:rFonts w:ascii="Times New Roman" w:hAnsi="Times New Roman" w:cs="Times New Roman"/>
          <w:sz w:val="24"/>
          <w:szCs w:val="24"/>
        </w:rPr>
        <w:t xml:space="preserve">9) стелы — рекламные конструкции индивидуального проектирования, высокие, вытянутые в вертикальной плоскости, устанавливаемые, как правило, в непосредственной близости к объекту рекламы. Фундаменты стел не должны выступать над уровнем земли. В исключительных случаях при градостроительной необходимости, когда заглубление фундамента невозможно, фундаменты стел должны быть </w:t>
      </w:r>
      <w:proofErr w:type="gramStart"/>
      <w:r w:rsidRPr="00427367">
        <w:rPr>
          <w:rFonts w:ascii="Times New Roman" w:hAnsi="Times New Roman" w:cs="Times New Roman"/>
          <w:sz w:val="24"/>
          <w:szCs w:val="24"/>
        </w:rPr>
        <w:t>декоративно-художественно</w:t>
      </w:r>
      <w:proofErr w:type="gramEnd"/>
      <w:r w:rsidRPr="00427367">
        <w:rPr>
          <w:rFonts w:ascii="Times New Roman" w:hAnsi="Times New Roman" w:cs="Times New Roman"/>
          <w:sz w:val="24"/>
          <w:szCs w:val="24"/>
        </w:rPr>
        <w:t xml:space="preserve"> оформлены;</w:t>
      </w:r>
    </w:p>
    <w:p w:rsidR="007547FE" w:rsidRPr="00427367" w:rsidRDefault="007547FE" w:rsidP="003835E3">
      <w:pPr>
        <w:rPr>
          <w:rFonts w:ascii="Times New Roman" w:hAnsi="Times New Roman" w:cs="Times New Roman"/>
          <w:sz w:val="24"/>
          <w:szCs w:val="24"/>
        </w:rPr>
      </w:pPr>
      <w:r w:rsidRPr="00427367">
        <w:rPr>
          <w:rFonts w:ascii="Times New Roman" w:hAnsi="Times New Roman" w:cs="Times New Roman"/>
          <w:sz w:val="24"/>
          <w:szCs w:val="24"/>
        </w:rPr>
        <w:t>10) сити-</w:t>
      </w:r>
      <w:proofErr w:type="spellStart"/>
      <w:r w:rsidRPr="00427367">
        <w:rPr>
          <w:rFonts w:ascii="Times New Roman" w:hAnsi="Times New Roman" w:cs="Times New Roman"/>
          <w:sz w:val="24"/>
          <w:szCs w:val="24"/>
        </w:rPr>
        <w:t>борды</w:t>
      </w:r>
      <w:proofErr w:type="spellEnd"/>
      <w:r w:rsidRPr="00427367">
        <w:rPr>
          <w:rFonts w:ascii="Times New Roman" w:hAnsi="Times New Roman" w:cs="Times New Roman"/>
          <w:sz w:val="24"/>
          <w:szCs w:val="24"/>
        </w:rPr>
        <w:t xml:space="preserve"> — рекламные конструкции среднего формата, с подсветом, имеющие одну или две поверхности для размещения рекламы. Площадь информационного поля сити-</w:t>
      </w:r>
      <w:proofErr w:type="spellStart"/>
      <w:r w:rsidRPr="00427367">
        <w:rPr>
          <w:rFonts w:ascii="Times New Roman" w:hAnsi="Times New Roman" w:cs="Times New Roman"/>
          <w:sz w:val="24"/>
          <w:szCs w:val="24"/>
        </w:rPr>
        <w:t>борда</w:t>
      </w:r>
      <w:proofErr w:type="spellEnd"/>
      <w:r w:rsidRPr="00427367">
        <w:rPr>
          <w:rFonts w:ascii="Times New Roman" w:hAnsi="Times New Roman" w:cs="Times New Roman"/>
          <w:sz w:val="24"/>
          <w:szCs w:val="24"/>
        </w:rPr>
        <w:t xml:space="preserve"> определяется общей площадью его эксплуатируемых сторон. Площадь одной стороны информационного поля сити-</w:t>
      </w:r>
      <w:proofErr w:type="spellStart"/>
      <w:r w:rsidRPr="00427367">
        <w:rPr>
          <w:rFonts w:ascii="Times New Roman" w:hAnsi="Times New Roman" w:cs="Times New Roman"/>
          <w:sz w:val="24"/>
          <w:szCs w:val="24"/>
        </w:rPr>
        <w:t>борда</w:t>
      </w:r>
      <w:proofErr w:type="spellEnd"/>
      <w:r w:rsidRPr="00427367">
        <w:rPr>
          <w:rFonts w:ascii="Times New Roman" w:hAnsi="Times New Roman" w:cs="Times New Roman"/>
          <w:sz w:val="24"/>
          <w:szCs w:val="24"/>
        </w:rPr>
        <w:t xml:space="preserve"> не должна превышать 10 кв. м. Длина информационного поля допускается не более 4 м, ширина — не менее 2 м. Фундамент сити-</w:t>
      </w:r>
      <w:proofErr w:type="spellStart"/>
      <w:r w:rsidRPr="00427367">
        <w:rPr>
          <w:rFonts w:ascii="Times New Roman" w:hAnsi="Times New Roman" w:cs="Times New Roman"/>
          <w:sz w:val="24"/>
          <w:szCs w:val="24"/>
        </w:rPr>
        <w:t>борда</w:t>
      </w:r>
      <w:proofErr w:type="spellEnd"/>
      <w:r w:rsidRPr="00427367">
        <w:rPr>
          <w:rFonts w:ascii="Times New Roman" w:hAnsi="Times New Roman" w:cs="Times New Roman"/>
          <w:sz w:val="24"/>
          <w:szCs w:val="24"/>
        </w:rPr>
        <w:t xml:space="preserve"> не должен выступать над уровнем земли. Сити-</w:t>
      </w:r>
      <w:proofErr w:type="spellStart"/>
      <w:r w:rsidRPr="00427367">
        <w:rPr>
          <w:rFonts w:ascii="Times New Roman" w:hAnsi="Times New Roman" w:cs="Times New Roman"/>
          <w:sz w:val="24"/>
          <w:szCs w:val="24"/>
        </w:rPr>
        <w:t>борды</w:t>
      </w:r>
      <w:proofErr w:type="spellEnd"/>
      <w:r w:rsidRPr="00427367">
        <w:rPr>
          <w:rFonts w:ascii="Times New Roman" w:hAnsi="Times New Roman" w:cs="Times New Roman"/>
          <w:sz w:val="24"/>
          <w:szCs w:val="24"/>
        </w:rPr>
        <w:t xml:space="preserve"> должны быть оборудованы системой аварийного отключения от сети электропитания и соответствовать требованиям пожарной безопасности.</w:t>
      </w:r>
    </w:p>
    <w:p w:rsidR="007547FE" w:rsidRPr="00427367" w:rsidRDefault="007547FE" w:rsidP="003835E3">
      <w:pPr>
        <w:rPr>
          <w:rFonts w:ascii="Times New Roman" w:hAnsi="Times New Roman" w:cs="Times New Roman"/>
          <w:sz w:val="24"/>
          <w:szCs w:val="24"/>
        </w:rPr>
      </w:pPr>
      <w:proofErr w:type="gramStart"/>
      <w:r w:rsidRPr="00427367">
        <w:rPr>
          <w:rFonts w:ascii="Times New Roman" w:hAnsi="Times New Roman" w:cs="Times New Roman"/>
          <w:sz w:val="24"/>
          <w:szCs w:val="24"/>
        </w:rPr>
        <w:t>Сити-</w:t>
      </w:r>
      <w:proofErr w:type="spellStart"/>
      <w:r w:rsidRPr="00427367">
        <w:rPr>
          <w:rFonts w:ascii="Times New Roman" w:hAnsi="Times New Roman" w:cs="Times New Roman"/>
          <w:sz w:val="24"/>
          <w:szCs w:val="24"/>
        </w:rPr>
        <w:t>борды</w:t>
      </w:r>
      <w:proofErr w:type="spellEnd"/>
      <w:r w:rsidRPr="00427367">
        <w:rPr>
          <w:rFonts w:ascii="Times New Roman" w:hAnsi="Times New Roman" w:cs="Times New Roman"/>
          <w:sz w:val="24"/>
          <w:szCs w:val="24"/>
        </w:rPr>
        <w:t xml:space="preserve"> могут быть оборудованы устройством автоматической смены рекламных изображений (</w:t>
      </w:r>
      <w:proofErr w:type="spellStart"/>
      <w:r w:rsidRPr="00427367">
        <w:rPr>
          <w:rFonts w:ascii="Times New Roman" w:hAnsi="Times New Roman" w:cs="Times New Roman"/>
          <w:sz w:val="24"/>
          <w:szCs w:val="24"/>
        </w:rPr>
        <w:t>призматроны</w:t>
      </w:r>
      <w:proofErr w:type="spellEnd"/>
      <w:r w:rsidRPr="00427367">
        <w:rPr>
          <w:rFonts w:ascii="Times New Roman" w:hAnsi="Times New Roman" w:cs="Times New Roman"/>
          <w:sz w:val="24"/>
          <w:szCs w:val="24"/>
        </w:rPr>
        <w:t xml:space="preserve">, </w:t>
      </w:r>
      <w:proofErr w:type="spellStart"/>
      <w:r w:rsidRPr="00427367">
        <w:rPr>
          <w:rFonts w:ascii="Times New Roman" w:hAnsi="Times New Roman" w:cs="Times New Roman"/>
          <w:sz w:val="24"/>
          <w:szCs w:val="24"/>
        </w:rPr>
        <w:t>скроллеры</w:t>
      </w:r>
      <w:proofErr w:type="spellEnd"/>
      <w:r w:rsidRPr="00427367">
        <w:rPr>
          <w:rFonts w:ascii="Times New Roman" w:hAnsi="Times New Roman" w:cs="Times New Roman"/>
          <w:sz w:val="24"/>
          <w:szCs w:val="24"/>
        </w:rPr>
        <w:t>);</w:t>
      </w:r>
      <w:proofErr w:type="gramEnd"/>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11) сити-форматы — двухсторонние рекламные конструкции малого формата с двумя информационными полями, располагаемые на тротуарах или на прилегающих к тротуарам газонах, а также в составе остановочных комплексов общественного транспорта. Размер информационного поля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 Фундаменты рекламных конструкций сити-формата не должны выступать над уровнем дорожного покрытия. Рекламные конструкции сити-формата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983E61" w:rsidRPr="00427367" w:rsidRDefault="00983E61" w:rsidP="003835E3">
      <w:pPr>
        <w:rPr>
          <w:rFonts w:ascii="Times New Roman" w:hAnsi="Times New Roman" w:cs="Times New Roman"/>
          <w:sz w:val="24"/>
          <w:szCs w:val="24"/>
        </w:rPr>
      </w:pPr>
      <w:proofErr w:type="gramStart"/>
      <w:r w:rsidRPr="00427367">
        <w:rPr>
          <w:rFonts w:ascii="Times New Roman" w:hAnsi="Times New Roman" w:cs="Times New Roman"/>
          <w:sz w:val="24"/>
          <w:szCs w:val="24"/>
        </w:rPr>
        <w:t>Сити-форматы могут быть оборудованы устройством автоматической смены рекламных изображений (</w:t>
      </w:r>
      <w:proofErr w:type="spellStart"/>
      <w:r w:rsidRPr="00427367">
        <w:rPr>
          <w:rFonts w:ascii="Times New Roman" w:hAnsi="Times New Roman" w:cs="Times New Roman"/>
          <w:sz w:val="24"/>
          <w:szCs w:val="24"/>
        </w:rPr>
        <w:t>скроллеры</w:t>
      </w:r>
      <w:proofErr w:type="spellEnd"/>
      <w:r w:rsidRPr="00427367">
        <w:rPr>
          <w:rFonts w:ascii="Times New Roman" w:hAnsi="Times New Roman" w:cs="Times New Roman"/>
          <w:sz w:val="24"/>
          <w:szCs w:val="24"/>
        </w:rPr>
        <w:t>);</w:t>
      </w:r>
      <w:proofErr w:type="gramEnd"/>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 xml:space="preserve">12) транспаранты-перетяжки — тросовые подвесные рекламные конструкции, </w:t>
      </w:r>
      <w:r w:rsidRPr="00427367">
        <w:rPr>
          <w:rFonts w:ascii="Times New Roman" w:hAnsi="Times New Roman" w:cs="Times New Roman"/>
          <w:sz w:val="24"/>
          <w:szCs w:val="24"/>
        </w:rPr>
        <w:lastRenderedPageBreak/>
        <w:t>предназначенные для размещения над поверхностью земли рекламного изображения, нанесенного на мягкую или жесткую основу, закрепленную между отдельно стоящими опорами;</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 xml:space="preserve">13) </w:t>
      </w:r>
      <w:proofErr w:type="gramStart"/>
      <w:r w:rsidRPr="00427367">
        <w:rPr>
          <w:rFonts w:ascii="Times New Roman" w:hAnsi="Times New Roman" w:cs="Times New Roman"/>
          <w:sz w:val="24"/>
          <w:szCs w:val="24"/>
        </w:rPr>
        <w:t>панель-кронштейны</w:t>
      </w:r>
      <w:proofErr w:type="gramEnd"/>
      <w:r w:rsidRPr="00427367">
        <w:rPr>
          <w:rFonts w:ascii="Times New Roman" w:hAnsi="Times New Roman" w:cs="Times New Roman"/>
          <w:sz w:val="24"/>
          <w:szCs w:val="24"/>
        </w:rPr>
        <w:t xml:space="preserve"> — двухсторонние консольные плоскостные рекламные конструкции, устанавливаемые сбоку или по центру опор городского освещения или опор контактной сети, на отдельно стоящих стойках или перпендикулярно фасаду зданий с внутренней подсветкой.</w:t>
      </w:r>
      <w:r w:rsidRPr="00427367">
        <w:rPr>
          <w:rFonts w:ascii="Times New Roman" w:hAnsi="Times New Roman" w:cs="Times New Roman"/>
          <w:sz w:val="24"/>
          <w:szCs w:val="24"/>
        </w:rPr>
        <w:br/>
        <w:t>На зданиях панели-кронштейны размещаются, как правило, на уровне между первым и вторым этажами. На опорах городского освещения или опорах контактной сети панели-кронштейны размещаются не ниже 4,5 м от уровня земли. При размещении сбоку на опоре панели-кронштейны должны быть ориентированы в сторону, противоположную проезжей части. Размещение на опоре более одной рекламной конструкции не допускается.</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983E61" w:rsidRPr="00427367" w:rsidRDefault="00AB047B" w:rsidP="003835E3">
      <w:pPr>
        <w:rPr>
          <w:rFonts w:ascii="Times New Roman" w:hAnsi="Times New Roman" w:cs="Times New Roman"/>
          <w:sz w:val="24"/>
          <w:szCs w:val="24"/>
        </w:rPr>
      </w:pPr>
      <w:r w:rsidRPr="00427367">
        <w:rPr>
          <w:rFonts w:ascii="Times New Roman" w:hAnsi="Times New Roman" w:cs="Times New Roman"/>
          <w:sz w:val="24"/>
          <w:szCs w:val="24"/>
        </w:rPr>
        <w:t xml:space="preserve">14) </w:t>
      </w:r>
      <w:r w:rsidR="00983E61" w:rsidRPr="00427367">
        <w:rPr>
          <w:rFonts w:ascii="Times New Roman" w:hAnsi="Times New Roman" w:cs="Times New Roman"/>
          <w:sz w:val="24"/>
          <w:szCs w:val="24"/>
        </w:rPr>
        <w:t>световые короба — односторонние консольные плоскостные конструкции, устанавливаемые на здании, сооружении, с внутренней или внешней подсветкой;</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 xml:space="preserve">15)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proofErr w:type="spellStart"/>
      <w:r w:rsidRPr="00427367">
        <w:rPr>
          <w:rFonts w:ascii="Times New Roman" w:hAnsi="Times New Roman" w:cs="Times New Roman"/>
          <w:sz w:val="24"/>
          <w:szCs w:val="24"/>
        </w:rPr>
        <w:t>незаглубляемый</w:t>
      </w:r>
      <w:proofErr w:type="spellEnd"/>
      <w:r w:rsidRPr="00427367">
        <w:rPr>
          <w:rFonts w:ascii="Times New Roman" w:hAnsi="Times New Roman" w:cs="Times New Roman"/>
          <w:sz w:val="24"/>
          <w:szCs w:val="24"/>
        </w:rPr>
        <w:t xml:space="preserve">. В случае использования </w:t>
      </w:r>
      <w:proofErr w:type="spellStart"/>
      <w:r w:rsidRPr="00427367">
        <w:rPr>
          <w:rFonts w:ascii="Times New Roman" w:hAnsi="Times New Roman" w:cs="Times New Roman"/>
          <w:sz w:val="24"/>
          <w:szCs w:val="24"/>
        </w:rPr>
        <w:t>незаглубляемого</w:t>
      </w:r>
      <w:proofErr w:type="spellEnd"/>
      <w:r w:rsidRPr="00427367">
        <w:rPr>
          <w:rFonts w:ascii="Times New Roman" w:hAnsi="Times New Roman" w:cs="Times New Roman"/>
          <w:sz w:val="24"/>
          <w:szCs w:val="24"/>
        </w:rPr>
        <w:t xml:space="preserve">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имеют подсветки.</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16) тумбы — отдельно стоящие объемные конструкции в виде призм, цилиндров и других форм. Размещаются в пешеходных зонах улиц и площадей, на территориях парков, выставочных комплексов. Конструкции должны иметь внутренний или внешний подсвет.</w:t>
      </w:r>
    </w:p>
    <w:p w:rsidR="00983E61"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Тумбы устанавливаются при ширине тротуаров не менее двух метров. Не допускается установка конструкций на газонах.</w:t>
      </w:r>
    </w:p>
    <w:p w:rsidR="00E41E22" w:rsidRPr="00427367" w:rsidRDefault="00983E61" w:rsidP="003835E3">
      <w:pPr>
        <w:rPr>
          <w:rFonts w:ascii="Times New Roman" w:hAnsi="Times New Roman" w:cs="Times New Roman"/>
          <w:sz w:val="24"/>
          <w:szCs w:val="24"/>
        </w:rPr>
      </w:pPr>
      <w:r w:rsidRPr="00427367">
        <w:rPr>
          <w:rFonts w:ascii="Times New Roman" w:hAnsi="Times New Roman" w:cs="Times New Roman"/>
          <w:sz w:val="24"/>
          <w:szCs w:val="24"/>
        </w:rPr>
        <w:t>Тумбы не должны создавать помех пешеходам и при уборке тротуаров;</w:t>
      </w:r>
    </w:p>
    <w:p w:rsidR="00E41E22"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18) флаги фирм — конструкции, состоящие из основания, одного или нескольких флагштоков (стоек) и мягких полотнищ, содержащие рекламную информацию;</w:t>
      </w:r>
    </w:p>
    <w:p w:rsidR="00E41E22"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19) электронные табло и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 xml:space="preserve">20) проекционные установки и иное предназначенное для проекции рекламы на любые поверхности оборудование — рекламные конструкции, предназначенные для воспроизведения изображения на земле, на плоскостях стен и в объеме. </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 xml:space="preserve">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w:t>
      </w:r>
    </w:p>
    <w:p w:rsidR="00E769E9" w:rsidRPr="00427367" w:rsidRDefault="00E769E9" w:rsidP="00E769E9">
      <w:pPr>
        <w:rPr>
          <w:rFonts w:ascii="Times New Roman" w:hAnsi="Times New Roman" w:cs="Times New Roman"/>
          <w:sz w:val="24"/>
          <w:szCs w:val="24"/>
        </w:rPr>
      </w:pPr>
      <w:r w:rsidRPr="00427367">
        <w:rPr>
          <w:rFonts w:ascii="Times New Roman" w:hAnsi="Times New Roman" w:cs="Times New Roman"/>
          <w:sz w:val="24"/>
          <w:szCs w:val="24"/>
        </w:rPr>
        <w:t xml:space="preserve">Площадь информационного поля </w:t>
      </w:r>
      <w:r w:rsidR="00E41E22" w:rsidRPr="00427367">
        <w:rPr>
          <w:rFonts w:ascii="Times New Roman" w:hAnsi="Times New Roman" w:cs="Times New Roman"/>
          <w:sz w:val="24"/>
          <w:szCs w:val="24"/>
        </w:rPr>
        <w:t>для плоских изображений определяется габаритами проецируемой поверхности, а для объемных изображени</w:t>
      </w:r>
      <w:r w:rsidRPr="00427367">
        <w:rPr>
          <w:rFonts w:ascii="Times New Roman" w:hAnsi="Times New Roman" w:cs="Times New Roman"/>
          <w:sz w:val="24"/>
          <w:szCs w:val="24"/>
        </w:rPr>
        <w:t>й определяется расчетным путем;</w:t>
      </w:r>
    </w:p>
    <w:p w:rsidR="00E769E9" w:rsidRPr="00427367" w:rsidRDefault="00E41E22" w:rsidP="00E769E9">
      <w:pPr>
        <w:rPr>
          <w:rFonts w:ascii="Times New Roman" w:hAnsi="Times New Roman" w:cs="Times New Roman"/>
          <w:sz w:val="24"/>
          <w:szCs w:val="24"/>
        </w:rPr>
      </w:pPr>
      <w:r w:rsidRPr="00427367">
        <w:rPr>
          <w:rFonts w:ascii="Times New Roman" w:hAnsi="Times New Roman" w:cs="Times New Roman"/>
          <w:sz w:val="24"/>
          <w:szCs w:val="24"/>
        </w:rPr>
        <w:t>21) объемно-пространственные конструкции — временные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дирижабли, объемно-пространственные модели и тому подобное). Площадь информационного поля определяется раз</w:t>
      </w:r>
      <w:r w:rsidR="00E769E9" w:rsidRPr="00427367">
        <w:rPr>
          <w:rFonts w:ascii="Times New Roman" w:hAnsi="Times New Roman" w:cs="Times New Roman"/>
          <w:sz w:val="24"/>
          <w:szCs w:val="24"/>
        </w:rPr>
        <w:t>мерами нанесенного изображения;</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 xml:space="preserve">22) реклама на строительных ограждениях — временные рекламные конструкции, устанавливаемые на ограждениях объектов строительства, стройплощадках и иных </w:t>
      </w:r>
      <w:r w:rsidRPr="00427367">
        <w:rPr>
          <w:rFonts w:ascii="Times New Roman" w:hAnsi="Times New Roman" w:cs="Times New Roman"/>
          <w:sz w:val="24"/>
          <w:szCs w:val="24"/>
        </w:rPr>
        <w:lastRenderedPageBreak/>
        <w:t xml:space="preserve">строительных сооружениях (строительные леса при реконструкции здания, бытовые помещения, мачты для прожекторов, ограждающая сетка, краны и так </w:t>
      </w:r>
      <w:r w:rsidR="00E769E9" w:rsidRPr="00427367">
        <w:rPr>
          <w:rFonts w:ascii="Times New Roman" w:hAnsi="Times New Roman" w:cs="Times New Roman"/>
          <w:sz w:val="24"/>
          <w:szCs w:val="24"/>
        </w:rPr>
        <w:t>далее) на период строительства.</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Строительные ограждения могут быть оформлены отдельными щитами, мягким оформлением или сплошной лентой. Высота рекламных конструкций должна быть одинакова в одном направлении. В случаях, когда на строительной площадке имеются строительные леса при реконструкции здания и ограждающая сетка, возможно размещение других средств наружной рекламы, предус</w:t>
      </w:r>
      <w:r w:rsidR="00E769E9" w:rsidRPr="00427367">
        <w:rPr>
          <w:rFonts w:ascii="Times New Roman" w:hAnsi="Times New Roman" w:cs="Times New Roman"/>
          <w:sz w:val="24"/>
          <w:szCs w:val="24"/>
        </w:rPr>
        <w:t>мотренных настоящим Положением.</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Рекламные конструкции независимо от их вида, устанавливаемые на территории строительства, считаются реклам</w:t>
      </w:r>
      <w:r w:rsidR="00E769E9" w:rsidRPr="00427367">
        <w:rPr>
          <w:rFonts w:ascii="Times New Roman" w:hAnsi="Times New Roman" w:cs="Times New Roman"/>
          <w:sz w:val="24"/>
          <w:szCs w:val="24"/>
        </w:rPr>
        <w:t>ой на строительных ограждениях.</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По завершении строительства конструкции подлежат демонтажу в пятидневный срок.</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Запрещается использовать строительные ограждения</w:t>
      </w:r>
      <w:r w:rsidR="00E769E9" w:rsidRPr="00427367">
        <w:rPr>
          <w:rFonts w:ascii="Times New Roman" w:hAnsi="Times New Roman" w:cs="Times New Roman"/>
          <w:sz w:val="24"/>
          <w:szCs w:val="24"/>
        </w:rPr>
        <w:t xml:space="preserve"> для нанесения рекламы краской;</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23) реклама на строительных сетках — временные рекламные конструкции в виде изображений на сетках, огр</w:t>
      </w:r>
      <w:r w:rsidR="00E769E9" w:rsidRPr="00427367">
        <w:rPr>
          <w:rFonts w:ascii="Times New Roman" w:hAnsi="Times New Roman" w:cs="Times New Roman"/>
          <w:sz w:val="24"/>
          <w:szCs w:val="24"/>
        </w:rPr>
        <w:t>аждающих объекты строительства.</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Размещение наружной рекламы на строительных сетках производится при проведении строительных или реставрационных работ на внешней стороне (фасаде) здания на срок проведения строительства и р</w:t>
      </w:r>
      <w:r w:rsidR="00E769E9" w:rsidRPr="00427367">
        <w:rPr>
          <w:rFonts w:ascii="Times New Roman" w:hAnsi="Times New Roman" w:cs="Times New Roman"/>
          <w:sz w:val="24"/>
          <w:szCs w:val="24"/>
        </w:rPr>
        <w:t xml:space="preserve">емонтно-реставрационных работ. </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Площадь информационного поля определяется размерами нанесенного изображения;</w:t>
      </w:r>
    </w:p>
    <w:p w:rsidR="00E769E9"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 xml:space="preserve">24) рекламные конструкции на остановочных павильонах общественного транспорта — рекламные конструкции малого формата, монтируемые на конструктивных элементах павильонов ожидания общественного транспорта. Площадь информационного поля рекламной конструкции на остановочном павильоне определяется общей площадью двух его сторон. </w:t>
      </w:r>
    </w:p>
    <w:p w:rsidR="00983E61" w:rsidRPr="00427367" w:rsidRDefault="00E41E22" w:rsidP="003835E3">
      <w:pPr>
        <w:rPr>
          <w:rFonts w:ascii="Times New Roman" w:hAnsi="Times New Roman" w:cs="Times New Roman"/>
          <w:sz w:val="24"/>
          <w:szCs w:val="24"/>
        </w:rPr>
      </w:pPr>
      <w:r w:rsidRPr="00427367">
        <w:rPr>
          <w:rFonts w:ascii="Times New Roman" w:hAnsi="Times New Roman" w:cs="Times New Roman"/>
          <w:sz w:val="24"/>
          <w:szCs w:val="24"/>
        </w:rPr>
        <w:t>25) рекламные конструкции, совмещенные с малыми архитектурными формами — рекламные конструкции в случае нанесения (размещения) рекламной информации на малые архитектурные формы (в том числе скамьи, цветочницы, светильники, урны и тому подобное, расположенные вне торгового объекта, и иные объ</w:t>
      </w:r>
      <w:r w:rsidR="00E769E9" w:rsidRPr="00427367">
        <w:rPr>
          <w:rFonts w:ascii="Times New Roman" w:hAnsi="Times New Roman" w:cs="Times New Roman"/>
          <w:sz w:val="24"/>
          <w:szCs w:val="24"/>
        </w:rPr>
        <w:t>екты городской инфраструктуры);</w:t>
      </w:r>
    </w:p>
    <w:p w:rsidR="00286B01" w:rsidRPr="00427367" w:rsidRDefault="00E769E9" w:rsidP="003835E3">
      <w:pPr>
        <w:rPr>
          <w:sz w:val="24"/>
          <w:szCs w:val="24"/>
        </w:rPr>
      </w:pPr>
      <w:r w:rsidRPr="00427367">
        <w:rPr>
          <w:rFonts w:ascii="Times New Roman" w:hAnsi="Times New Roman" w:cs="Times New Roman"/>
          <w:sz w:val="24"/>
          <w:szCs w:val="24"/>
        </w:rPr>
        <w:t xml:space="preserve"> 26</w:t>
      </w:r>
      <w:r w:rsidR="00286B01" w:rsidRPr="00427367">
        <w:rPr>
          <w:rFonts w:ascii="Times New Roman" w:hAnsi="Times New Roman" w:cs="Times New Roman"/>
          <w:sz w:val="24"/>
          <w:szCs w:val="24"/>
        </w:rPr>
        <w:t xml:space="preserve">) </w:t>
      </w:r>
      <w:r w:rsidR="00286B01" w:rsidRPr="00427367">
        <w:rPr>
          <w:rFonts w:ascii="Times New Roman" w:hAnsi="Times New Roman" w:cs="Times New Roman"/>
          <w:bCs/>
          <w:color w:val="000000"/>
          <w:sz w:val="24"/>
          <w:szCs w:val="24"/>
        </w:rPr>
        <w:t>брандмауэрные панно</w:t>
      </w:r>
      <w:r w:rsidR="00286B01" w:rsidRPr="00427367">
        <w:rPr>
          <w:rFonts w:ascii="Times New Roman" w:hAnsi="Times New Roman" w:cs="Times New Roman"/>
          <w:sz w:val="24"/>
          <w:szCs w:val="24"/>
        </w:rPr>
        <w:t xml:space="preserve"> - конструкции, выполненные на тканевой или баннерной основе, размещаемые на плоскости стен зданий и сооружений.</w:t>
      </w:r>
    </w:p>
    <w:p w:rsidR="002A4695" w:rsidRPr="00427367" w:rsidRDefault="00286B01" w:rsidP="00E769E9">
      <w:pPr>
        <w:rPr>
          <w:rFonts w:ascii="Times New Roman" w:hAnsi="Times New Roman" w:cs="Times New Roman"/>
          <w:sz w:val="24"/>
          <w:szCs w:val="24"/>
        </w:rPr>
      </w:pPr>
      <w:r w:rsidRPr="00427367">
        <w:rPr>
          <w:rFonts w:ascii="Times New Roman" w:hAnsi="Times New Roman" w:cs="Times New Roman"/>
          <w:sz w:val="24"/>
          <w:szCs w:val="24"/>
        </w:rPr>
        <w:t xml:space="preserve"> Для настенных панно, имеющих элементы крепления, в обязательном порядке разрабатывается проект крепления конструкции с целью обеспечения</w:t>
      </w:r>
      <w:r w:rsidR="00E769E9" w:rsidRPr="00427367">
        <w:rPr>
          <w:rFonts w:ascii="Times New Roman" w:hAnsi="Times New Roman" w:cs="Times New Roman"/>
          <w:sz w:val="24"/>
          <w:szCs w:val="24"/>
        </w:rPr>
        <w:t xml:space="preserve"> безопасности при эксплуатации.</w:t>
      </w:r>
    </w:p>
    <w:p w:rsidR="00A86C67" w:rsidRPr="00427367" w:rsidRDefault="00A86C67" w:rsidP="00A86C67">
      <w:pPr>
        <w:rPr>
          <w:rFonts w:ascii="Times New Roman" w:hAnsi="Times New Roman" w:cs="Times New Roman"/>
          <w:sz w:val="24"/>
          <w:szCs w:val="24"/>
        </w:rPr>
      </w:pPr>
      <w:r w:rsidRPr="00427367">
        <w:rPr>
          <w:rFonts w:ascii="Times New Roman" w:hAnsi="Times New Roman" w:cs="Times New Roman"/>
          <w:sz w:val="24"/>
          <w:szCs w:val="24"/>
        </w:rPr>
        <w:t xml:space="preserve">27) </w:t>
      </w:r>
      <w:r w:rsidRPr="00427367">
        <w:rPr>
          <w:rFonts w:ascii="Times New Roman" w:hAnsi="Times New Roman" w:cs="Times New Roman"/>
          <w:bCs/>
          <w:color w:val="000000"/>
          <w:sz w:val="24"/>
          <w:szCs w:val="24"/>
        </w:rPr>
        <w:t>наземные панно</w:t>
      </w:r>
      <w:r w:rsidRPr="00427367">
        <w:rPr>
          <w:rFonts w:ascii="Times New Roman" w:hAnsi="Times New Roman" w:cs="Times New Roman"/>
          <w:sz w:val="24"/>
          <w:szCs w:val="24"/>
        </w:rPr>
        <w:t xml:space="preserve"> - рекламные конструкции, в виде покрытия тротуаров улиц различными красящими веществами или пленочными материалами, панно на тротуарах улиц, изготавливаемые из дорожно-строительных материалов.</w:t>
      </w:r>
    </w:p>
    <w:p w:rsidR="00A86C67" w:rsidRPr="00427367" w:rsidRDefault="00A86C67" w:rsidP="00A86C67">
      <w:pPr>
        <w:rPr>
          <w:rFonts w:ascii="Times New Roman" w:hAnsi="Times New Roman" w:cs="Times New Roman"/>
          <w:sz w:val="24"/>
          <w:szCs w:val="24"/>
        </w:rPr>
      </w:pPr>
      <w:r w:rsidRPr="00427367">
        <w:rPr>
          <w:rFonts w:ascii="Times New Roman" w:hAnsi="Times New Roman" w:cs="Times New Roman"/>
          <w:sz w:val="24"/>
          <w:szCs w:val="24"/>
        </w:rPr>
        <w:t xml:space="preserve"> Не допускается размещение рекламы и информации путем нанесения либо вкрапления, с использованием строительных материалов, краски, дорожной разметки </w:t>
      </w:r>
      <w:proofErr w:type="spellStart"/>
      <w:r w:rsidRPr="00427367">
        <w:rPr>
          <w:rFonts w:ascii="Times New Roman" w:hAnsi="Times New Roman" w:cs="Times New Roman"/>
          <w:sz w:val="24"/>
          <w:szCs w:val="24"/>
        </w:rPr>
        <w:t>и.т.п</w:t>
      </w:r>
      <w:proofErr w:type="spellEnd"/>
      <w:r w:rsidRPr="00427367">
        <w:rPr>
          <w:rFonts w:ascii="Times New Roman" w:hAnsi="Times New Roman" w:cs="Times New Roman"/>
          <w:sz w:val="24"/>
          <w:szCs w:val="24"/>
        </w:rPr>
        <w:t>. в поверхность автомобильных дорог.</w:t>
      </w:r>
    </w:p>
    <w:p w:rsidR="00A86C67" w:rsidRPr="00427367" w:rsidRDefault="00A86C67" w:rsidP="00A86C67">
      <w:pPr>
        <w:rPr>
          <w:rFonts w:ascii="Times New Roman" w:hAnsi="Times New Roman" w:cs="Times New Roman"/>
          <w:sz w:val="24"/>
          <w:szCs w:val="24"/>
        </w:rPr>
      </w:pPr>
      <w:r w:rsidRPr="00427367">
        <w:rPr>
          <w:rFonts w:ascii="Times New Roman" w:hAnsi="Times New Roman" w:cs="Times New Roman"/>
          <w:sz w:val="24"/>
          <w:szCs w:val="24"/>
        </w:rPr>
        <w:t xml:space="preserve"> Не допускается установка конструкций, размещаемых на поверхности земли, состоящих из нанесенных либо встроенных в дорожное или земляное покрытие строительных материалов, выполненных в виде каркасного панно на склонах (откосах) трасс и дорог</w:t>
      </w:r>
    </w:p>
    <w:p w:rsidR="00B53B69" w:rsidRPr="00427367" w:rsidRDefault="00286B01" w:rsidP="008F240A">
      <w:pPr>
        <w:rPr>
          <w:rFonts w:ascii="Times New Roman" w:hAnsi="Times New Roman" w:cs="Times New Roman"/>
          <w:sz w:val="24"/>
          <w:szCs w:val="24"/>
        </w:rPr>
      </w:pPr>
      <w:r w:rsidRPr="00427367">
        <w:rPr>
          <w:rFonts w:ascii="Times New Roman" w:hAnsi="Times New Roman" w:cs="Times New Roman"/>
          <w:sz w:val="24"/>
          <w:szCs w:val="24"/>
        </w:rPr>
        <w:t xml:space="preserve"> </w:t>
      </w:r>
      <w:r w:rsidR="00A86C67" w:rsidRPr="00427367">
        <w:rPr>
          <w:rFonts w:ascii="Times New Roman" w:hAnsi="Times New Roman" w:cs="Times New Roman"/>
          <w:sz w:val="24"/>
          <w:szCs w:val="24"/>
        </w:rPr>
        <w:t>28</w:t>
      </w:r>
      <w:r w:rsidRPr="00427367">
        <w:rPr>
          <w:rFonts w:ascii="Times New Roman" w:hAnsi="Times New Roman" w:cs="Times New Roman"/>
          <w:sz w:val="24"/>
          <w:szCs w:val="24"/>
        </w:rPr>
        <w:t xml:space="preserve">) </w:t>
      </w:r>
      <w:r w:rsidR="00E769E9" w:rsidRPr="00427367">
        <w:rPr>
          <w:rFonts w:ascii="Times New Roman" w:hAnsi="Times New Roman" w:cs="Times New Roman"/>
          <w:sz w:val="24"/>
          <w:szCs w:val="24"/>
        </w:rPr>
        <w:t>иные виды рекламных конструкций.</w:t>
      </w:r>
    </w:p>
    <w:p w:rsidR="00B53B69" w:rsidRPr="00427367" w:rsidRDefault="00286B01" w:rsidP="00C035BA">
      <w:pPr>
        <w:pStyle w:val="1"/>
        <w:rPr>
          <w:rFonts w:ascii="Times New Roman" w:hAnsi="Times New Roman" w:cs="Times New Roman"/>
          <w:sz w:val="24"/>
          <w:szCs w:val="24"/>
        </w:rPr>
      </w:pPr>
      <w:bookmarkStart w:id="9" w:name="sub_10500"/>
      <w:r w:rsidRPr="00427367">
        <w:rPr>
          <w:rFonts w:ascii="Times New Roman" w:hAnsi="Times New Roman" w:cs="Times New Roman"/>
          <w:sz w:val="24"/>
          <w:szCs w:val="24"/>
        </w:rPr>
        <w:t xml:space="preserve"> </w:t>
      </w:r>
      <w:r w:rsidRPr="00427367">
        <w:rPr>
          <w:rFonts w:ascii="Times New Roman" w:hAnsi="Times New Roman" w:cs="Times New Roman"/>
          <w:color w:val="000000"/>
          <w:sz w:val="24"/>
          <w:szCs w:val="24"/>
        </w:rPr>
        <w:t xml:space="preserve">V. </w:t>
      </w:r>
      <w:r w:rsidRPr="00427367">
        <w:rPr>
          <w:rFonts w:ascii="Times New Roman" w:hAnsi="Times New Roman" w:cs="Times New Roman"/>
          <w:color w:val="auto"/>
          <w:sz w:val="24"/>
          <w:szCs w:val="24"/>
        </w:rPr>
        <w:t xml:space="preserve">Общие требования к установке </w:t>
      </w:r>
      <w:r w:rsidR="00F5692D" w:rsidRPr="00427367">
        <w:rPr>
          <w:rFonts w:ascii="Times New Roman" w:hAnsi="Times New Roman" w:cs="Times New Roman"/>
          <w:color w:val="auto"/>
          <w:sz w:val="24"/>
          <w:szCs w:val="24"/>
        </w:rPr>
        <w:t xml:space="preserve">и эксплуатации </w:t>
      </w:r>
      <w:r w:rsidRPr="00427367">
        <w:rPr>
          <w:rFonts w:ascii="Times New Roman" w:hAnsi="Times New Roman" w:cs="Times New Roman"/>
          <w:color w:val="auto"/>
          <w:sz w:val="24"/>
          <w:szCs w:val="24"/>
        </w:rPr>
        <w:t>рекламных конструкций</w:t>
      </w:r>
      <w:bookmarkEnd w:id="9"/>
      <w:r w:rsidRPr="00427367">
        <w:rPr>
          <w:rFonts w:ascii="Times New Roman" w:hAnsi="Times New Roman" w:cs="Times New Roman"/>
          <w:color w:val="auto"/>
          <w:sz w:val="24"/>
          <w:szCs w:val="24"/>
        </w:rPr>
        <w:t xml:space="preserve"> </w:t>
      </w:r>
    </w:p>
    <w:p w:rsidR="001757FE" w:rsidRPr="00427367" w:rsidRDefault="001B274A" w:rsidP="002A4695">
      <w:pPr>
        <w:rPr>
          <w:rFonts w:ascii="Times New Roman" w:hAnsi="Times New Roman" w:cs="Times New Roman"/>
          <w:sz w:val="24"/>
          <w:szCs w:val="24"/>
        </w:rPr>
      </w:pPr>
      <w:bookmarkStart w:id="10" w:name="sub_1200"/>
      <w:r w:rsidRPr="00427367">
        <w:rPr>
          <w:rFonts w:ascii="Times New Roman" w:hAnsi="Times New Roman" w:cs="Times New Roman"/>
          <w:sz w:val="24"/>
          <w:szCs w:val="24"/>
        </w:rPr>
        <w:t>22</w:t>
      </w:r>
      <w:r w:rsidR="00D8335C" w:rsidRPr="00427367">
        <w:rPr>
          <w:rFonts w:ascii="Times New Roman" w:hAnsi="Times New Roman" w:cs="Times New Roman"/>
          <w:sz w:val="24"/>
          <w:szCs w:val="24"/>
        </w:rPr>
        <w:t>.</w:t>
      </w:r>
      <w:r w:rsidR="00D8335C" w:rsidRPr="00427367">
        <w:rPr>
          <w:sz w:val="24"/>
          <w:szCs w:val="24"/>
        </w:rPr>
        <w:t xml:space="preserve"> </w:t>
      </w:r>
      <w:r w:rsidR="00D8335C" w:rsidRPr="00427367">
        <w:rPr>
          <w:rFonts w:ascii="Times New Roman" w:hAnsi="Times New Roman" w:cs="Times New Roman"/>
          <w:sz w:val="24"/>
          <w:szCs w:val="24"/>
        </w:rPr>
        <w:t xml:space="preserve">Рекламные конструкции, установленные на территории </w:t>
      </w:r>
      <w:proofErr w:type="spellStart"/>
      <w:r w:rsidR="00D8335C" w:rsidRPr="00427367">
        <w:rPr>
          <w:rFonts w:ascii="Times New Roman" w:hAnsi="Times New Roman" w:cs="Times New Roman"/>
          <w:sz w:val="24"/>
          <w:szCs w:val="24"/>
        </w:rPr>
        <w:t>Еткульского</w:t>
      </w:r>
      <w:proofErr w:type="spellEnd"/>
      <w:r w:rsidR="00D8335C" w:rsidRPr="00427367">
        <w:rPr>
          <w:rFonts w:ascii="Times New Roman" w:hAnsi="Times New Roman" w:cs="Times New Roman"/>
          <w:sz w:val="24"/>
          <w:szCs w:val="24"/>
        </w:rPr>
        <w:t xml:space="preserve"> муниципального района, должны соответствовать внешнему архитектурному облику сложившейся застройки населенных пунктов, не должны нарушать требования санитарных норм и правил, требования нормативных актов по безопасности дорожного движения, законодательства Российской Федерации об объектах культурного наследия народов Российской Федерации, их охране и использовании.</w:t>
      </w:r>
    </w:p>
    <w:p w:rsidR="001757FE" w:rsidRPr="00427367" w:rsidRDefault="001B274A" w:rsidP="002A4695">
      <w:pPr>
        <w:rPr>
          <w:rFonts w:ascii="Times New Roman" w:hAnsi="Times New Roman" w:cs="Times New Roman"/>
          <w:sz w:val="24"/>
          <w:szCs w:val="24"/>
        </w:rPr>
      </w:pPr>
      <w:r w:rsidRPr="00427367">
        <w:rPr>
          <w:rFonts w:ascii="Times New Roman" w:hAnsi="Times New Roman" w:cs="Times New Roman"/>
          <w:sz w:val="24"/>
          <w:szCs w:val="24"/>
        </w:rPr>
        <w:t>23</w:t>
      </w:r>
      <w:r w:rsidR="001757FE" w:rsidRPr="00427367">
        <w:rPr>
          <w:rFonts w:ascii="Times New Roman" w:hAnsi="Times New Roman" w:cs="Times New Roman"/>
          <w:sz w:val="24"/>
          <w:szCs w:val="24"/>
        </w:rPr>
        <w:t>.</w:t>
      </w:r>
      <w:r w:rsidR="001757FE" w:rsidRPr="00427367">
        <w:rPr>
          <w:sz w:val="24"/>
          <w:szCs w:val="24"/>
        </w:rPr>
        <w:t xml:space="preserve"> </w:t>
      </w:r>
      <w:r w:rsidR="001757FE" w:rsidRPr="00427367">
        <w:rPr>
          <w:rFonts w:ascii="Times New Roman" w:hAnsi="Times New Roman" w:cs="Times New Roman"/>
          <w:sz w:val="24"/>
          <w:szCs w:val="24"/>
        </w:rPr>
        <w:t xml:space="preserve">На основании настоящего Положения разрабатывается Схема размещения рекламных конструкций на территории </w:t>
      </w:r>
      <w:proofErr w:type="spellStart"/>
      <w:r w:rsidR="001757FE" w:rsidRPr="00427367">
        <w:rPr>
          <w:rFonts w:ascii="Times New Roman" w:hAnsi="Times New Roman" w:cs="Times New Roman"/>
          <w:sz w:val="24"/>
          <w:szCs w:val="24"/>
        </w:rPr>
        <w:t>Еткульского</w:t>
      </w:r>
      <w:proofErr w:type="spellEnd"/>
      <w:r w:rsidR="001757FE" w:rsidRPr="00427367">
        <w:rPr>
          <w:rFonts w:ascii="Times New Roman" w:hAnsi="Times New Roman" w:cs="Times New Roman"/>
          <w:sz w:val="24"/>
          <w:szCs w:val="24"/>
        </w:rPr>
        <w:t xml:space="preserve"> муниципального района, размещаемых на земельных участках независимо от форм собственности, а также на зданиях или ином недвижимом имуществе, находящихся в муниципальной собственности. </w:t>
      </w:r>
    </w:p>
    <w:p w:rsidR="001757FE" w:rsidRPr="00427367" w:rsidRDefault="001757FE" w:rsidP="002A4695">
      <w:pPr>
        <w:rPr>
          <w:rFonts w:ascii="Times New Roman" w:hAnsi="Times New Roman" w:cs="Times New Roman"/>
          <w:sz w:val="24"/>
          <w:szCs w:val="24"/>
        </w:rPr>
      </w:pPr>
      <w:r w:rsidRPr="00427367">
        <w:rPr>
          <w:rFonts w:ascii="Times New Roman" w:hAnsi="Times New Roman" w:cs="Times New Roman"/>
          <w:sz w:val="24"/>
          <w:szCs w:val="24"/>
        </w:rPr>
        <w:lastRenderedPageBreak/>
        <w:t xml:space="preserve">Схема размещения рекламных конструкций разрабатывается Управлением в соответствии с законодательством РФ и утверждается постановлением администрации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w:t>
      </w:r>
    </w:p>
    <w:p w:rsidR="000C30C3" w:rsidRPr="00427367" w:rsidRDefault="001757FE" w:rsidP="002A4695">
      <w:pPr>
        <w:rPr>
          <w:rFonts w:ascii="Times New Roman" w:hAnsi="Times New Roman" w:cs="Times New Roman"/>
          <w:sz w:val="24"/>
          <w:szCs w:val="24"/>
        </w:rPr>
      </w:pPr>
      <w:r w:rsidRPr="00427367">
        <w:rPr>
          <w:rFonts w:ascii="Times New Roman" w:hAnsi="Times New Roman" w:cs="Times New Roman"/>
          <w:sz w:val="24"/>
          <w:szCs w:val="24"/>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w:t>
      </w:r>
      <w:r w:rsidR="000C30C3" w:rsidRPr="00427367">
        <w:rPr>
          <w:rFonts w:ascii="Times New Roman" w:hAnsi="Times New Roman" w:cs="Times New Roman"/>
          <w:sz w:val="24"/>
          <w:szCs w:val="24"/>
        </w:rPr>
        <w:t xml:space="preserve"> допускается на данных местах. </w:t>
      </w:r>
    </w:p>
    <w:p w:rsidR="00C3731C" w:rsidRPr="00427367" w:rsidRDefault="001757FE" w:rsidP="002A4695">
      <w:pPr>
        <w:rPr>
          <w:rFonts w:ascii="Times New Roman" w:hAnsi="Times New Roman" w:cs="Times New Roman"/>
          <w:sz w:val="24"/>
          <w:szCs w:val="24"/>
        </w:rPr>
      </w:pPr>
      <w:r w:rsidRPr="00427367">
        <w:rPr>
          <w:rFonts w:ascii="Times New Roman" w:hAnsi="Times New Roman" w:cs="Times New Roman"/>
          <w:sz w:val="24"/>
          <w:szCs w:val="24"/>
        </w:rPr>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3731C" w:rsidRPr="00427367" w:rsidRDefault="001757FE" w:rsidP="002A4695">
      <w:pPr>
        <w:rPr>
          <w:rFonts w:ascii="Times New Roman" w:hAnsi="Times New Roman" w:cs="Times New Roman"/>
          <w:sz w:val="24"/>
          <w:szCs w:val="24"/>
        </w:rPr>
      </w:pPr>
      <w:r w:rsidRPr="00427367">
        <w:rPr>
          <w:rFonts w:ascii="Times New Roman" w:hAnsi="Times New Roman" w:cs="Times New Roman"/>
          <w:sz w:val="24"/>
          <w:szCs w:val="24"/>
        </w:rPr>
        <w:t xml:space="preserve">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Администрации </w:t>
      </w:r>
      <w:proofErr w:type="spellStart"/>
      <w:r w:rsidR="00745ED9" w:rsidRPr="00427367">
        <w:rPr>
          <w:rFonts w:ascii="Times New Roman" w:hAnsi="Times New Roman" w:cs="Times New Roman"/>
          <w:sz w:val="24"/>
          <w:szCs w:val="24"/>
        </w:rPr>
        <w:t>Еткульского</w:t>
      </w:r>
      <w:proofErr w:type="spellEnd"/>
      <w:r w:rsidR="00745ED9" w:rsidRPr="00427367">
        <w:rPr>
          <w:rFonts w:ascii="Times New Roman" w:hAnsi="Times New Roman" w:cs="Times New Roman"/>
          <w:sz w:val="24"/>
          <w:szCs w:val="24"/>
        </w:rPr>
        <w:t xml:space="preserve"> муниципального района</w:t>
      </w:r>
      <w:r w:rsidR="00C3731C" w:rsidRPr="00427367">
        <w:rPr>
          <w:rFonts w:ascii="Times New Roman" w:hAnsi="Times New Roman" w:cs="Times New Roman"/>
          <w:sz w:val="24"/>
          <w:szCs w:val="24"/>
        </w:rPr>
        <w:t xml:space="preserve"> в сети Интернет. </w:t>
      </w:r>
    </w:p>
    <w:p w:rsidR="006924E3" w:rsidRPr="00427367" w:rsidRDefault="006924E3" w:rsidP="002A4695">
      <w:pPr>
        <w:rPr>
          <w:rFonts w:ascii="Times New Roman" w:hAnsi="Times New Roman" w:cs="Times New Roman"/>
          <w:sz w:val="24"/>
          <w:szCs w:val="24"/>
        </w:rPr>
      </w:pPr>
      <w:proofErr w:type="gramStart"/>
      <w:r w:rsidRPr="00427367">
        <w:rPr>
          <w:rFonts w:ascii="Times New Roman" w:hAnsi="Times New Roman" w:cs="Times New Roman"/>
          <w:sz w:val="24"/>
          <w:szCs w:val="24"/>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несоответствия установки рекламной конструкции в данном месте схеме размещения рекламных конструкций, владельцу рекламной конструкции выплачивается компенсация за счет средств местного бюджета.</w:t>
      </w:r>
      <w:proofErr w:type="gramEnd"/>
      <w:r w:rsidRPr="00427367">
        <w:rPr>
          <w:rFonts w:ascii="Times New Roman" w:hAnsi="Times New Roman" w:cs="Times New Roman"/>
          <w:sz w:val="24"/>
          <w:szCs w:val="24"/>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Pr="00427367">
        <w:rPr>
          <w:rFonts w:ascii="Times New Roman" w:hAnsi="Times New Roman" w:cs="Times New Roman"/>
          <w:sz w:val="24"/>
          <w:szCs w:val="24"/>
        </w:rPr>
        <w:t>рекламораспространителю</w:t>
      </w:r>
      <w:proofErr w:type="spellEnd"/>
      <w:r w:rsidRPr="00427367">
        <w:rPr>
          <w:rFonts w:ascii="Times New Roman" w:hAnsi="Times New Roman" w:cs="Times New Roman"/>
          <w:sz w:val="24"/>
          <w:szCs w:val="24"/>
        </w:rPr>
        <w:t xml:space="preserve"> не позднее девяноста дней с момента внесения изменения в схему размещения рекламных конструкций.</w:t>
      </w:r>
    </w:p>
    <w:p w:rsidR="002A4695" w:rsidRPr="00427367" w:rsidRDefault="001B274A" w:rsidP="002A4695">
      <w:pPr>
        <w:rPr>
          <w:rFonts w:ascii="Times New Roman" w:hAnsi="Times New Roman" w:cs="Times New Roman"/>
          <w:sz w:val="24"/>
          <w:szCs w:val="24"/>
        </w:rPr>
      </w:pPr>
      <w:r w:rsidRPr="00427367">
        <w:rPr>
          <w:rFonts w:ascii="Times New Roman" w:hAnsi="Times New Roman" w:cs="Times New Roman"/>
          <w:sz w:val="24"/>
          <w:szCs w:val="24"/>
        </w:rPr>
        <w:t>24</w:t>
      </w:r>
      <w:r w:rsidR="00286B01" w:rsidRPr="00427367">
        <w:rPr>
          <w:rFonts w:ascii="Times New Roman" w:hAnsi="Times New Roman" w:cs="Times New Roman"/>
          <w:sz w:val="24"/>
          <w:szCs w:val="24"/>
        </w:rPr>
        <w:t>.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286B01" w:rsidRPr="00427367" w:rsidRDefault="00286B01">
      <w:pPr>
        <w:rPr>
          <w:rFonts w:ascii="Times New Roman" w:hAnsi="Times New Roman" w:cs="Times New Roman"/>
          <w:sz w:val="24"/>
          <w:szCs w:val="24"/>
        </w:rPr>
      </w:pPr>
      <w:bookmarkStart w:id="11" w:name="sub_1021"/>
      <w:bookmarkEnd w:id="10"/>
      <w:r w:rsidRPr="00427367">
        <w:rPr>
          <w:rFonts w:ascii="Times New Roman" w:hAnsi="Times New Roman" w:cs="Times New Roman"/>
          <w:sz w:val="24"/>
          <w:szCs w:val="24"/>
        </w:rPr>
        <w:t xml:space="preserve"> </w:t>
      </w:r>
      <w:r w:rsidR="00436876" w:rsidRPr="00427367">
        <w:rPr>
          <w:rFonts w:ascii="Times New Roman" w:hAnsi="Times New Roman" w:cs="Times New Roman"/>
          <w:sz w:val="24"/>
          <w:szCs w:val="24"/>
        </w:rPr>
        <w:t>2</w:t>
      </w:r>
      <w:r w:rsidR="001B274A" w:rsidRPr="00427367">
        <w:rPr>
          <w:rFonts w:ascii="Times New Roman" w:hAnsi="Times New Roman" w:cs="Times New Roman"/>
          <w:sz w:val="24"/>
          <w:szCs w:val="24"/>
        </w:rPr>
        <w:t>5</w:t>
      </w:r>
      <w:r w:rsidRPr="00427367">
        <w:rPr>
          <w:rFonts w:ascii="Times New Roman" w:hAnsi="Times New Roman" w:cs="Times New Roman"/>
          <w:sz w:val="24"/>
          <w:szCs w:val="24"/>
        </w:rPr>
        <w:t>. Рекламные конструкции не должны размещаться:</w:t>
      </w:r>
    </w:p>
    <w:bookmarkEnd w:id="11"/>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 на одной опоре с дорожными знаками и светофорами и в створе с ними;</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 на аварийно-опасных участках дорог, на железнодорожных переездах, в </w:t>
      </w:r>
      <w:proofErr w:type="spellStart"/>
      <w:r w:rsidRPr="00427367">
        <w:rPr>
          <w:rFonts w:ascii="Times New Roman" w:hAnsi="Times New Roman" w:cs="Times New Roman"/>
          <w:sz w:val="24"/>
          <w:szCs w:val="24"/>
        </w:rPr>
        <w:t>тонеллях</w:t>
      </w:r>
      <w:proofErr w:type="spellEnd"/>
      <w:r w:rsidRPr="00427367">
        <w:rPr>
          <w:rFonts w:ascii="Times New Roman" w:hAnsi="Times New Roman" w:cs="Times New Roman"/>
          <w:sz w:val="24"/>
          <w:szCs w:val="24"/>
        </w:rPr>
        <w:t xml:space="preserve"> и ближе </w:t>
      </w:r>
      <w:smartTag w:uri="urn:schemas-microsoft-com:office:smarttags" w:element="metricconverter">
        <w:smartTagPr>
          <w:attr w:name="ProductID" w:val="50 м"/>
        </w:smartTagPr>
        <w:r w:rsidRPr="00427367">
          <w:rPr>
            <w:rFonts w:ascii="Times New Roman" w:hAnsi="Times New Roman" w:cs="Times New Roman"/>
            <w:sz w:val="24"/>
            <w:szCs w:val="24"/>
          </w:rPr>
          <w:t>50 м</w:t>
        </w:r>
      </w:smartTag>
      <w:r w:rsidRPr="00427367">
        <w:rPr>
          <w:rFonts w:ascii="Times New Roman" w:hAnsi="Times New Roman" w:cs="Times New Roman"/>
          <w:sz w:val="24"/>
          <w:szCs w:val="24"/>
        </w:rPr>
        <w:t xml:space="preserve"> от них по ходу движения;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 на участках автомобильных дорог с высотой насыпи земляного полотна более 2-х метров;</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p w:rsidR="00286B01" w:rsidRPr="00427367" w:rsidRDefault="00286B01">
      <w:pPr>
        <w:rPr>
          <w:rFonts w:ascii="Times New Roman" w:hAnsi="Times New Roman" w:cs="Times New Roman"/>
          <w:sz w:val="24"/>
          <w:szCs w:val="24"/>
        </w:rPr>
      </w:pPr>
      <w:bookmarkStart w:id="12" w:name="sub_1022"/>
      <w:r w:rsidRPr="00427367">
        <w:rPr>
          <w:rFonts w:ascii="Times New Roman" w:hAnsi="Times New Roman" w:cs="Times New Roman"/>
          <w:sz w:val="24"/>
          <w:szCs w:val="24"/>
        </w:rPr>
        <w:t xml:space="preserve"> 2</w:t>
      </w:r>
      <w:r w:rsidR="001B274A" w:rsidRPr="00427367">
        <w:rPr>
          <w:rFonts w:ascii="Times New Roman" w:hAnsi="Times New Roman" w:cs="Times New Roman"/>
          <w:sz w:val="24"/>
          <w:szCs w:val="24"/>
        </w:rPr>
        <w:t>6</w:t>
      </w:r>
      <w:r w:rsidRPr="00427367">
        <w:rPr>
          <w:rFonts w:ascii="Times New Roman" w:hAnsi="Times New Roman" w:cs="Times New Roman"/>
          <w:sz w:val="24"/>
          <w:szCs w:val="24"/>
        </w:rPr>
        <w:t xml:space="preserve">. </w:t>
      </w:r>
      <w:proofErr w:type="gramStart"/>
      <w:r w:rsidRPr="00427367">
        <w:rPr>
          <w:rFonts w:ascii="Times New Roman" w:hAnsi="Times New Roman" w:cs="Times New Roman"/>
          <w:sz w:val="24"/>
          <w:szCs w:val="24"/>
        </w:rPr>
        <w:t>Рекламные конструкции не должны иметь сходства по внешнему виду, изображению, звуковому эффекту с техническими средствами организации дорожного движения и специальными сигналами, ухудшать их видимость, снижать безопасность движения, мешать проходу пешеходов, уменьшать габариты инжене</w:t>
      </w:r>
      <w:r w:rsidR="00615908" w:rsidRPr="00427367">
        <w:rPr>
          <w:rFonts w:ascii="Times New Roman" w:hAnsi="Times New Roman" w:cs="Times New Roman"/>
          <w:sz w:val="24"/>
          <w:szCs w:val="24"/>
        </w:rPr>
        <w:t>рных сооружений, издавать звуки</w:t>
      </w:r>
      <w:r w:rsidRPr="00427367">
        <w:rPr>
          <w:rFonts w:ascii="Times New Roman" w:hAnsi="Times New Roman" w:cs="Times New Roman"/>
          <w:sz w:val="24"/>
          <w:szCs w:val="24"/>
        </w:rPr>
        <w:t xml:space="preserve"> которые могут быть услышаны в пределах проезжей части, создавать впечатление нахождения на дороге пешеходов, транспортных сред</w:t>
      </w:r>
      <w:r w:rsidR="00615908" w:rsidRPr="00427367">
        <w:rPr>
          <w:rFonts w:ascii="Times New Roman" w:hAnsi="Times New Roman" w:cs="Times New Roman"/>
          <w:sz w:val="24"/>
          <w:szCs w:val="24"/>
        </w:rPr>
        <w:t>ств, животных, других предметов</w:t>
      </w:r>
      <w:r w:rsidRPr="00427367">
        <w:rPr>
          <w:rFonts w:ascii="Times New Roman" w:hAnsi="Times New Roman" w:cs="Times New Roman"/>
          <w:sz w:val="24"/>
          <w:szCs w:val="24"/>
        </w:rPr>
        <w:t xml:space="preserve"> вызывать ослепление участников движения светом</w:t>
      </w:r>
      <w:proofErr w:type="gramEnd"/>
      <w:r w:rsidRPr="00427367">
        <w:rPr>
          <w:rFonts w:ascii="Times New Roman" w:hAnsi="Times New Roman" w:cs="Times New Roman"/>
          <w:sz w:val="24"/>
          <w:szCs w:val="24"/>
        </w:rPr>
        <w:t>, в том числе отраженным, должны соответствовать требованиям правил, стандартов, технических норм, предъявляемых к конструкциям данного типа.</w:t>
      </w:r>
    </w:p>
    <w:p w:rsidR="00015923" w:rsidRPr="00427367" w:rsidRDefault="00286B01" w:rsidP="00742025">
      <w:pPr>
        <w:rPr>
          <w:rFonts w:ascii="Times New Roman" w:hAnsi="Times New Roman" w:cs="Times New Roman"/>
          <w:sz w:val="24"/>
          <w:szCs w:val="24"/>
        </w:rPr>
      </w:pPr>
      <w:bookmarkStart w:id="13" w:name="sub_1023"/>
      <w:bookmarkEnd w:id="12"/>
      <w:r w:rsidRPr="00427367">
        <w:rPr>
          <w:rFonts w:ascii="Times New Roman" w:hAnsi="Times New Roman" w:cs="Times New Roman"/>
          <w:sz w:val="24"/>
          <w:szCs w:val="24"/>
        </w:rPr>
        <w:t xml:space="preserve"> 2</w:t>
      </w:r>
      <w:r w:rsidR="001B274A" w:rsidRPr="00427367">
        <w:rPr>
          <w:rFonts w:ascii="Times New Roman" w:hAnsi="Times New Roman" w:cs="Times New Roman"/>
          <w:sz w:val="24"/>
          <w:szCs w:val="24"/>
        </w:rPr>
        <w:t>7</w:t>
      </w:r>
      <w:r w:rsidRPr="00427367">
        <w:rPr>
          <w:rFonts w:ascii="Times New Roman" w:hAnsi="Times New Roman" w:cs="Times New Roman"/>
          <w:sz w:val="24"/>
          <w:szCs w:val="24"/>
        </w:rPr>
        <w:t xml:space="preserve">. Установка рекламных конструкций, выполняющих функции ограждений строительных площадок и строительных сеток, допускается в порядке, предусмотренном </w:t>
      </w:r>
      <w:r w:rsidRPr="00427367">
        <w:rPr>
          <w:rFonts w:ascii="Times New Roman" w:hAnsi="Times New Roman" w:cs="Times New Roman"/>
          <w:sz w:val="24"/>
          <w:szCs w:val="24"/>
        </w:rPr>
        <w:lastRenderedPageBreak/>
        <w:t>настоящим Положением.</w:t>
      </w:r>
    </w:p>
    <w:p w:rsidR="00286B01" w:rsidRPr="00427367" w:rsidRDefault="00286B01">
      <w:pPr>
        <w:rPr>
          <w:rFonts w:ascii="Times New Roman" w:hAnsi="Times New Roman" w:cs="Times New Roman"/>
          <w:sz w:val="24"/>
          <w:szCs w:val="24"/>
        </w:rPr>
      </w:pPr>
      <w:bookmarkStart w:id="14" w:name="sub_1024"/>
      <w:bookmarkEnd w:id="13"/>
      <w:r w:rsidRPr="00427367">
        <w:rPr>
          <w:rFonts w:ascii="Times New Roman" w:hAnsi="Times New Roman" w:cs="Times New Roman"/>
          <w:sz w:val="24"/>
          <w:szCs w:val="24"/>
        </w:rPr>
        <w:t xml:space="preserve"> 2</w:t>
      </w:r>
      <w:r w:rsidR="001B274A" w:rsidRPr="00427367">
        <w:rPr>
          <w:rFonts w:ascii="Times New Roman" w:hAnsi="Times New Roman" w:cs="Times New Roman"/>
          <w:sz w:val="24"/>
          <w:szCs w:val="24"/>
        </w:rPr>
        <w:t>8</w:t>
      </w:r>
      <w:r w:rsidRPr="00427367">
        <w:rPr>
          <w:rFonts w:ascii="Times New Roman" w:hAnsi="Times New Roman" w:cs="Times New Roman"/>
          <w:sz w:val="24"/>
          <w:szCs w:val="24"/>
        </w:rPr>
        <w:t>. Установка рекламных конструкций на конструктивных элементах остановочных пунктов движения общественного транспорта, а также самих остановочных пунктов движения общественного транспорта в целях распространения рекламы, допускается в порядке, предусмотренном настоящим Положением.</w:t>
      </w:r>
    </w:p>
    <w:p w:rsidR="002A4695" w:rsidRPr="00427367" w:rsidRDefault="00286B01" w:rsidP="00015923">
      <w:pPr>
        <w:rPr>
          <w:rFonts w:ascii="Times New Roman" w:hAnsi="Times New Roman" w:cs="Times New Roman"/>
          <w:sz w:val="24"/>
          <w:szCs w:val="24"/>
        </w:rPr>
      </w:pPr>
      <w:bookmarkStart w:id="15" w:name="sub_1025"/>
      <w:bookmarkEnd w:id="14"/>
      <w:r w:rsidRPr="00427367">
        <w:rPr>
          <w:rFonts w:ascii="Times New Roman" w:hAnsi="Times New Roman" w:cs="Times New Roman"/>
          <w:sz w:val="24"/>
          <w:szCs w:val="24"/>
        </w:rPr>
        <w:t xml:space="preserve"> 2</w:t>
      </w:r>
      <w:r w:rsidR="001B274A" w:rsidRPr="00427367">
        <w:rPr>
          <w:rFonts w:ascii="Times New Roman" w:hAnsi="Times New Roman" w:cs="Times New Roman"/>
          <w:sz w:val="24"/>
          <w:szCs w:val="24"/>
        </w:rPr>
        <w:t>9</w:t>
      </w:r>
      <w:r w:rsidRPr="00427367">
        <w:rPr>
          <w:rFonts w:ascii="Times New Roman" w:hAnsi="Times New Roman" w:cs="Times New Roman"/>
          <w:sz w:val="24"/>
          <w:szCs w:val="24"/>
        </w:rPr>
        <w:t xml:space="preserve">. 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могут составлять рекламные конструкции, подсветка которых технически затруднена или нецелесообразна (транспаранты-перетяжки, </w:t>
      </w:r>
      <w:proofErr w:type="spellStart"/>
      <w:r w:rsidRPr="00427367">
        <w:rPr>
          <w:rFonts w:ascii="Times New Roman" w:hAnsi="Times New Roman" w:cs="Times New Roman"/>
          <w:sz w:val="24"/>
          <w:szCs w:val="24"/>
        </w:rPr>
        <w:t>флаговые</w:t>
      </w:r>
      <w:proofErr w:type="spellEnd"/>
      <w:r w:rsidRPr="00427367">
        <w:rPr>
          <w:rFonts w:ascii="Times New Roman" w:hAnsi="Times New Roman" w:cs="Times New Roman"/>
          <w:sz w:val="24"/>
          <w:szCs w:val="24"/>
        </w:rPr>
        <w:t xml:space="preserve"> композиции, навесы, наземные панно, маркизы).</w:t>
      </w:r>
    </w:p>
    <w:bookmarkEnd w:id="15"/>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Для освещения рекламных конструкций должны использоваться световые приборы промышленного изготовления, обеспечивающие выполнение требований электр</w:t>
      </w:r>
      <w:proofErr w:type="gramStart"/>
      <w:r w:rsidRPr="00427367">
        <w:rPr>
          <w:rFonts w:ascii="Times New Roman" w:hAnsi="Times New Roman" w:cs="Times New Roman"/>
          <w:sz w:val="24"/>
          <w:szCs w:val="24"/>
        </w:rPr>
        <w:t>о-</w:t>
      </w:r>
      <w:proofErr w:type="gramEnd"/>
      <w:r w:rsidRPr="00427367">
        <w:rPr>
          <w:rFonts w:ascii="Times New Roman" w:hAnsi="Times New Roman" w:cs="Times New Roman"/>
          <w:sz w:val="24"/>
          <w:szCs w:val="24"/>
        </w:rPr>
        <w:t xml:space="preserve"> 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2A4695" w:rsidRPr="00427367" w:rsidRDefault="001B274A" w:rsidP="002A4695">
      <w:pPr>
        <w:rPr>
          <w:rFonts w:ascii="Times New Roman" w:hAnsi="Times New Roman" w:cs="Times New Roman"/>
          <w:sz w:val="24"/>
          <w:szCs w:val="24"/>
        </w:rPr>
      </w:pPr>
      <w:bookmarkStart w:id="16" w:name="sub_1026"/>
      <w:r w:rsidRPr="00427367">
        <w:rPr>
          <w:rFonts w:ascii="Times New Roman" w:hAnsi="Times New Roman" w:cs="Times New Roman"/>
          <w:sz w:val="24"/>
          <w:szCs w:val="24"/>
        </w:rPr>
        <w:t xml:space="preserve"> 30</w:t>
      </w:r>
      <w:r w:rsidR="00286B01" w:rsidRPr="00427367">
        <w:rPr>
          <w:rFonts w:ascii="Times New Roman" w:hAnsi="Times New Roman" w:cs="Times New Roman"/>
          <w:sz w:val="24"/>
          <w:szCs w:val="24"/>
        </w:rPr>
        <w:t>. 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2A4695" w:rsidRPr="00427367" w:rsidRDefault="001B274A" w:rsidP="002A4695">
      <w:pPr>
        <w:rPr>
          <w:rFonts w:ascii="Times New Roman" w:hAnsi="Times New Roman" w:cs="Times New Roman"/>
          <w:sz w:val="24"/>
          <w:szCs w:val="24"/>
        </w:rPr>
      </w:pPr>
      <w:bookmarkStart w:id="17" w:name="sub_1027"/>
      <w:bookmarkEnd w:id="16"/>
      <w:r w:rsidRPr="00427367">
        <w:rPr>
          <w:rFonts w:ascii="Times New Roman" w:hAnsi="Times New Roman" w:cs="Times New Roman"/>
          <w:sz w:val="24"/>
          <w:szCs w:val="24"/>
        </w:rPr>
        <w:t xml:space="preserve"> 31</w:t>
      </w:r>
      <w:r w:rsidR="00286B01" w:rsidRPr="00427367">
        <w:rPr>
          <w:rFonts w:ascii="Times New Roman" w:hAnsi="Times New Roman" w:cs="Times New Roman"/>
          <w:sz w:val="24"/>
          <w:szCs w:val="24"/>
        </w:rPr>
        <w:t>. При установке рекламной конструкции учитываются удобство содержания автомобильных дорог и улиц, тротуаров и газонов.</w:t>
      </w:r>
    </w:p>
    <w:p w:rsidR="00286B01" w:rsidRPr="00427367" w:rsidRDefault="001B274A">
      <w:pPr>
        <w:rPr>
          <w:rFonts w:ascii="Times New Roman" w:hAnsi="Times New Roman" w:cs="Times New Roman"/>
          <w:sz w:val="24"/>
          <w:szCs w:val="24"/>
        </w:rPr>
      </w:pPr>
      <w:bookmarkStart w:id="18" w:name="sub_1028"/>
      <w:bookmarkEnd w:id="17"/>
      <w:r w:rsidRPr="00427367">
        <w:rPr>
          <w:rFonts w:ascii="Times New Roman" w:hAnsi="Times New Roman" w:cs="Times New Roman"/>
          <w:sz w:val="24"/>
          <w:szCs w:val="24"/>
        </w:rPr>
        <w:t xml:space="preserve"> 32</w:t>
      </w:r>
      <w:r w:rsidR="00286B01" w:rsidRPr="00427367">
        <w:rPr>
          <w:rFonts w:ascii="Times New Roman" w:hAnsi="Times New Roman" w:cs="Times New Roman"/>
          <w:sz w:val="24"/>
          <w:szCs w:val="24"/>
        </w:rPr>
        <w:t xml:space="preserve">. </w:t>
      </w:r>
      <w:proofErr w:type="gramStart"/>
      <w:r w:rsidR="00E030CA" w:rsidRPr="00427367">
        <w:rPr>
          <w:rFonts w:ascii="Times New Roman" w:hAnsi="Times New Roman" w:cs="Times New Roman"/>
          <w:sz w:val="24"/>
          <w:szCs w:val="24"/>
        </w:rPr>
        <w:t>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требованиям технических регламентов в соответствии с законодательством о техническом регулировании, существующим строительным нормам и правилам, ГОСТам и другим нормативным актам, содержащим требования для конструкций данного типа.</w:t>
      </w:r>
      <w:proofErr w:type="gramEnd"/>
    </w:p>
    <w:p w:rsidR="002A118A" w:rsidRPr="00427367" w:rsidRDefault="001B274A">
      <w:pPr>
        <w:rPr>
          <w:rFonts w:ascii="Times New Roman" w:hAnsi="Times New Roman" w:cs="Times New Roman"/>
          <w:sz w:val="24"/>
          <w:szCs w:val="24"/>
        </w:rPr>
      </w:pPr>
      <w:r w:rsidRPr="00427367">
        <w:rPr>
          <w:rFonts w:ascii="Times New Roman" w:hAnsi="Times New Roman" w:cs="Times New Roman"/>
          <w:sz w:val="24"/>
          <w:szCs w:val="24"/>
        </w:rPr>
        <w:t>33</w:t>
      </w:r>
      <w:r w:rsidR="002A118A" w:rsidRPr="00427367">
        <w:rPr>
          <w:rFonts w:ascii="Times New Roman" w:hAnsi="Times New Roman" w:cs="Times New Roman"/>
          <w:sz w:val="24"/>
          <w:szCs w:val="24"/>
        </w:rPr>
        <w:t xml:space="preserve">. </w:t>
      </w:r>
      <w:proofErr w:type="spellStart"/>
      <w:r w:rsidR="002A118A" w:rsidRPr="00427367">
        <w:rPr>
          <w:rFonts w:ascii="Times New Roman" w:hAnsi="Times New Roman" w:cs="Times New Roman"/>
          <w:sz w:val="24"/>
          <w:szCs w:val="24"/>
        </w:rPr>
        <w:t>Рекламораспространитель</w:t>
      </w:r>
      <w:proofErr w:type="spellEnd"/>
      <w:r w:rsidR="002A118A" w:rsidRPr="00427367">
        <w:rPr>
          <w:rFonts w:ascii="Times New Roman" w:hAnsi="Times New Roman" w:cs="Times New Roman"/>
          <w:sz w:val="24"/>
          <w:szCs w:val="24"/>
        </w:rPr>
        <w:t xml:space="preserve"> осуществляет эксплуатацию принадлежащих ему рекламных конструкций, поддерживает их в исправном состоянии с соблюдением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установки и эксплуатации рекламной конструкции.</w:t>
      </w:r>
      <w:r w:rsidR="0074695A" w:rsidRPr="00427367">
        <w:rPr>
          <w:rFonts w:ascii="Times New Roman" w:hAnsi="Times New Roman" w:cs="Times New Roman"/>
          <w:sz w:val="24"/>
          <w:szCs w:val="24"/>
        </w:rPr>
        <w:t xml:space="preserve"> </w:t>
      </w:r>
    </w:p>
    <w:p w:rsidR="002A118A" w:rsidRPr="00427367" w:rsidRDefault="002A118A">
      <w:pPr>
        <w:rPr>
          <w:rFonts w:ascii="Times New Roman" w:hAnsi="Times New Roman" w:cs="Times New Roman"/>
          <w:sz w:val="24"/>
          <w:szCs w:val="24"/>
        </w:rPr>
      </w:pPr>
      <w:proofErr w:type="spellStart"/>
      <w:r w:rsidRPr="00427367">
        <w:rPr>
          <w:rFonts w:ascii="Times New Roman" w:hAnsi="Times New Roman" w:cs="Times New Roman"/>
          <w:sz w:val="24"/>
          <w:szCs w:val="24"/>
        </w:rPr>
        <w:t>Рекламораспространитель</w:t>
      </w:r>
      <w:proofErr w:type="spellEnd"/>
      <w:r w:rsidRPr="00427367">
        <w:rPr>
          <w:rFonts w:ascii="Times New Roman" w:hAnsi="Times New Roman" w:cs="Times New Roman"/>
          <w:sz w:val="24"/>
          <w:szCs w:val="24"/>
        </w:rPr>
        <w:t xml:space="preserve"> </w:t>
      </w:r>
      <w:proofErr w:type="gramStart"/>
      <w:r w:rsidRPr="00427367">
        <w:rPr>
          <w:rFonts w:ascii="Times New Roman" w:hAnsi="Times New Roman" w:cs="Times New Roman"/>
          <w:sz w:val="24"/>
          <w:szCs w:val="24"/>
        </w:rPr>
        <w:t>обязан</w:t>
      </w:r>
      <w:proofErr w:type="gramEnd"/>
      <w:r w:rsidRPr="00427367">
        <w:rPr>
          <w:rFonts w:ascii="Times New Roman" w:hAnsi="Times New Roman" w:cs="Times New Roman"/>
          <w:sz w:val="24"/>
          <w:szCs w:val="24"/>
        </w:rPr>
        <w:t xml:space="preserve"> восстановить благоустройство территории после установки (демонтажа), в процессе эксплуатации рекламной конструкции.</w:t>
      </w:r>
    </w:p>
    <w:p w:rsidR="0073752D" w:rsidRPr="00427367" w:rsidRDefault="001B274A" w:rsidP="0073752D">
      <w:pPr>
        <w:rPr>
          <w:rFonts w:ascii="Times New Roman" w:hAnsi="Times New Roman" w:cs="Times New Roman"/>
          <w:sz w:val="24"/>
          <w:szCs w:val="24"/>
        </w:rPr>
      </w:pPr>
      <w:r w:rsidRPr="00427367">
        <w:rPr>
          <w:rFonts w:ascii="Times New Roman" w:hAnsi="Times New Roman" w:cs="Times New Roman"/>
          <w:sz w:val="24"/>
          <w:szCs w:val="24"/>
        </w:rPr>
        <w:t>34</w:t>
      </w:r>
      <w:r w:rsidR="002A118A" w:rsidRPr="00427367">
        <w:rPr>
          <w:rFonts w:ascii="Times New Roman" w:hAnsi="Times New Roman" w:cs="Times New Roman"/>
          <w:sz w:val="24"/>
          <w:szCs w:val="24"/>
        </w:rPr>
        <w:t>.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выдаваемого уполномоченным органом.</w:t>
      </w:r>
    </w:p>
    <w:p w:rsidR="0073752D" w:rsidRPr="00427367" w:rsidRDefault="001B274A" w:rsidP="0073752D">
      <w:pPr>
        <w:rPr>
          <w:rFonts w:ascii="Times New Roman" w:hAnsi="Times New Roman" w:cs="Times New Roman"/>
          <w:sz w:val="24"/>
          <w:szCs w:val="24"/>
        </w:rPr>
      </w:pPr>
      <w:r w:rsidRPr="00427367">
        <w:rPr>
          <w:rFonts w:ascii="Times New Roman" w:hAnsi="Times New Roman" w:cs="Times New Roman"/>
          <w:sz w:val="24"/>
          <w:szCs w:val="24"/>
        </w:rPr>
        <w:t>35</w:t>
      </w:r>
      <w:r w:rsidR="0073752D" w:rsidRPr="00427367">
        <w:rPr>
          <w:rFonts w:ascii="Times New Roman" w:hAnsi="Times New Roman" w:cs="Times New Roman"/>
          <w:sz w:val="24"/>
          <w:szCs w:val="24"/>
        </w:rPr>
        <w:t xml:space="preserve">. </w:t>
      </w:r>
      <w:proofErr w:type="spellStart"/>
      <w:r w:rsidR="0073752D" w:rsidRPr="00427367">
        <w:rPr>
          <w:rFonts w:ascii="Times New Roman" w:hAnsi="Times New Roman" w:cs="Times New Roman"/>
          <w:sz w:val="24"/>
          <w:szCs w:val="24"/>
        </w:rPr>
        <w:t>Рекламораспространитель</w:t>
      </w:r>
      <w:proofErr w:type="spellEnd"/>
      <w:r w:rsidR="0073752D" w:rsidRPr="00427367">
        <w:rPr>
          <w:rFonts w:ascii="Times New Roman" w:hAnsi="Times New Roman" w:cs="Times New Roman"/>
          <w:sz w:val="24"/>
          <w:szCs w:val="24"/>
        </w:rPr>
        <w:t xml:space="preserve"> </w:t>
      </w:r>
      <w:proofErr w:type="gramStart"/>
      <w:r w:rsidR="0073752D" w:rsidRPr="00427367">
        <w:rPr>
          <w:rFonts w:ascii="Times New Roman" w:hAnsi="Times New Roman" w:cs="Times New Roman"/>
          <w:sz w:val="24"/>
          <w:szCs w:val="24"/>
        </w:rPr>
        <w:t>обязан</w:t>
      </w:r>
      <w:proofErr w:type="gramEnd"/>
      <w:r w:rsidR="0073752D" w:rsidRPr="00427367">
        <w:rPr>
          <w:rFonts w:ascii="Times New Roman" w:hAnsi="Times New Roman" w:cs="Times New Roman"/>
          <w:sz w:val="24"/>
          <w:szCs w:val="24"/>
        </w:rPr>
        <w:t xml:space="preserve"> обеспечивать надлежащее состояние внешнего вида рекламной конструкции.</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Надлежащее состояние внешнего вида рекламных конструкций подразумевает:</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целостность рекламных конструкций;</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отсутствие механических повреждений;</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отсутствие порывов рекламных полотен;</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наличие покрашенного каркаса;</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отсутствие ржавчины и грязи на всех частях и элементах рекламных конструкций;</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 подсвет рекламных конструкций в темное время суток в соответствии с графиком работы уличного освещения.</w:t>
      </w:r>
    </w:p>
    <w:p w:rsidR="0073752D" w:rsidRPr="00427367" w:rsidRDefault="0073752D" w:rsidP="0073752D">
      <w:pPr>
        <w:rPr>
          <w:rFonts w:ascii="Times New Roman" w:hAnsi="Times New Roman" w:cs="Times New Roman"/>
          <w:sz w:val="24"/>
          <w:szCs w:val="24"/>
        </w:rPr>
      </w:pPr>
      <w:r w:rsidRPr="00427367">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поручениям Управления.</w:t>
      </w:r>
    </w:p>
    <w:p w:rsidR="00991C4E" w:rsidRPr="00427367" w:rsidRDefault="0073752D" w:rsidP="00EB0332">
      <w:pPr>
        <w:rPr>
          <w:rFonts w:ascii="Times New Roman" w:hAnsi="Times New Roman" w:cs="Times New Roman"/>
          <w:sz w:val="24"/>
          <w:szCs w:val="24"/>
        </w:rPr>
      </w:pPr>
      <w:r w:rsidRPr="00427367">
        <w:rPr>
          <w:rFonts w:ascii="Times New Roman" w:hAnsi="Times New Roman" w:cs="Times New Roman"/>
          <w:sz w:val="24"/>
          <w:szCs w:val="24"/>
        </w:rPr>
        <w:t xml:space="preserve">В случае необходимости приведения конструкций в надлежащий вид её владельцы обязаны выполнить </w:t>
      </w:r>
      <w:r w:rsidR="00991C4E" w:rsidRPr="00427367">
        <w:rPr>
          <w:rFonts w:ascii="Times New Roman" w:hAnsi="Times New Roman" w:cs="Times New Roman"/>
          <w:sz w:val="24"/>
          <w:szCs w:val="24"/>
        </w:rPr>
        <w:t>помывку и покраску конструкции.</w:t>
      </w:r>
    </w:p>
    <w:p w:rsidR="000606C9" w:rsidRPr="00427367" w:rsidRDefault="0073752D" w:rsidP="00EB0332">
      <w:pPr>
        <w:rPr>
          <w:rFonts w:ascii="Times New Roman" w:hAnsi="Times New Roman" w:cs="Times New Roman"/>
          <w:sz w:val="24"/>
          <w:szCs w:val="24"/>
        </w:rPr>
      </w:pPr>
      <w:r w:rsidRPr="00427367">
        <w:rPr>
          <w:rFonts w:ascii="Times New Roman" w:hAnsi="Times New Roman" w:cs="Times New Roman"/>
          <w:sz w:val="24"/>
          <w:szCs w:val="24"/>
        </w:rPr>
        <w:t xml:space="preserve">Приведение рекламных конструкций в надлежащий вид осуществляется владельцами </w:t>
      </w:r>
      <w:r w:rsidRPr="00427367">
        <w:rPr>
          <w:rFonts w:ascii="Times New Roman" w:hAnsi="Times New Roman" w:cs="Times New Roman"/>
          <w:sz w:val="24"/>
          <w:szCs w:val="24"/>
        </w:rPr>
        <w:lastRenderedPageBreak/>
        <w:t>рекламных конструкций по мере необходимости, а в случае экстремальных погодных явлений (ураган, ливневый дождь, снегопад и тому подобное).</w:t>
      </w:r>
      <w:bookmarkEnd w:id="18"/>
    </w:p>
    <w:p w:rsidR="003D235C" w:rsidRPr="00427367" w:rsidRDefault="001B274A" w:rsidP="003D235C">
      <w:pPr>
        <w:rPr>
          <w:rFonts w:ascii="Times New Roman" w:hAnsi="Times New Roman" w:cs="Times New Roman"/>
          <w:sz w:val="24"/>
          <w:szCs w:val="24"/>
        </w:rPr>
      </w:pPr>
      <w:r w:rsidRPr="00427367">
        <w:rPr>
          <w:rFonts w:ascii="Times New Roman" w:hAnsi="Times New Roman" w:cs="Times New Roman"/>
          <w:sz w:val="24"/>
          <w:szCs w:val="24"/>
        </w:rPr>
        <w:t>36</w:t>
      </w:r>
      <w:r w:rsidR="00286B01" w:rsidRPr="00427367">
        <w:rPr>
          <w:rFonts w:ascii="Times New Roman" w:hAnsi="Times New Roman" w:cs="Times New Roman"/>
          <w:sz w:val="24"/>
          <w:szCs w:val="24"/>
        </w:rPr>
        <w:t xml:space="preserve">. </w:t>
      </w:r>
      <w:proofErr w:type="spellStart"/>
      <w:r w:rsidR="00286B01" w:rsidRPr="00427367">
        <w:rPr>
          <w:rFonts w:ascii="Times New Roman" w:hAnsi="Times New Roman" w:cs="Times New Roman"/>
          <w:sz w:val="24"/>
          <w:szCs w:val="24"/>
        </w:rPr>
        <w:t>Рекламораспространитель</w:t>
      </w:r>
      <w:proofErr w:type="spellEnd"/>
      <w:r w:rsidR="00286B01" w:rsidRPr="00427367">
        <w:rPr>
          <w:rFonts w:ascii="Times New Roman" w:hAnsi="Times New Roman" w:cs="Times New Roman"/>
          <w:sz w:val="24"/>
          <w:szCs w:val="24"/>
        </w:rPr>
        <w:t xml:space="preserve"> </w:t>
      </w:r>
      <w:proofErr w:type="gramStart"/>
      <w:r w:rsidR="00286B01" w:rsidRPr="00427367">
        <w:rPr>
          <w:rFonts w:ascii="Times New Roman" w:hAnsi="Times New Roman" w:cs="Times New Roman"/>
          <w:sz w:val="24"/>
          <w:szCs w:val="24"/>
        </w:rPr>
        <w:t>обязан</w:t>
      </w:r>
      <w:proofErr w:type="gramEnd"/>
      <w:r w:rsidR="00286B01" w:rsidRPr="00427367">
        <w:rPr>
          <w:rFonts w:ascii="Times New Roman" w:hAnsi="Times New Roman" w:cs="Times New Roman"/>
          <w:sz w:val="24"/>
          <w:szCs w:val="24"/>
        </w:rPr>
        <w:t xml:space="preserve"> в установленном порядке обеспечивать уборку прилегающей территории.</w:t>
      </w:r>
      <w:bookmarkStart w:id="19" w:name="sub_1038"/>
    </w:p>
    <w:p w:rsidR="00286B01" w:rsidRPr="00427367" w:rsidRDefault="00286B01" w:rsidP="003D235C">
      <w:pPr>
        <w:rPr>
          <w:rFonts w:ascii="Times New Roman" w:hAnsi="Times New Roman" w:cs="Times New Roman"/>
          <w:sz w:val="24"/>
          <w:szCs w:val="24"/>
        </w:rPr>
      </w:pPr>
      <w:r w:rsidRPr="00427367">
        <w:rPr>
          <w:rFonts w:ascii="Times New Roman" w:hAnsi="Times New Roman" w:cs="Times New Roman"/>
          <w:sz w:val="24"/>
          <w:szCs w:val="24"/>
        </w:rPr>
        <w:t>3</w:t>
      </w:r>
      <w:r w:rsidR="001B274A" w:rsidRPr="00427367">
        <w:rPr>
          <w:rFonts w:ascii="Times New Roman" w:hAnsi="Times New Roman" w:cs="Times New Roman"/>
          <w:sz w:val="24"/>
          <w:szCs w:val="24"/>
        </w:rPr>
        <w:t>7</w:t>
      </w:r>
      <w:r w:rsidRPr="00427367">
        <w:rPr>
          <w:rFonts w:ascii="Times New Roman" w:hAnsi="Times New Roman" w:cs="Times New Roman"/>
          <w:sz w:val="24"/>
          <w:szCs w:val="24"/>
        </w:rPr>
        <w:t xml:space="preserve">. Работы по установке (монтажу), эксплуатации и демонтажу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427367">
        <w:rPr>
          <w:rFonts w:ascii="Times New Roman" w:hAnsi="Times New Roman" w:cs="Times New Roman"/>
          <w:sz w:val="24"/>
          <w:szCs w:val="24"/>
        </w:rPr>
        <w:t>управомоченным</w:t>
      </w:r>
      <w:proofErr w:type="spellEnd"/>
      <w:r w:rsidRPr="00427367">
        <w:rPr>
          <w:rFonts w:ascii="Times New Roman" w:hAnsi="Times New Roman" w:cs="Times New Roman"/>
          <w:sz w:val="24"/>
          <w:szCs w:val="24"/>
        </w:rPr>
        <w:t xml:space="preserve"> собственником такого имущества.</w:t>
      </w:r>
    </w:p>
    <w:p w:rsidR="00286B01" w:rsidRPr="00427367" w:rsidRDefault="00286B01">
      <w:pPr>
        <w:rPr>
          <w:rFonts w:ascii="Times New Roman" w:hAnsi="Times New Roman" w:cs="Times New Roman"/>
          <w:sz w:val="24"/>
          <w:szCs w:val="24"/>
        </w:rPr>
      </w:pPr>
      <w:bookmarkStart w:id="20" w:name="sub_1039"/>
      <w:bookmarkEnd w:id="19"/>
      <w:r w:rsidRPr="00427367">
        <w:rPr>
          <w:rFonts w:ascii="Times New Roman" w:hAnsi="Times New Roman" w:cs="Times New Roman"/>
          <w:sz w:val="24"/>
          <w:szCs w:val="24"/>
        </w:rPr>
        <w:t xml:space="preserve"> 3</w:t>
      </w:r>
      <w:r w:rsidR="001B274A" w:rsidRPr="00427367">
        <w:rPr>
          <w:rFonts w:ascii="Times New Roman" w:hAnsi="Times New Roman" w:cs="Times New Roman"/>
          <w:sz w:val="24"/>
          <w:szCs w:val="24"/>
        </w:rPr>
        <w:t>8</w:t>
      </w:r>
      <w:r w:rsidRPr="00427367">
        <w:rPr>
          <w:rFonts w:ascii="Times New Roman" w:hAnsi="Times New Roman" w:cs="Times New Roman"/>
          <w:sz w:val="24"/>
          <w:szCs w:val="24"/>
        </w:rPr>
        <w:t>. Строительно-монтажные и электротехнические работы по установке и эксплуатации рекламной конструкции должны выполняться организациями, имеющими лицензии на проведение соответствующих работ, выданные в установленном порядке, либо ответственными за электрохозяйство.</w:t>
      </w:r>
    </w:p>
    <w:bookmarkEnd w:id="20"/>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Монтаж рекламной конструкции производится в присутствии представителей балансодержателя или после письменного уведомления его о проведении работ, не менее чем за три дня до проведения монтажа.</w:t>
      </w:r>
    </w:p>
    <w:p w:rsidR="004B0D77" w:rsidRPr="00427367" w:rsidRDefault="004B0D77">
      <w:pPr>
        <w:rPr>
          <w:rFonts w:ascii="Times New Roman" w:hAnsi="Times New Roman" w:cs="Times New Roman"/>
          <w:sz w:val="24"/>
          <w:szCs w:val="24"/>
        </w:rPr>
      </w:pPr>
      <w:r w:rsidRPr="00427367">
        <w:rPr>
          <w:rFonts w:ascii="Times New Roman" w:hAnsi="Times New Roman" w:cs="Times New Roman"/>
          <w:sz w:val="24"/>
          <w:szCs w:val="24"/>
        </w:rPr>
        <w:t>Управление должно быть извещено о проведении работ по монтажу рекламной конструкции.</w:t>
      </w:r>
    </w:p>
    <w:p w:rsidR="003D235C" w:rsidRPr="00427367" w:rsidRDefault="001B274A" w:rsidP="003D235C">
      <w:pPr>
        <w:rPr>
          <w:rFonts w:ascii="Times New Roman" w:hAnsi="Times New Roman" w:cs="Times New Roman"/>
          <w:sz w:val="24"/>
          <w:szCs w:val="24"/>
        </w:rPr>
      </w:pPr>
      <w:bookmarkStart w:id="21" w:name="sub_1041"/>
      <w:r w:rsidRPr="00427367">
        <w:rPr>
          <w:rFonts w:ascii="Times New Roman" w:hAnsi="Times New Roman" w:cs="Times New Roman"/>
          <w:sz w:val="24"/>
          <w:szCs w:val="24"/>
        </w:rPr>
        <w:t>39</w:t>
      </w:r>
      <w:r w:rsidR="00286B01" w:rsidRPr="00427367">
        <w:rPr>
          <w:rFonts w:ascii="Times New Roman" w:hAnsi="Times New Roman" w:cs="Times New Roman"/>
          <w:sz w:val="24"/>
          <w:szCs w:val="24"/>
        </w:rPr>
        <w:t xml:space="preserve">. </w:t>
      </w:r>
      <w:proofErr w:type="spellStart"/>
      <w:r w:rsidR="00286B01" w:rsidRPr="00427367">
        <w:rPr>
          <w:rFonts w:ascii="Times New Roman" w:hAnsi="Times New Roman" w:cs="Times New Roman"/>
          <w:sz w:val="24"/>
          <w:szCs w:val="24"/>
        </w:rPr>
        <w:t>Рекламораспространитель</w:t>
      </w:r>
      <w:proofErr w:type="spellEnd"/>
      <w:r w:rsidR="00286B01" w:rsidRPr="00427367">
        <w:rPr>
          <w:rFonts w:ascii="Times New Roman" w:hAnsi="Times New Roman" w:cs="Times New Roman"/>
          <w:sz w:val="24"/>
          <w:szCs w:val="24"/>
        </w:rPr>
        <w:t xml:space="preserve"> обязан восстановить благоустройство территории после установки (демонтажа) рекламно</w:t>
      </w:r>
      <w:r w:rsidR="002A4695" w:rsidRPr="00427367">
        <w:rPr>
          <w:rFonts w:ascii="Times New Roman" w:hAnsi="Times New Roman" w:cs="Times New Roman"/>
          <w:sz w:val="24"/>
          <w:szCs w:val="24"/>
        </w:rPr>
        <w:t>й конструкции в течени</w:t>
      </w:r>
      <w:proofErr w:type="gramStart"/>
      <w:r w:rsidR="002A4695" w:rsidRPr="00427367">
        <w:rPr>
          <w:rFonts w:ascii="Times New Roman" w:hAnsi="Times New Roman" w:cs="Times New Roman"/>
          <w:sz w:val="24"/>
          <w:szCs w:val="24"/>
        </w:rPr>
        <w:t>и</w:t>
      </w:r>
      <w:proofErr w:type="gramEnd"/>
      <w:r w:rsidR="002A4695" w:rsidRPr="00427367">
        <w:rPr>
          <w:rFonts w:ascii="Times New Roman" w:hAnsi="Times New Roman" w:cs="Times New Roman"/>
          <w:sz w:val="24"/>
          <w:szCs w:val="24"/>
        </w:rPr>
        <w:t xml:space="preserve"> 10 дней.</w:t>
      </w:r>
      <w:bookmarkStart w:id="22" w:name="sub_1042"/>
      <w:bookmarkEnd w:id="21"/>
    </w:p>
    <w:p w:rsidR="00286B01" w:rsidRPr="00427367" w:rsidRDefault="001B274A" w:rsidP="003D235C">
      <w:pPr>
        <w:rPr>
          <w:rFonts w:ascii="Times New Roman" w:hAnsi="Times New Roman" w:cs="Times New Roman"/>
          <w:sz w:val="24"/>
          <w:szCs w:val="24"/>
        </w:rPr>
      </w:pPr>
      <w:r w:rsidRPr="00427367">
        <w:rPr>
          <w:rFonts w:ascii="Times New Roman" w:hAnsi="Times New Roman" w:cs="Times New Roman"/>
          <w:sz w:val="24"/>
          <w:szCs w:val="24"/>
        </w:rPr>
        <w:t>40</w:t>
      </w:r>
      <w:r w:rsidR="00286B01" w:rsidRPr="00427367">
        <w:rPr>
          <w:rFonts w:ascii="Times New Roman" w:hAnsi="Times New Roman" w:cs="Times New Roman"/>
          <w:sz w:val="24"/>
          <w:szCs w:val="24"/>
        </w:rPr>
        <w:t xml:space="preserve">. Рекламные конструкции, </w:t>
      </w:r>
      <w:r w:rsidR="00135DBB" w:rsidRPr="00427367">
        <w:rPr>
          <w:rFonts w:ascii="Times New Roman" w:hAnsi="Times New Roman" w:cs="Times New Roman"/>
          <w:sz w:val="24"/>
          <w:szCs w:val="24"/>
        </w:rPr>
        <w:t>размещенные на территории населенных пунктов района, не должны ухудшать их</w:t>
      </w:r>
      <w:r w:rsidR="00286B01" w:rsidRPr="00427367">
        <w:rPr>
          <w:rFonts w:ascii="Times New Roman" w:hAnsi="Times New Roman" w:cs="Times New Roman"/>
          <w:sz w:val="24"/>
          <w:szCs w:val="24"/>
        </w:rPr>
        <w:t xml:space="preserve"> архитектурный облик, преграждать визуальное восприятие </w:t>
      </w:r>
      <w:r w:rsidR="00135DBB" w:rsidRPr="00427367">
        <w:rPr>
          <w:rFonts w:ascii="Times New Roman" w:hAnsi="Times New Roman" w:cs="Times New Roman"/>
          <w:sz w:val="24"/>
          <w:szCs w:val="24"/>
        </w:rPr>
        <w:t xml:space="preserve">других </w:t>
      </w:r>
      <w:r w:rsidR="00286B01" w:rsidRPr="00427367">
        <w:rPr>
          <w:rFonts w:ascii="Times New Roman" w:hAnsi="Times New Roman" w:cs="Times New Roman"/>
          <w:sz w:val="24"/>
          <w:szCs w:val="24"/>
        </w:rPr>
        <w:t>объектов архитектуры, препятст</w:t>
      </w:r>
      <w:r w:rsidR="00DC5F8E" w:rsidRPr="00427367">
        <w:rPr>
          <w:rFonts w:ascii="Times New Roman" w:hAnsi="Times New Roman" w:cs="Times New Roman"/>
          <w:sz w:val="24"/>
          <w:szCs w:val="24"/>
        </w:rPr>
        <w:t xml:space="preserve">вовать формированию единого </w:t>
      </w:r>
      <w:r w:rsidR="00286B01" w:rsidRPr="00427367">
        <w:rPr>
          <w:rFonts w:ascii="Times New Roman" w:hAnsi="Times New Roman" w:cs="Times New Roman"/>
          <w:sz w:val="24"/>
          <w:szCs w:val="24"/>
        </w:rPr>
        <w:t xml:space="preserve">рекламно-информационного пространства. При установке и эксплуатации рекламных конструкций не допускаются механические повреждения фасадов и иных элементов зданий. В случае нанесения </w:t>
      </w:r>
      <w:r w:rsidR="00135DBB" w:rsidRPr="00427367">
        <w:rPr>
          <w:rFonts w:ascii="Times New Roman" w:hAnsi="Times New Roman" w:cs="Times New Roman"/>
          <w:sz w:val="24"/>
          <w:szCs w:val="24"/>
        </w:rPr>
        <w:t xml:space="preserve">указанных повреждений </w:t>
      </w:r>
      <w:r w:rsidR="004B0D77" w:rsidRPr="00427367">
        <w:rPr>
          <w:rFonts w:ascii="Times New Roman" w:hAnsi="Times New Roman" w:cs="Times New Roman"/>
          <w:sz w:val="24"/>
          <w:szCs w:val="24"/>
        </w:rPr>
        <w:t>Управление</w:t>
      </w:r>
      <w:r w:rsidR="00286B01" w:rsidRPr="00427367">
        <w:rPr>
          <w:rFonts w:ascii="Times New Roman" w:hAnsi="Times New Roman" w:cs="Times New Roman"/>
          <w:sz w:val="24"/>
          <w:szCs w:val="24"/>
        </w:rPr>
        <w:t xml:space="preserve"> вправе в</w:t>
      </w:r>
      <w:r w:rsidR="00D275B0" w:rsidRPr="00427367">
        <w:rPr>
          <w:rFonts w:ascii="Times New Roman" w:hAnsi="Times New Roman" w:cs="Times New Roman"/>
          <w:sz w:val="24"/>
          <w:szCs w:val="24"/>
        </w:rPr>
        <w:t>нести предложение о расторжении</w:t>
      </w:r>
      <w:r w:rsidR="00286B01" w:rsidRPr="00427367">
        <w:rPr>
          <w:rFonts w:ascii="Times New Roman" w:hAnsi="Times New Roman" w:cs="Times New Roman"/>
          <w:sz w:val="24"/>
          <w:szCs w:val="24"/>
        </w:rPr>
        <w:t xml:space="preserve"> договор</w:t>
      </w:r>
      <w:r w:rsidR="00D275B0" w:rsidRPr="00427367">
        <w:rPr>
          <w:rFonts w:ascii="Times New Roman" w:hAnsi="Times New Roman" w:cs="Times New Roman"/>
          <w:sz w:val="24"/>
          <w:szCs w:val="24"/>
        </w:rPr>
        <w:t>а</w:t>
      </w:r>
      <w:r w:rsidR="00286B01" w:rsidRPr="00427367">
        <w:rPr>
          <w:rFonts w:ascii="Times New Roman" w:hAnsi="Times New Roman" w:cs="Times New Roman"/>
          <w:sz w:val="24"/>
          <w:szCs w:val="24"/>
        </w:rPr>
        <w:t xml:space="preserve"> на установку рекламной конструкции. Поврежденные фасады и иные элементы зданий подлежат восстановлению за счет владельца рекламной конструкции.</w:t>
      </w:r>
    </w:p>
    <w:bookmarkEnd w:id="22"/>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Рекламные конструкции не должны размещаться в местах, где их установка и эксплуатация может наносить ущерб </w:t>
      </w:r>
      <w:r w:rsidR="007427AC" w:rsidRPr="00427367">
        <w:rPr>
          <w:rFonts w:ascii="Times New Roman" w:hAnsi="Times New Roman" w:cs="Times New Roman"/>
          <w:sz w:val="24"/>
          <w:szCs w:val="24"/>
        </w:rPr>
        <w:t xml:space="preserve">элементам благоустройства </w:t>
      </w:r>
      <w:r w:rsidR="004B0D77" w:rsidRPr="00427367">
        <w:rPr>
          <w:rFonts w:ascii="Times New Roman" w:hAnsi="Times New Roman" w:cs="Times New Roman"/>
          <w:sz w:val="24"/>
          <w:szCs w:val="24"/>
        </w:rPr>
        <w:t>населенных пунктов</w:t>
      </w:r>
      <w:r w:rsidR="007427AC" w:rsidRPr="00427367">
        <w:rPr>
          <w:rFonts w:ascii="Times New Roman" w:hAnsi="Times New Roman" w:cs="Times New Roman"/>
          <w:sz w:val="24"/>
          <w:szCs w:val="24"/>
        </w:rPr>
        <w:t xml:space="preserve"> района</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w:t>
      </w:r>
      <w:r w:rsidR="001B274A" w:rsidRPr="00427367">
        <w:rPr>
          <w:rFonts w:ascii="Times New Roman" w:hAnsi="Times New Roman" w:cs="Times New Roman"/>
          <w:sz w:val="24"/>
          <w:szCs w:val="24"/>
        </w:rPr>
        <w:t>41</w:t>
      </w:r>
      <w:r w:rsidR="001319A5" w:rsidRPr="00427367">
        <w:rPr>
          <w:rFonts w:ascii="Times New Roman" w:hAnsi="Times New Roman" w:cs="Times New Roman"/>
          <w:sz w:val="24"/>
          <w:szCs w:val="24"/>
        </w:rPr>
        <w:t xml:space="preserve">. </w:t>
      </w:r>
      <w:proofErr w:type="spellStart"/>
      <w:r w:rsidRPr="00427367">
        <w:rPr>
          <w:rFonts w:ascii="Times New Roman" w:hAnsi="Times New Roman" w:cs="Times New Roman"/>
          <w:sz w:val="24"/>
          <w:szCs w:val="24"/>
        </w:rPr>
        <w:t>Рекламораспространители</w:t>
      </w:r>
      <w:proofErr w:type="spellEnd"/>
      <w:r w:rsidRPr="00427367">
        <w:rPr>
          <w:rFonts w:ascii="Times New Roman" w:hAnsi="Times New Roman" w:cs="Times New Roman"/>
          <w:sz w:val="24"/>
          <w:szCs w:val="24"/>
        </w:rPr>
        <w:t>, независимо от организационно-правовой формы и формы собственности, обязаны по требова</w:t>
      </w:r>
      <w:r w:rsidR="00135DBB" w:rsidRPr="00427367">
        <w:rPr>
          <w:rFonts w:ascii="Times New Roman" w:hAnsi="Times New Roman" w:cs="Times New Roman"/>
          <w:sz w:val="24"/>
          <w:szCs w:val="24"/>
        </w:rPr>
        <w:t xml:space="preserve">нию </w:t>
      </w:r>
      <w:r w:rsidR="004B0D77" w:rsidRPr="00427367">
        <w:rPr>
          <w:rFonts w:ascii="Times New Roman" w:hAnsi="Times New Roman" w:cs="Times New Roman"/>
          <w:sz w:val="24"/>
          <w:szCs w:val="24"/>
        </w:rPr>
        <w:t>Управления</w:t>
      </w:r>
      <w:r w:rsidRPr="00427367">
        <w:rPr>
          <w:rFonts w:ascii="Times New Roman" w:hAnsi="Times New Roman" w:cs="Times New Roman"/>
          <w:sz w:val="24"/>
          <w:szCs w:val="24"/>
        </w:rPr>
        <w:t xml:space="preserve"> за свой счет произвести замену, ремонт, окраску элементов конструкций рекламы, нарушающих архитектурно-градост</w:t>
      </w:r>
      <w:r w:rsidR="00EB0332" w:rsidRPr="00427367">
        <w:rPr>
          <w:rFonts w:ascii="Times New Roman" w:hAnsi="Times New Roman" w:cs="Times New Roman"/>
          <w:sz w:val="24"/>
          <w:szCs w:val="24"/>
        </w:rPr>
        <w:t>роительный облик населенных пунктов.</w:t>
      </w:r>
    </w:p>
    <w:p w:rsidR="00286B01" w:rsidRPr="00427367" w:rsidRDefault="00286B01">
      <w:pPr>
        <w:rPr>
          <w:rFonts w:ascii="Times New Roman" w:hAnsi="Times New Roman" w:cs="Times New Roman"/>
          <w:sz w:val="24"/>
          <w:szCs w:val="24"/>
        </w:rPr>
      </w:pPr>
      <w:bookmarkStart w:id="23" w:name="sub_1043"/>
      <w:r w:rsidRPr="00427367">
        <w:rPr>
          <w:rFonts w:ascii="Times New Roman" w:hAnsi="Times New Roman" w:cs="Times New Roman"/>
          <w:sz w:val="24"/>
          <w:szCs w:val="24"/>
        </w:rPr>
        <w:t xml:space="preserve"> 4</w:t>
      </w:r>
      <w:r w:rsidR="001B274A" w:rsidRPr="00427367">
        <w:rPr>
          <w:rFonts w:ascii="Times New Roman" w:hAnsi="Times New Roman" w:cs="Times New Roman"/>
          <w:sz w:val="24"/>
          <w:szCs w:val="24"/>
        </w:rPr>
        <w:t>2</w:t>
      </w:r>
      <w:r w:rsidRPr="00427367">
        <w:rPr>
          <w:rFonts w:ascii="Times New Roman" w:hAnsi="Times New Roman" w:cs="Times New Roman"/>
          <w:sz w:val="24"/>
          <w:szCs w:val="24"/>
        </w:rPr>
        <w:t>. 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реклама социальной направленности.</w:t>
      </w:r>
    </w:p>
    <w:bookmarkEnd w:id="23"/>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3D235C" w:rsidRPr="00427367" w:rsidRDefault="00286B01" w:rsidP="003D235C">
      <w:pPr>
        <w:rPr>
          <w:rFonts w:ascii="Times New Roman" w:hAnsi="Times New Roman" w:cs="Times New Roman"/>
          <w:sz w:val="24"/>
          <w:szCs w:val="24"/>
        </w:rPr>
      </w:pPr>
      <w:bookmarkStart w:id="24" w:name="sub_1044"/>
      <w:r w:rsidRPr="00427367">
        <w:rPr>
          <w:rFonts w:ascii="Times New Roman" w:hAnsi="Times New Roman" w:cs="Times New Roman"/>
          <w:sz w:val="24"/>
          <w:szCs w:val="24"/>
        </w:rPr>
        <w:t xml:space="preserve"> 4</w:t>
      </w:r>
      <w:r w:rsidR="001B274A" w:rsidRPr="00427367">
        <w:rPr>
          <w:rFonts w:ascii="Times New Roman" w:hAnsi="Times New Roman" w:cs="Times New Roman"/>
          <w:sz w:val="24"/>
          <w:szCs w:val="24"/>
        </w:rPr>
        <w:t>3</w:t>
      </w:r>
      <w:r w:rsidRPr="00427367">
        <w:rPr>
          <w:rFonts w:ascii="Times New Roman" w:hAnsi="Times New Roman" w:cs="Times New Roman"/>
          <w:sz w:val="24"/>
          <w:szCs w:val="24"/>
        </w:rPr>
        <w:t xml:space="preserve">. Обязательным условием эксплуатации рекламной конструкции является наличие на ней реквизитов </w:t>
      </w:r>
      <w:proofErr w:type="spellStart"/>
      <w:r w:rsidRPr="00427367">
        <w:rPr>
          <w:rFonts w:ascii="Times New Roman" w:hAnsi="Times New Roman" w:cs="Times New Roman"/>
          <w:sz w:val="24"/>
          <w:szCs w:val="24"/>
        </w:rPr>
        <w:t>рекламораспространителя</w:t>
      </w:r>
      <w:proofErr w:type="spellEnd"/>
      <w:r w:rsidRPr="00427367">
        <w:rPr>
          <w:rFonts w:ascii="Times New Roman" w:hAnsi="Times New Roman" w:cs="Times New Roman"/>
          <w:sz w:val="24"/>
          <w:szCs w:val="24"/>
        </w:rPr>
        <w:t xml:space="preserve"> в виде таблички или надписи с указанием наименования </w:t>
      </w:r>
      <w:proofErr w:type="spellStart"/>
      <w:r w:rsidRPr="00427367">
        <w:rPr>
          <w:rFonts w:ascii="Times New Roman" w:hAnsi="Times New Roman" w:cs="Times New Roman"/>
          <w:sz w:val="24"/>
          <w:szCs w:val="24"/>
        </w:rPr>
        <w:t>рекламораспространителя</w:t>
      </w:r>
      <w:proofErr w:type="spellEnd"/>
      <w:r w:rsidRPr="00427367">
        <w:rPr>
          <w:rFonts w:ascii="Times New Roman" w:hAnsi="Times New Roman" w:cs="Times New Roman"/>
          <w:sz w:val="24"/>
          <w:szCs w:val="24"/>
        </w:rPr>
        <w:t>, номера его телефона. Размер текста должен позволять его прочтение.</w:t>
      </w:r>
      <w:bookmarkStart w:id="25" w:name="sub_1045"/>
      <w:bookmarkEnd w:id="24"/>
    </w:p>
    <w:p w:rsidR="003D235C" w:rsidRPr="00427367" w:rsidRDefault="00286B01" w:rsidP="003D235C">
      <w:pPr>
        <w:rPr>
          <w:rFonts w:ascii="Times New Roman" w:hAnsi="Times New Roman" w:cs="Times New Roman"/>
          <w:sz w:val="24"/>
          <w:szCs w:val="24"/>
        </w:rPr>
      </w:pPr>
      <w:r w:rsidRPr="00427367">
        <w:rPr>
          <w:rFonts w:ascii="Times New Roman" w:hAnsi="Times New Roman" w:cs="Times New Roman"/>
          <w:sz w:val="24"/>
          <w:szCs w:val="24"/>
        </w:rPr>
        <w:t>4</w:t>
      </w:r>
      <w:r w:rsidR="001B274A" w:rsidRPr="00427367">
        <w:rPr>
          <w:rFonts w:ascii="Times New Roman" w:hAnsi="Times New Roman" w:cs="Times New Roman"/>
          <w:sz w:val="24"/>
          <w:szCs w:val="24"/>
        </w:rPr>
        <w:t>4</w:t>
      </w:r>
      <w:r w:rsidRPr="00427367">
        <w:rPr>
          <w:rFonts w:ascii="Times New Roman" w:hAnsi="Times New Roman" w:cs="Times New Roman"/>
          <w:sz w:val="24"/>
          <w:szCs w:val="24"/>
        </w:rPr>
        <w:t>. Смена информационных сообщений на рекламных конструкциях должна производиться без заезда транспортных средств на газоны.</w:t>
      </w:r>
      <w:bookmarkStart w:id="26" w:name="sub_1046"/>
      <w:bookmarkEnd w:id="25"/>
    </w:p>
    <w:p w:rsidR="003D235C" w:rsidRPr="00427367" w:rsidRDefault="00286B01" w:rsidP="003D235C">
      <w:pPr>
        <w:rPr>
          <w:rFonts w:ascii="Times New Roman" w:hAnsi="Times New Roman" w:cs="Times New Roman"/>
          <w:sz w:val="24"/>
          <w:szCs w:val="24"/>
        </w:rPr>
      </w:pPr>
      <w:r w:rsidRPr="00427367">
        <w:rPr>
          <w:rFonts w:ascii="Times New Roman" w:hAnsi="Times New Roman" w:cs="Times New Roman"/>
          <w:sz w:val="24"/>
          <w:szCs w:val="24"/>
        </w:rPr>
        <w:t>4</w:t>
      </w:r>
      <w:r w:rsidR="001B274A" w:rsidRPr="00427367">
        <w:rPr>
          <w:rFonts w:ascii="Times New Roman" w:hAnsi="Times New Roman" w:cs="Times New Roman"/>
          <w:sz w:val="24"/>
          <w:szCs w:val="24"/>
        </w:rPr>
        <w:t>5</w:t>
      </w:r>
      <w:r w:rsidRPr="00427367">
        <w:rPr>
          <w:rFonts w:ascii="Times New Roman" w:hAnsi="Times New Roman" w:cs="Times New Roman"/>
          <w:sz w:val="24"/>
          <w:szCs w:val="24"/>
        </w:rPr>
        <w:t>. Размещение и эксплуатация рекламных конструкций на землях общего пользования не должны создавать помех для пешеходов, уборки улиц и тротуаров и иных работ, связанных с благоустройством города.</w:t>
      </w:r>
      <w:bookmarkStart w:id="27" w:name="sub_1047"/>
      <w:bookmarkEnd w:id="26"/>
    </w:p>
    <w:p w:rsidR="00286B01" w:rsidRPr="00427367" w:rsidRDefault="00286B01" w:rsidP="003D235C">
      <w:pPr>
        <w:rPr>
          <w:rFonts w:ascii="Times New Roman" w:hAnsi="Times New Roman" w:cs="Times New Roman"/>
          <w:sz w:val="24"/>
          <w:szCs w:val="24"/>
        </w:rPr>
      </w:pPr>
      <w:r w:rsidRPr="00427367">
        <w:rPr>
          <w:rFonts w:ascii="Times New Roman" w:hAnsi="Times New Roman" w:cs="Times New Roman"/>
          <w:sz w:val="24"/>
          <w:szCs w:val="24"/>
        </w:rPr>
        <w:t>4</w:t>
      </w:r>
      <w:r w:rsidR="001B274A" w:rsidRPr="00427367">
        <w:rPr>
          <w:rFonts w:ascii="Times New Roman" w:hAnsi="Times New Roman" w:cs="Times New Roman"/>
          <w:sz w:val="24"/>
          <w:szCs w:val="24"/>
        </w:rPr>
        <w:t>6</w:t>
      </w:r>
      <w:r w:rsidRPr="00427367">
        <w:rPr>
          <w:rFonts w:ascii="Times New Roman" w:hAnsi="Times New Roman" w:cs="Times New Roman"/>
          <w:sz w:val="24"/>
          <w:szCs w:val="24"/>
        </w:rPr>
        <w:t>. Рекламные конструкции, размещаемые на зданиях и их конструктивных элементах, строениях, сооружениях не должны ухудшать их архитектуру, художественное оформление, создавать помех для очистки кровель от снега и льда и иных работ, связанных с благоустройством указанных зданий, снижать прочность и устойчивость данных зданий.</w:t>
      </w:r>
    </w:p>
    <w:p w:rsidR="00286B01" w:rsidRPr="00427367" w:rsidRDefault="00286B01">
      <w:pPr>
        <w:rPr>
          <w:rFonts w:ascii="Times New Roman" w:hAnsi="Times New Roman" w:cs="Times New Roman"/>
          <w:sz w:val="24"/>
          <w:szCs w:val="24"/>
        </w:rPr>
      </w:pPr>
      <w:bookmarkStart w:id="28" w:name="sub_1049"/>
      <w:bookmarkEnd w:id="27"/>
      <w:r w:rsidRPr="00427367">
        <w:rPr>
          <w:rFonts w:ascii="Times New Roman" w:hAnsi="Times New Roman" w:cs="Times New Roman"/>
          <w:sz w:val="24"/>
          <w:szCs w:val="24"/>
        </w:rPr>
        <w:t>4</w:t>
      </w:r>
      <w:r w:rsidR="001B274A" w:rsidRPr="00427367">
        <w:rPr>
          <w:rFonts w:ascii="Times New Roman" w:hAnsi="Times New Roman" w:cs="Times New Roman"/>
          <w:sz w:val="24"/>
          <w:szCs w:val="24"/>
        </w:rPr>
        <w:t>7</w:t>
      </w:r>
      <w:r w:rsidRPr="00427367">
        <w:rPr>
          <w:rFonts w:ascii="Times New Roman" w:hAnsi="Times New Roman" w:cs="Times New Roman"/>
          <w:sz w:val="24"/>
          <w:szCs w:val="24"/>
        </w:rPr>
        <w:t>. Не допускается установка рекламных конструкций, перекрывающих другие конструкции.</w:t>
      </w:r>
    </w:p>
    <w:p w:rsidR="002A4695" w:rsidRPr="00427367" w:rsidRDefault="00E0110A" w:rsidP="002A4695">
      <w:pPr>
        <w:rPr>
          <w:rFonts w:ascii="Times New Roman" w:hAnsi="Times New Roman" w:cs="Times New Roman"/>
          <w:sz w:val="24"/>
          <w:szCs w:val="24"/>
        </w:rPr>
      </w:pPr>
      <w:bookmarkStart w:id="29" w:name="sub_1500"/>
      <w:bookmarkEnd w:id="28"/>
      <w:r w:rsidRPr="00427367">
        <w:rPr>
          <w:rFonts w:ascii="Times New Roman" w:hAnsi="Times New Roman" w:cs="Times New Roman"/>
          <w:sz w:val="24"/>
          <w:szCs w:val="24"/>
        </w:rPr>
        <w:t>4</w:t>
      </w:r>
      <w:r w:rsidR="001B274A" w:rsidRPr="00427367">
        <w:rPr>
          <w:rFonts w:ascii="Times New Roman" w:hAnsi="Times New Roman" w:cs="Times New Roman"/>
          <w:sz w:val="24"/>
          <w:szCs w:val="24"/>
        </w:rPr>
        <w:t>8</w:t>
      </w:r>
      <w:r w:rsidR="00286B01" w:rsidRPr="00427367">
        <w:rPr>
          <w:rFonts w:ascii="Times New Roman" w:hAnsi="Times New Roman" w:cs="Times New Roman"/>
          <w:sz w:val="24"/>
          <w:szCs w:val="24"/>
        </w:rPr>
        <w:t xml:space="preserve">. При проведении работ по установке и эксплуатации рекламных конструкций </w:t>
      </w:r>
      <w:r w:rsidR="00286B01" w:rsidRPr="00427367">
        <w:rPr>
          <w:rFonts w:ascii="Times New Roman" w:hAnsi="Times New Roman" w:cs="Times New Roman"/>
          <w:sz w:val="24"/>
          <w:szCs w:val="24"/>
        </w:rPr>
        <w:lastRenderedPageBreak/>
        <w:t>необходимо соблюдать общественный порядок и п</w:t>
      </w:r>
      <w:r w:rsidR="00135DBB" w:rsidRPr="00427367">
        <w:rPr>
          <w:rFonts w:ascii="Times New Roman" w:hAnsi="Times New Roman" w:cs="Times New Roman"/>
          <w:sz w:val="24"/>
          <w:szCs w:val="24"/>
        </w:rPr>
        <w:t xml:space="preserve">равила по благоустройству </w:t>
      </w:r>
      <w:r w:rsidR="004B0D77" w:rsidRPr="00427367">
        <w:rPr>
          <w:rFonts w:ascii="Times New Roman" w:hAnsi="Times New Roman" w:cs="Times New Roman"/>
          <w:sz w:val="24"/>
          <w:szCs w:val="24"/>
        </w:rPr>
        <w:t>населенных пунктов района</w:t>
      </w:r>
      <w:r w:rsidR="00286B01" w:rsidRPr="00427367">
        <w:rPr>
          <w:rFonts w:ascii="Times New Roman" w:hAnsi="Times New Roman" w:cs="Times New Roman"/>
          <w:sz w:val="24"/>
          <w:szCs w:val="24"/>
        </w:rPr>
        <w:t>.</w:t>
      </w:r>
    </w:p>
    <w:p w:rsidR="002A4695" w:rsidRPr="00427367" w:rsidRDefault="001B274A" w:rsidP="00015923">
      <w:pPr>
        <w:rPr>
          <w:rFonts w:ascii="Times New Roman" w:hAnsi="Times New Roman" w:cs="Times New Roman"/>
          <w:sz w:val="24"/>
          <w:szCs w:val="24"/>
        </w:rPr>
      </w:pPr>
      <w:bookmarkStart w:id="30" w:name="sub_1051"/>
      <w:bookmarkEnd w:id="29"/>
      <w:r w:rsidRPr="00427367">
        <w:rPr>
          <w:rFonts w:ascii="Times New Roman" w:hAnsi="Times New Roman" w:cs="Times New Roman"/>
          <w:sz w:val="24"/>
          <w:szCs w:val="24"/>
        </w:rPr>
        <w:t>49</w:t>
      </w:r>
      <w:r w:rsidR="00286B01" w:rsidRPr="00427367">
        <w:rPr>
          <w:rFonts w:ascii="Times New Roman" w:hAnsi="Times New Roman" w:cs="Times New Roman"/>
          <w:sz w:val="24"/>
          <w:szCs w:val="24"/>
        </w:rPr>
        <w:t>. Художественное решение рекламной конструкции должно соответствовать общей концепции рекламного оформления улицы, площади, архитектурного ансамбля.</w:t>
      </w:r>
    </w:p>
    <w:p w:rsidR="003D235C" w:rsidRPr="00427367" w:rsidRDefault="001B274A" w:rsidP="003D235C">
      <w:pPr>
        <w:rPr>
          <w:rFonts w:ascii="Times New Roman" w:hAnsi="Times New Roman" w:cs="Times New Roman"/>
          <w:sz w:val="24"/>
          <w:szCs w:val="24"/>
        </w:rPr>
      </w:pPr>
      <w:bookmarkStart w:id="31" w:name="sub_1052"/>
      <w:bookmarkEnd w:id="30"/>
      <w:r w:rsidRPr="00427367">
        <w:rPr>
          <w:rFonts w:ascii="Times New Roman" w:hAnsi="Times New Roman" w:cs="Times New Roman"/>
          <w:sz w:val="24"/>
          <w:szCs w:val="24"/>
        </w:rPr>
        <w:t>50</w:t>
      </w:r>
      <w:r w:rsidR="00286B01" w:rsidRPr="00427367">
        <w:rPr>
          <w:rFonts w:ascii="Times New Roman" w:hAnsi="Times New Roman" w:cs="Times New Roman"/>
          <w:sz w:val="24"/>
          <w:szCs w:val="24"/>
        </w:rPr>
        <w:t>. Не допускается установка на фасаде здания, плоскости стен зданий и сооружений, на деревьях, либо между ними конструкций, предназначенных для размещения на них временных информационных сообщений, рекламных акций (например, о скидках, распродажах, акциях и.т.п.), а также при открытии новых предприятий. Данная информация может быть размещена в витринах.</w:t>
      </w:r>
      <w:bookmarkStart w:id="32" w:name="sub_1053"/>
      <w:bookmarkEnd w:id="31"/>
    </w:p>
    <w:p w:rsidR="00286B01" w:rsidRPr="00427367" w:rsidRDefault="001B274A" w:rsidP="003D235C">
      <w:pPr>
        <w:rPr>
          <w:rFonts w:ascii="Times New Roman" w:hAnsi="Times New Roman" w:cs="Times New Roman"/>
          <w:sz w:val="24"/>
          <w:szCs w:val="24"/>
        </w:rPr>
      </w:pPr>
      <w:r w:rsidRPr="00427367">
        <w:rPr>
          <w:rFonts w:ascii="Times New Roman" w:hAnsi="Times New Roman" w:cs="Times New Roman"/>
          <w:sz w:val="24"/>
          <w:szCs w:val="24"/>
        </w:rPr>
        <w:t>51</w:t>
      </w:r>
      <w:r w:rsidR="00286B01" w:rsidRPr="00427367">
        <w:rPr>
          <w:rFonts w:ascii="Times New Roman" w:hAnsi="Times New Roman" w:cs="Times New Roman"/>
          <w:sz w:val="24"/>
          <w:szCs w:val="24"/>
        </w:rPr>
        <w:t>.На рекламных конструкциях не допускается размещение информации, не предназначенной для неопределенного круга лиц (частные объявления, личные поздравления и.т.п.).</w:t>
      </w:r>
    </w:p>
    <w:p w:rsidR="003D235C" w:rsidRPr="00427367" w:rsidRDefault="001B274A" w:rsidP="003D235C">
      <w:pPr>
        <w:rPr>
          <w:rFonts w:ascii="Times New Roman" w:hAnsi="Times New Roman" w:cs="Times New Roman"/>
          <w:sz w:val="24"/>
          <w:szCs w:val="24"/>
        </w:rPr>
      </w:pPr>
      <w:bookmarkStart w:id="33" w:name="sub_1054"/>
      <w:bookmarkEnd w:id="32"/>
      <w:r w:rsidRPr="00427367">
        <w:rPr>
          <w:rFonts w:ascii="Times New Roman" w:hAnsi="Times New Roman" w:cs="Times New Roman"/>
          <w:sz w:val="24"/>
          <w:szCs w:val="24"/>
        </w:rPr>
        <w:t>52</w:t>
      </w:r>
      <w:r w:rsidR="00286B01" w:rsidRPr="00427367">
        <w:rPr>
          <w:rFonts w:ascii="Times New Roman" w:hAnsi="Times New Roman" w:cs="Times New Roman"/>
          <w:sz w:val="24"/>
          <w:szCs w:val="24"/>
        </w:rPr>
        <w:t>. Не допускается реклама на ограждениях, в том числе роспись этих ограждений</w:t>
      </w:r>
      <w:r w:rsidR="0095556F" w:rsidRPr="00427367">
        <w:rPr>
          <w:rFonts w:ascii="Times New Roman" w:hAnsi="Times New Roman" w:cs="Times New Roman"/>
          <w:sz w:val="24"/>
          <w:szCs w:val="24"/>
        </w:rPr>
        <w:t>, нарушающих единое рекламно-информационное пространство</w:t>
      </w:r>
      <w:r w:rsidR="00286B01" w:rsidRPr="00427367">
        <w:rPr>
          <w:rFonts w:ascii="Times New Roman" w:hAnsi="Times New Roman" w:cs="Times New Roman"/>
          <w:sz w:val="24"/>
          <w:szCs w:val="24"/>
        </w:rPr>
        <w:t>.</w:t>
      </w:r>
      <w:bookmarkEnd w:id="33"/>
    </w:p>
    <w:p w:rsidR="00B53B69" w:rsidRPr="00427367" w:rsidRDefault="001B274A" w:rsidP="00893992">
      <w:pPr>
        <w:rPr>
          <w:rFonts w:ascii="Times New Roman" w:hAnsi="Times New Roman" w:cs="Times New Roman"/>
          <w:sz w:val="24"/>
          <w:szCs w:val="24"/>
        </w:rPr>
      </w:pPr>
      <w:r w:rsidRPr="00427367">
        <w:rPr>
          <w:rFonts w:ascii="Times New Roman" w:hAnsi="Times New Roman" w:cs="Times New Roman"/>
          <w:sz w:val="24"/>
          <w:szCs w:val="24"/>
        </w:rPr>
        <w:t>53</w:t>
      </w:r>
      <w:r w:rsidR="00EB0332" w:rsidRPr="00427367">
        <w:rPr>
          <w:rFonts w:ascii="Times New Roman" w:hAnsi="Times New Roman" w:cs="Times New Roman"/>
          <w:sz w:val="24"/>
          <w:szCs w:val="24"/>
        </w:rPr>
        <w:t>. Не допускается установка рекламных конструкций на дерев</w:t>
      </w:r>
      <w:r w:rsidR="00893992" w:rsidRPr="00427367">
        <w:rPr>
          <w:rFonts w:ascii="Times New Roman" w:hAnsi="Times New Roman" w:cs="Times New Roman"/>
          <w:sz w:val="24"/>
          <w:szCs w:val="24"/>
        </w:rPr>
        <w:t>ьях и иных зеленых насаждениях.</w:t>
      </w:r>
    </w:p>
    <w:p w:rsidR="00B53B69" w:rsidRPr="00427367" w:rsidRDefault="00286B01" w:rsidP="00893992">
      <w:pPr>
        <w:pStyle w:val="1"/>
        <w:rPr>
          <w:rFonts w:ascii="Times New Roman" w:hAnsi="Times New Roman" w:cs="Times New Roman"/>
          <w:color w:val="000000"/>
          <w:sz w:val="24"/>
          <w:szCs w:val="24"/>
        </w:rPr>
      </w:pPr>
      <w:bookmarkStart w:id="34" w:name="sub_10600"/>
      <w:r w:rsidRPr="00427367">
        <w:rPr>
          <w:rFonts w:ascii="Times New Roman" w:hAnsi="Times New Roman" w:cs="Times New Roman"/>
          <w:color w:val="000000"/>
          <w:sz w:val="24"/>
          <w:szCs w:val="24"/>
        </w:rPr>
        <w:t xml:space="preserve"> VI. Порядок оформления права на установку рекламных конструкций</w:t>
      </w:r>
      <w:bookmarkEnd w:id="34"/>
    </w:p>
    <w:p w:rsidR="00286B01" w:rsidRPr="00427367" w:rsidRDefault="00286B01">
      <w:pPr>
        <w:rPr>
          <w:rFonts w:ascii="Times New Roman" w:hAnsi="Times New Roman" w:cs="Times New Roman"/>
          <w:sz w:val="24"/>
          <w:szCs w:val="24"/>
        </w:rPr>
      </w:pPr>
      <w:bookmarkStart w:id="35" w:name="sub_1055"/>
      <w:r w:rsidRPr="00427367">
        <w:rPr>
          <w:rFonts w:ascii="Times New Roman" w:hAnsi="Times New Roman" w:cs="Times New Roman"/>
          <w:sz w:val="24"/>
          <w:szCs w:val="24"/>
        </w:rPr>
        <w:t xml:space="preserve"> 5</w:t>
      </w:r>
      <w:r w:rsidR="00742025" w:rsidRPr="00427367">
        <w:rPr>
          <w:rFonts w:ascii="Times New Roman" w:hAnsi="Times New Roman" w:cs="Times New Roman"/>
          <w:sz w:val="24"/>
          <w:szCs w:val="24"/>
        </w:rPr>
        <w:t>4</w:t>
      </w:r>
      <w:r w:rsidRPr="00427367">
        <w:rPr>
          <w:rFonts w:ascii="Times New Roman" w:hAnsi="Times New Roman" w:cs="Times New Roman"/>
          <w:sz w:val="24"/>
          <w:szCs w:val="24"/>
        </w:rPr>
        <w:t xml:space="preserve">. Установка рекламных </w:t>
      </w:r>
      <w:r w:rsidR="00135DBB" w:rsidRPr="00427367">
        <w:rPr>
          <w:rFonts w:ascii="Times New Roman" w:hAnsi="Times New Roman" w:cs="Times New Roman"/>
          <w:sz w:val="24"/>
          <w:szCs w:val="24"/>
        </w:rPr>
        <w:t>конструкций на территории района</w:t>
      </w:r>
      <w:r w:rsidRPr="00427367">
        <w:rPr>
          <w:rFonts w:ascii="Times New Roman" w:hAnsi="Times New Roman" w:cs="Times New Roman"/>
          <w:sz w:val="24"/>
          <w:szCs w:val="24"/>
        </w:rPr>
        <w:t xml:space="preserve"> допускается при наличии р</w:t>
      </w:r>
      <w:r w:rsidR="00135DBB" w:rsidRPr="00427367">
        <w:rPr>
          <w:rFonts w:ascii="Times New Roman" w:hAnsi="Times New Roman" w:cs="Times New Roman"/>
          <w:sz w:val="24"/>
          <w:szCs w:val="24"/>
        </w:rPr>
        <w:t xml:space="preserve">азрешения, выданного </w:t>
      </w:r>
      <w:r w:rsidR="002636DF" w:rsidRPr="00427367">
        <w:rPr>
          <w:rFonts w:ascii="Times New Roman" w:hAnsi="Times New Roman" w:cs="Times New Roman"/>
          <w:sz w:val="24"/>
          <w:szCs w:val="24"/>
        </w:rPr>
        <w:t>Управлением</w:t>
      </w:r>
      <w:r w:rsidRPr="00427367">
        <w:rPr>
          <w:rFonts w:ascii="Times New Roman" w:hAnsi="Times New Roman" w:cs="Times New Roman"/>
          <w:sz w:val="24"/>
          <w:szCs w:val="24"/>
        </w:rPr>
        <w:t>, по заявлению собственник</w:t>
      </w:r>
      <w:r w:rsidR="002636DF" w:rsidRPr="00427367">
        <w:rPr>
          <w:rFonts w:ascii="Times New Roman" w:hAnsi="Times New Roman" w:cs="Times New Roman"/>
          <w:sz w:val="24"/>
          <w:szCs w:val="24"/>
        </w:rPr>
        <w:t>а недвижимого имущества или иного законного владельца соответствующего недвижимого имущества либо владельца рекламной конструкции</w:t>
      </w:r>
      <w:r w:rsidRPr="00427367">
        <w:rPr>
          <w:rFonts w:ascii="Times New Roman" w:hAnsi="Times New Roman" w:cs="Times New Roman"/>
          <w:sz w:val="24"/>
          <w:szCs w:val="24"/>
        </w:rPr>
        <w:t xml:space="preserve"> с согласия собственника</w:t>
      </w:r>
      <w:r w:rsidR="002636DF" w:rsidRPr="00427367">
        <w:rPr>
          <w:rFonts w:ascii="Times New Roman" w:hAnsi="Times New Roman" w:cs="Times New Roman"/>
          <w:sz w:val="24"/>
          <w:szCs w:val="24"/>
        </w:rPr>
        <w:t xml:space="preserve"> или иного законного владельца</w:t>
      </w:r>
      <w:r w:rsidRPr="00427367">
        <w:rPr>
          <w:rFonts w:ascii="Times New Roman" w:hAnsi="Times New Roman" w:cs="Times New Roman"/>
          <w:sz w:val="24"/>
          <w:szCs w:val="24"/>
        </w:rPr>
        <w:t xml:space="preserve"> недвижимого имущества, оформленного в виде договора, за исключением случаев, предусмотренных настоящим Положением.</w:t>
      </w:r>
    </w:p>
    <w:p w:rsidR="00742025" w:rsidRPr="00427367" w:rsidRDefault="00742025">
      <w:pPr>
        <w:rPr>
          <w:rFonts w:ascii="Times New Roman" w:hAnsi="Times New Roman" w:cs="Times New Roman"/>
          <w:sz w:val="24"/>
          <w:szCs w:val="24"/>
        </w:rPr>
      </w:pPr>
      <w:r w:rsidRPr="00427367">
        <w:rPr>
          <w:rFonts w:ascii="Times New Roman" w:hAnsi="Times New Roman" w:cs="Times New Roman"/>
          <w:sz w:val="24"/>
          <w:szCs w:val="24"/>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CB78AE" w:rsidRPr="00427367" w:rsidRDefault="003E5574">
      <w:pPr>
        <w:rPr>
          <w:rFonts w:ascii="Times New Roman" w:hAnsi="Times New Roman" w:cs="Times New Roman"/>
          <w:sz w:val="24"/>
          <w:szCs w:val="24"/>
        </w:rPr>
      </w:pPr>
      <w:r w:rsidRPr="00427367">
        <w:rPr>
          <w:rFonts w:ascii="Times New Roman" w:hAnsi="Times New Roman" w:cs="Times New Roman"/>
          <w:sz w:val="24"/>
          <w:szCs w:val="24"/>
        </w:rPr>
        <w:t>55</w:t>
      </w:r>
      <w:r w:rsidR="00CB78AE" w:rsidRPr="00427367">
        <w:rPr>
          <w:rFonts w:ascii="Times New Roman" w:hAnsi="Times New Roman" w:cs="Times New Roman"/>
          <w:sz w:val="24"/>
          <w:szCs w:val="24"/>
        </w:rPr>
        <w:t>. 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p w:rsidR="00CB78AE" w:rsidRPr="00427367" w:rsidRDefault="00CB78AE">
      <w:pPr>
        <w:rPr>
          <w:rFonts w:ascii="Times New Roman" w:hAnsi="Times New Roman" w:cs="Times New Roman"/>
          <w:sz w:val="24"/>
          <w:szCs w:val="24"/>
        </w:rPr>
      </w:pPr>
      <w:r w:rsidRPr="00427367">
        <w:rPr>
          <w:rFonts w:ascii="Times New Roman" w:hAnsi="Times New Roman" w:cs="Times New Roman"/>
          <w:sz w:val="24"/>
          <w:szCs w:val="24"/>
        </w:rPr>
        <w:t>В случае</w:t>
      </w:r>
      <w:proofErr w:type="gramStart"/>
      <w:r w:rsidRPr="00427367">
        <w:rPr>
          <w:rFonts w:ascii="Times New Roman" w:hAnsi="Times New Roman" w:cs="Times New Roman"/>
          <w:sz w:val="24"/>
          <w:szCs w:val="24"/>
        </w:rPr>
        <w:t>,</w:t>
      </w:r>
      <w:proofErr w:type="gramEnd"/>
      <w:r w:rsidRPr="00427367">
        <w:rPr>
          <w:rFonts w:ascii="Times New Roman" w:hAnsi="Times New Roman" w:cs="Times New Roman"/>
          <w:sz w:val="24"/>
          <w:szCs w:val="24"/>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уполномоченным органом Челябинской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BF4B77" w:rsidRPr="00427367" w:rsidRDefault="001337C3" w:rsidP="00CB78AE">
      <w:pPr>
        <w:rPr>
          <w:rFonts w:ascii="Times New Roman" w:hAnsi="Times New Roman" w:cs="Times New Roman"/>
          <w:color w:val="000000"/>
          <w:sz w:val="24"/>
          <w:szCs w:val="24"/>
        </w:rPr>
      </w:pPr>
      <w:r w:rsidRPr="00427367">
        <w:rPr>
          <w:rFonts w:ascii="Times New Roman" w:hAnsi="Times New Roman" w:cs="Times New Roman"/>
          <w:sz w:val="24"/>
          <w:szCs w:val="24"/>
        </w:rPr>
        <w:t>5</w:t>
      </w:r>
      <w:r w:rsidR="00BF4B77" w:rsidRPr="00427367">
        <w:rPr>
          <w:rFonts w:ascii="Times New Roman" w:hAnsi="Times New Roman" w:cs="Times New Roman"/>
          <w:sz w:val="24"/>
          <w:szCs w:val="24"/>
        </w:rPr>
        <w:t>6</w:t>
      </w:r>
      <w:r w:rsidRPr="00427367">
        <w:rPr>
          <w:rFonts w:ascii="Times New Roman" w:hAnsi="Times New Roman" w:cs="Times New Roman"/>
          <w:sz w:val="24"/>
          <w:szCs w:val="24"/>
        </w:rPr>
        <w:t xml:space="preserve">. Лицо, которому выдано разрешение на установку рекламной конструкции, обязано уведомлять орган местного самоуправления, выдавший такое разрешение, обо всех фактах возникновения у третьих лиц прав в </w:t>
      </w:r>
      <w:r w:rsidRPr="00427367">
        <w:rPr>
          <w:rFonts w:ascii="Times New Roman" w:hAnsi="Times New Roman" w:cs="Times New Roman"/>
          <w:color w:val="000000"/>
          <w:sz w:val="24"/>
          <w:szCs w:val="24"/>
        </w:rPr>
        <w:t>отношении этой рекламной конструкции</w:t>
      </w:r>
      <w:r w:rsidR="002C6DD8" w:rsidRPr="00427367">
        <w:rPr>
          <w:rFonts w:ascii="Times New Roman" w:hAnsi="Times New Roman" w:cs="Times New Roman"/>
          <w:color w:val="000000"/>
          <w:sz w:val="24"/>
          <w:szCs w:val="24"/>
        </w:rPr>
        <w:t xml:space="preserve">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Pr="00427367">
        <w:rPr>
          <w:rFonts w:ascii="Times New Roman" w:hAnsi="Times New Roman" w:cs="Times New Roman"/>
          <w:color w:val="000000"/>
          <w:sz w:val="24"/>
          <w:szCs w:val="24"/>
        </w:rPr>
        <w:t>.</w:t>
      </w:r>
    </w:p>
    <w:p w:rsidR="00BF4B77" w:rsidRPr="00427367" w:rsidRDefault="00BF4B77" w:rsidP="00BF4B77">
      <w:pPr>
        <w:rPr>
          <w:rFonts w:ascii="Times New Roman" w:hAnsi="Times New Roman" w:cs="Times New Roman"/>
          <w:sz w:val="24"/>
          <w:szCs w:val="24"/>
        </w:rPr>
      </w:pPr>
      <w:r w:rsidRPr="00427367">
        <w:rPr>
          <w:rFonts w:ascii="Times New Roman" w:hAnsi="Times New Roman" w:cs="Times New Roman"/>
          <w:sz w:val="24"/>
          <w:szCs w:val="24"/>
        </w:rPr>
        <w:t xml:space="preserve">57. </w:t>
      </w:r>
      <w:proofErr w:type="gramStart"/>
      <w:r w:rsidRPr="00427367">
        <w:rPr>
          <w:rFonts w:ascii="Times New Roman" w:hAnsi="Times New Roman" w:cs="Times New Roman"/>
          <w:sz w:val="24"/>
          <w:szCs w:val="24"/>
        </w:rPr>
        <w:t>За выдачу разрешения на установку и эксплуатацию рекламной конструкции уплачивается государственная пошлина в размере и порядке, установленными налоговым законодательством Российской Федерации.</w:t>
      </w:r>
      <w:proofErr w:type="gramEnd"/>
    </w:p>
    <w:p w:rsidR="00286B01" w:rsidRPr="00427367" w:rsidRDefault="00BF4B77" w:rsidP="00BF4B77">
      <w:pPr>
        <w:rPr>
          <w:rFonts w:ascii="Times New Roman" w:hAnsi="Times New Roman" w:cs="Times New Roman"/>
          <w:sz w:val="24"/>
          <w:szCs w:val="24"/>
        </w:rPr>
      </w:pPr>
      <w:r w:rsidRPr="00427367">
        <w:rPr>
          <w:rFonts w:ascii="Times New Roman" w:hAnsi="Times New Roman" w:cs="Times New Roman"/>
          <w:sz w:val="24"/>
          <w:szCs w:val="24"/>
        </w:rPr>
        <w:t xml:space="preserve">58. Разрешение на установку рекламной конструкции на земельном участке, здании или ином недвижимом имуществе независимо от формы собственности недвижимого имущества выдаётся лицу, не занимающему преимущественного положения в сфере распространения наружной рекламы. </w:t>
      </w:r>
      <w:r w:rsidR="001337C3" w:rsidRPr="00427367">
        <w:rPr>
          <w:rFonts w:ascii="Times New Roman" w:hAnsi="Times New Roman" w:cs="Times New Roman"/>
          <w:color w:val="000000"/>
          <w:sz w:val="24"/>
          <w:szCs w:val="24"/>
        </w:rPr>
        <w:t xml:space="preserve">  </w:t>
      </w:r>
      <w:bookmarkStart w:id="36" w:name="sub_1057"/>
      <w:bookmarkEnd w:id="35"/>
    </w:p>
    <w:p w:rsidR="00286B01" w:rsidRPr="00427367" w:rsidRDefault="004A5442">
      <w:pPr>
        <w:rPr>
          <w:rFonts w:ascii="Times New Roman" w:hAnsi="Times New Roman" w:cs="Times New Roman"/>
          <w:sz w:val="24"/>
          <w:szCs w:val="24"/>
        </w:rPr>
      </w:pPr>
      <w:bookmarkStart w:id="37" w:name="sub_1058"/>
      <w:bookmarkEnd w:id="36"/>
      <w:r w:rsidRPr="00427367">
        <w:rPr>
          <w:rFonts w:ascii="Times New Roman" w:hAnsi="Times New Roman" w:cs="Times New Roman"/>
          <w:sz w:val="24"/>
          <w:szCs w:val="24"/>
        </w:rPr>
        <w:t>59</w:t>
      </w:r>
      <w:r w:rsidR="00286B01" w:rsidRPr="00427367">
        <w:rPr>
          <w:rFonts w:ascii="Times New Roman" w:hAnsi="Times New Roman" w:cs="Times New Roman"/>
          <w:sz w:val="24"/>
          <w:szCs w:val="24"/>
        </w:rPr>
        <w:t>. Лица, заинтересованные в установке рекламных конс</w:t>
      </w:r>
      <w:r w:rsidR="002636DF" w:rsidRPr="00427367">
        <w:rPr>
          <w:rFonts w:ascii="Times New Roman" w:hAnsi="Times New Roman" w:cs="Times New Roman"/>
          <w:sz w:val="24"/>
          <w:szCs w:val="24"/>
        </w:rPr>
        <w:t>трукций, обращаются в Управление</w:t>
      </w:r>
      <w:r w:rsidR="00CB78AE" w:rsidRPr="00427367">
        <w:rPr>
          <w:rFonts w:ascii="Times New Roman" w:hAnsi="Times New Roman" w:cs="Times New Roman"/>
          <w:sz w:val="24"/>
          <w:szCs w:val="24"/>
        </w:rPr>
        <w:t xml:space="preserve"> с заявлением</w:t>
      </w:r>
      <w:r w:rsidR="00286B01" w:rsidRPr="00427367">
        <w:rPr>
          <w:rFonts w:ascii="Times New Roman" w:hAnsi="Times New Roman" w:cs="Times New Roman"/>
          <w:sz w:val="24"/>
          <w:szCs w:val="24"/>
        </w:rPr>
        <w:t>.</w:t>
      </w:r>
    </w:p>
    <w:bookmarkEnd w:id="37"/>
    <w:p w:rsidR="00F23215" w:rsidRPr="00427367" w:rsidRDefault="00286B01" w:rsidP="00F23215">
      <w:pPr>
        <w:rPr>
          <w:rFonts w:ascii="Times New Roman" w:hAnsi="Times New Roman" w:cs="Times New Roman"/>
          <w:sz w:val="24"/>
          <w:szCs w:val="24"/>
        </w:rPr>
      </w:pPr>
      <w:r w:rsidRPr="00427367">
        <w:rPr>
          <w:rFonts w:ascii="Times New Roman" w:hAnsi="Times New Roman" w:cs="Times New Roman"/>
          <w:sz w:val="24"/>
          <w:szCs w:val="24"/>
        </w:rPr>
        <w:t xml:space="preserve"> В заявлении указываются сведения о территориальном размещении, технических параметрах и внеш</w:t>
      </w:r>
      <w:r w:rsidR="00CB78AE" w:rsidRPr="00427367">
        <w:rPr>
          <w:rFonts w:ascii="Times New Roman" w:hAnsi="Times New Roman" w:cs="Times New Roman"/>
          <w:sz w:val="24"/>
          <w:szCs w:val="24"/>
        </w:rPr>
        <w:t>нем виде рекламной конструкции.</w:t>
      </w:r>
    </w:p>
    <w:p w:rsidR="00F23215" w:rsidRPr="00427367" w:rsidRDefault="00BF4B77" w:rsidP="00742025">
      <w:pPr>
        <w:rPr>
          <w:rFonts w:ascii="Times New Roman" w:hAnsi="Times New Roman" w:cs="Times New Roman"/>
          <w:sz w:val="24"/>
          <w:szCs w:val="24"/>
        </w:rPr>
      </w:pPr>
      <w:r w:rsidRPr="00427367">
        <w:rPr>
          <w:rFonts w:ascii="Times New Roman" w:hAnsi="Times New Roman" w:cs="Times New Roman"/>
          <w:sz w:val="24"/>
          <w:szCs w:val="24"/>
        </w:rPr>
        <w:lastRenderedPageBreak/>
        <w:t>60</w:t>
      </w:r>
      <w:r w:rsidR="00F23215" w:rsidRPr="00427367">
        <w:rPr>
          <w:rFonts w:ascii="Times New Roman" w:hAnsi="Times New Roman" w:cs="Times New Roman"/>
          <w:sz w:val="24"/>
          <w:szCs w:val="24"/>
        </w:rPr>
        <w:t>. К заявлению прилагаются документы, установленные административным регламентом предоставления муниципальной услуги и действующим законодательством</w:t>
      </w:r>
      <w:r w:rsidR="00F23215" w:rsidRPr="00427367">
        <w:rPr>
          <w:sz w:val="24"/>
          <w:szCs w:val="24"/>
        </w:rPr>
        <w:t>.</w:t>
      </w:r>
      <w:r w:rsidR="00286B01" w:rsidRPr="00427367">
        <w:rPr>
          <w:rFonts w:ascii="Times New Roman" w:hAnsi="Times New Roman" w:cs="Times New Roman"/>
          <w:sz w:val="24"/>
          <w:szCs w:val="24"/>
        </w:rPr>
        <w:t xml:space="preserve"> </w:t>
      </w:r>
    </w:p>
    <w:p w:rsidR="00742025" w:rsidRPr="00427367" w:rsidRDefault="00286B01" w:rsidP="00742025">
      <w:pPr>
        <w:rPr>
          <w:rFonts w:ascii="Times New Roman" w:hAnsi="Times New Roman" w:cs="Times New Roman"/>
          <w:sz w:val="24"/>
          <w:szCs w:val="24"/>
        </w:rPr>
      </w:pPr>
      <w:r w:rsidRPr="00427367">
        <w:rPr>
          <w:rFonts w:ascii="Times New Roman" w:hAnsi="Times New Roman" w:cs="Times New Roman"/>
          <w:sz w:val="24"/>
          <w:szCs w:val="24"/>
        </w:rPr>
        <w:t>К заявлению прилагаются:</w:t>
      </w:r>
    </w:p>
    <w:p w:rsidR="001337C3" w:rsidRPr="00427367" w:rsidRDefault="00286B01" w:rsidP="001706AF">
      <w:pPr>
        <w:rPr>
          <w:rFonts w:ascii="Times New Roman" w:hAnsi="Times New Roman" w:cs="Times New Roman"/>
          <w:sz w:val="24"/>
          <w:szCs w:val="24"/>
        </w:rPr>
      </w:pPr>
      <w:r w:rsidRPr="00427367">
        <w:rPr>
          <w:rFonts w:ascii="Times New Roman" w:hAnsi="Times New Roman" w:cs="Times New Roman"/>
          <w:sz w:val="24"/>
          <w:szCs w:val="24"/>
        </w:rPr>
        <w:t xml:space="preserve"> 1) эскизный проект рекламной конструкции с привязкой к месту ее установки, сведения об ее технических параметрах (технический паспорт рекламной конструкции</w:t>
      </w:r>
      <w:proofErr w:type="gramStart"/>
      <w:r w:rsidRPr="00427367">
        <w:rPr>
          <w:rFonts w:ascii="Times New Roman" w:hAnsi="Times New Roman" w:cs="Times New Roman"/>
          <w:sz w:val="24"/>
          <w:szCs w:val="24"/>
        </w:rPr>
        <w:t>)</w:t>
      </w:r>
      <w:r w:rsidR="00C15D39" w:rsidRPr="00427367">
        <w:rPr>
          <w:rFonts w:ascii="Times New Roman" w:hAnsi="Times New Roman" w:cs="Times New Roman"/>
          <w:sz w:val="24"/>
          <w:szCs w:val="24"/>
        </w:rPr>
        <w:t>(</w:t>
      </w:r>
      <w:proofErr w:type="gramEnd"/>
      <w:r w:rsidR="00C15D39" w:rsidRPr="00427367">
        <w:rPr>
          <w:rFonts w:ascii="Times New Roman" w:hAnsi="Times New Roman" w:cs="Times New Roman"/>
          <w:sz w:val="24"/>
          <w:szCs w:val="24"/>
        </w:rPr>
        <w:t>предоставляется заявителем)</w:t>
      </w:r>
      <w:r w:rsidRPr="00427367">
        <w:rPr>
          <w:rFonts w:ascii="Times New Roman" w:hAnsi="Times New Roman" w:cs="Times New Roman"/>
          <w:sz w:val="24"/>
          <w:szCs w:val="24"/>
        </w:rPr>
        <w:t>;</w:t>
      </w:r>
    </w:p>
    <w:p w:rsidR="00015923" w:rsidRPr="00427367" w:rsidRDefault="00286B01" w:rsidP="001337C3">
      <w:pPr>
        <w:rPr>
          <w:rFonts w:ascii="Times New Roman" w:hAnsi="Times New Roman" w:cs="Times New Roman"/>
          <w:sz w:val="24"/>
          <w:szCs w:val="24"/>
        </w:rPr>
      </w:pPr>
      <w:r w:rsidRPr="00427367">
        <w:rPr>
          <w:rFonts w:ascii="Times New Roman" w:hAnsi="Times New Roman" w:cs="Times New Roman"/>
          <w:sz w:val="24"/>
          <w:szCs w:val="24"/>
        </w:rPr>
        <w:t xml:space="preserve"> 2) подтверждение в письменной форме согласия собственника или другого уполномоченного им лица на установку рекламной конструкции в месте ее монтажа на недвижимом имуществе собственника</w:t>
      </w:r>
      <w:r w:rsidR="00C15D39" w:rsidRPr="00427367">
        <w:rPr>
          <w:rFonts w:ascii="Times New Roman" w:hAnsi="Times New Roman" w:cs="Times New Roman"/>
          <w:sz w:val="24"/>
          <w:szCs w:val="24"/>
        </w:rPr>
        <w:t xml:space="preserve"> (предоставляется заявителем)</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3) заключение о соответствии проектной документации и конструкции требованиям ГОСТ, СНиП, </w:t>
      </w:r>
      <w:proofErr w:type="spellStart"/>
      <w:r w:rsidRPr="00427367">
        <w:rPr>
          <w:rFonts w:ascii="Times New Roman" w:hAnsi="Times New Roman" w:cs="Times New Roman"/>
          <w:sz w:val="24"/>
          <w:szCs w:val="24"/>
        </w:rPr>
        <w:t>СанПин</w:t>
      </w:r>
      <w:proofErr w:type="spellEnd"/>
      <w:r w:rsidRPr="00427367">
        <w:rPr>
          <w:rFonts w:ascii="Times New Roman" w:hAnsi="Times New Roman" w:cs="Times New Roman"/>
          <w:sz w:val="24"/>
          <w:szCs w:val="24"/>
        </w:rPr>
        <w:t>, техническим регламентам и условиям и другим нормативным документам, выданное экспертными организациями, аккредитованными в установленном порядке</w:t>
      </w:r>
      <w:r w:rsidR="00C15D39" w:rsidRPr="00427367">
        <w:rPr>
          <w:rFonts w:ascii="Times New Roman" w:hAnsi="Times New Roman" w:cs="Times New Roman"/>
          <w:sz w:val="24"/>
          <w:szCs w:val="24"/>
        </w:rPr>
        <w:t xml:space="preserve"> (предоставляется заявителем)</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w:t>
      </w:r>
      <w:proofErr w:type="gramStart"/>
      <w:r w:rsidRPr="00427367">
        <w:rPr>
          <w:rFonts w:ascii="Times New Roman" w:hAnsi="Times New Roman" w:cs="Times New Roman"/>
          <w:sz w:val="24"/>
          <w:szCs w:val="24"/>
        </w:rPr>
        <w:t>4) выписка из Единого государственного реестра регистрации прав на недвижимое имущество и сделок с ним, подтверждающая право собственности, право хозяйственного ведения, оперативного управления, аренды недвижимого имущества и иных прав на недвижимое имущество, на котором предполагается размещение рекламной конструкции</w:t>
      </w:r>
      <w:r w:rsidR="00C15D39" w:rsidRPr="00427367">
        <w:rPr>
          <w:rFonts w:ascii="Times New Roman" w:hAnsi="Times New Roman" w:cs="Times New Roman"/>
          <w:sz w:val="24"/>
          <w:szCs w:val="24"/>
        </w:rPr>
        <w:t xml:space="preserve"> </w:t>
      </w:r>
      <w:r w:rsidR="00C15D39" w:rsidRPr="00427367">
        <w:rPr>
          <w:rFonts w:ascii="Times New Roman" w:hAnsi="Times New Roman" w:cs="Times New Roman"/>
          <w:color w:val="000000"/>
          <w:sz w:val="24"/>
          <w:szCs w:val="24"/>
        </w:rPr>
        <w:t>(</w:t>
      </w:r>
      <w:r w:rsidR="00C15D39" w:rsidRPr="00427367">
        <w:rPr>
          <w:rFonts w:ascii="Times New Roman" w:hAnsi="Times New Roman" w:cs="Times New Roman"/>
          <w:sz w:val="24"/>
          <w:szCs w:val="24"/>
        </w:rPr>
        <w:t>свидетельство о государственной регистрации права, запрашивается в Управлении Федеральной службы государственной регистрации, кадастра и картографии по Челябинской области или договор аренды находящегося</w:t>
      </w:r>
      <w:proofErr w:type="gramEnd"/>
      <w:r w:rsidR="00C15D39" w:rsidRPr="00427367">
        <w:rPr>
          <w:rFonts w:ascii="Times New Roman" w:hAnsi="Times New Roman" w:cs="Times New Roman"/>
          <w:sz w:val="24"/>
          <w:szCs w:val="24"/>
        </w:rPr>
        <w:t xml:space="preserve"> в государственной собственности недвижимого имущества, запрашивается в Комитете по управлению имуществом и земельным отношениям администрации Еткульского муниципального района);</w:t>
      </w:r>
    </w:p>
    <w:p w:rsidR="002A4695" w:rsidRPr="00427367" w:rsidRDefault="00286B01" w:rsidP="007120AB">
      <w:pPr>
        <w:rPr>
          <w:rFonts w:ascii="Times New Roman" w:hAnsi="Times New Roman" w:cs="Times New Roman"/>
          <w:sz w:val="24"/>
          <w:szCs w:val="24"/>
        </w:rPr>
      </w:pPr>
      <w:r w:rsidRPr="00427367">
        <w:rPr>
          <w:rFonts w:ascii="Times New Roman" w:hAnsi="Times New Roman" w:cs="Times New Roman"/>
          <w:sz w:val="24"/>
          <w:szCs w:val="24"/>
        </w:rPr>
        <w:t xml:space="preserve"> 5) копия документа, удостоверяющего личность (для физических лиц)</w:t>
      </w:r>
      <w:r w:rsidR="00C15D39" w:rsidRPr="00427367">
        <w:rPr>
          <w:rFonts w:ascii="Times New Roman" w:hAnsi="Times New Roman" w:cs="Times New Roman"/>
          <w:sz w:val="24"/>
          <w:szCs w:val="24"/>
        </w:rPr>
        <w:t xml:space="preserve"> (предоставляется заявителем)</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6) </w:t>
      </w:r>
      <w:r w:rsidR="001554F9" w:rsidRPr="00427367">
        <w:rPr>
          <w:rFonts w:ascii="Times New Roman" w:hAnsi="Times New Roman" w:cs="Times New Roman"/>
          <w:sz w:val="24"/>
          <w:szCs w:val="24"/>
        </w:rPr>
        <w:t xml:space="preserve">выписка из государственного реестра о юридическом лице (для юридических лиц) или индивидуальном предпринимателе (для индивидуальных предпринимателей) </w:t>
      </w:r>
      <w:r w:rsidR="00C15D39" w:rsidRPr="00427367">
        <w:rPr>
          <w:rFonts w:ascii="Times New Roman" w:hAnsi="Times New Roman" w:cs="Times New Roman"/>
          <w:color w:val="000000"/>
          <w:sz w:val="24"/>
          <w:szCs w:val="24"/>
        </w:rPr>
        <w:t>(запрашива</w:t>
      </w:r>
      <w:r w:rsidR="001554F9" w:rsidRPr="00427367">
        <w:rPr>
          <w:rFonts w:ascii="Times New Roman" w:hAnsi="Times New Roman" w:cs="Times New Roman"/>
          <w:color w:val="000000"/>
          <w:sz w:val="24"/>
          <w:szCs w:val="24"/>
        </w:rPr>
        <w:t>ю</w:t>
      </w:r>
      <w:r w:rsidR="00C15D39" w:rsidRPr="00427367">
        <w:rPr>
          <w:rFonts w:ascii="Times New Roman" w:hAnsi="Times New Roman" w:cs="Times New Roman"/>
          <w:color w:val="000000"/>
          <w:sz w:val="24"/>
          <w:szCs w:val="24"/>
        </w:rPr>
        <w:t>тся в Федеральной налоговой службе)</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7) документы, подтверждающие полномочия лица, подписавшего заявление</w:t>
      </w:r>
      <w:r w:rsidR="00C15D39" w:rsidRPr="00427367">
        <w:rPr>
          <w:rFonts w:ascii="Times New Roman" w:hAnsi="Times New Roman" w:cs="Times New Roman"/>
          <w:sz w:val="24"/>
          <w:szCs w:val="24"/>
        </w:rPr>
        <w:t xml:space="preserve"> (предоставляются заявителем)</w:t>
      </w:r>
      <w:r w:rsidRPr="00427367">
        <w:rPr>
          <w:rFonts w:ascii="Times New Roman" w:hAnsi="Times New Roman" w:cs="Times New Roman"/>
          <w:sz w:val="24"/>
          <w:szCs w:val="24"/>
        </w:rPr>
        <w:t>;</w:t>
      </w:r>
    </w:p>
    <w:p w:rsidR="00742025" w:rsidRPr="00427367" w:rsidRDefault="001554F9" w:rsidP="00742025">
      <w:pPr>
        <w:ind w:right="-2"/>
        <w:rPr>
          <w:rFonts w:ascii="Times New Roman" w:hAnsi="Times New Roman" w:cs="Times New Roman"/>
          <w:sz w:val="24"/>
          <w:szCs w:val="24"/>
        </w:rPr>
      </w:pPr>
      <w:r w:rsidRPr="00427367">
        <w:rPr>
          <w:rFonts w:ascii="Times New Roman" w:hAnsi="Times New Roman" w:cs="Times New Roman"/>
          <w:sz w:val="24"/>
          <w:szCs w:val="24"/>
        </w:rPr>
        <w:t>8</w:t>
      </w:r>
      <w:r w:rsidR="00742025" w:rsidRPr="00427367">
        <w:rPr>
          <w:rFonts w:ascii="Times New Roman" w:hAnsi="Times New Roman" w:cs="Times New Roman"/>
          <w:sz w:val="24"/>
          <w:szCs w:val="24"/>
        </w:rPr>
        <w:t>) документ, подтверждающий уплату государственной пошлины за выдачу разрешения на установку рекламной конструкции</w:t>
      </w:r>
      <w:r w:rsidR="001967B9" w:rsidRPr="00427367">
        <w:rPr>
          <w:rFonts w:ascii="Times New Roman" w:hAnsi="Times New Roman" w:cs="Times New Roman"/>
          <w:sz w:val="24"/>
          <w:szCs w:val="24"/>
        </w:rPr>
        <w:t xml:space="preserve"> (предоставляе</w:t>
      </w:r>
      <w:r w:rsidR="00C15D39" w:rsidRPr="00427367">
        <w:rPr>
          <w:rFonts w:ascii="Times New Roman" w:hAnsi="Times New Roman" w:cs="Times New Roman"/>
          <w:sz w:val="24"/>
          <w:szCs w:val="24"/>
        </w:rPr>
        <w:t>т</w:t>
      </w:r>
      <w:r w:rsidR="001967B9" w:rsidRPr="00427367">
        <w:rPr>
          <w:rFonts w:ascii="Times New Roman" w:hAnsi="Times New Roman" w:cs="Times New Roman"/>
          <w:sz w:val="24"/>
          <w:szCs w:val="24"/>
        </w:rPr>
        <w:t xml:space="preserve"> заявитель</w:t>
      </w:r>
      <w:r w:rsidR="00C15D39" w:rsidRPr="00427367">
        <w:rPr>
          <w:rFonts w:ascii="Times New Roman" w:hAnsi="Times New Roman" w:cs="Times New Roman"/>
          <w:sz w:val="24"/>
          <w:szCs w:val="24"/>
        </w:rPr>
        <w:t>)</w:t>
      </w:r>
      <w:r w:rsidR="00742025" w:rsidRPr="00427367">
        <w:rPr>
          <w:rFonts w:ascii="Times New Roman" w:hAnsi="Times New Roman" w:cs="Times New Roman"/>
          <w:sz w:val="24"/>
          <w:szCs w:val="24"/>
        </w:rPr>
        <w:t>;</w:t>
      </w:r>
    </w:p>
    <w:p w:rsidR="00742025" w:rsidRPr="00427367" w:rsidRDefault="001554F9" w:rsidP="00742025">
      <w:pPr>
        <w:ind w:right="-2"/>
        <w:rPr>
          <w:rFonts w:ascii="Times New Roman" w:hAnsi="Times New Roman" w:cs="Times New Roman"/>
          <w:sz w:val="24"/>
          <w:szCs w:val="24"/>
        </w:rPr>
      </w:pPr>
      <w:r w:rsidRPr="00427367">
        <w:rPr>
          <w:rFonts w:ascii="Times New Roman" w:hAnsi="Times New Roman" w:cs="Times New Roman"/>
          <w:sz w:val="24"/>
          <w:szCs w:val="24"/>
        </w:rPr>
        <w:t>9</w:t>
      </w:r>
      <w:r w:rsidR="00742025" w:rsidRPr="00427367">
        <w:rPr>
          <w:rFonts w:ascii="Times New Roman" w:hAnsi="Times New Roman" w:cs="Times New Roman"/>
          <w:sz w:val="24"/>
          <w:szCs w:val="24"/>
        </w:rPr>
        <w:t xml:space="preserve">) информация об общей площади информационных полей рекламных конструкций, </w:t>
      </w:r>
      <w:proofErr w:type="gramStart"/>
      <w:r w:rsidR="00742025" w:rsidRPr="00427367">
        <w:rPr>
          <w:rFonts w:ascii="Times New Roman" w:hAnsi="Times New Roman" w:cs="Times New Roman"/>
          <w:sz w:val="24"/>
          <w:szCs w:val="24"/>
        </w:rPr>
        <w:t>разрешения</w:t>
      </w:r>
      <w:proofErr w:type="gramEnd"/>
      <w:r w:rsidR="00742025" w:rsidRPr="00427367">
        <w:rPr>
          <w:rFonts w:ascii="Times New Roman" w:hAnsi="Times New Roman" w:cs="Times New Roman"/>
          <w:sz w:val="24"/>
          <w:szCs w:val="24"/>
        </w:rPr>
        <w:t xml:space="preserve"> на установку которых выданы заявителю и его аффилированным лицам на территории района</w:t>
      </w:r>
      <w:r w:rsidR="001967B9" w:rsidRPr="00427367">
        <w:rPr>
          <w:rFonts w:ascii="Times New Roman" w:hAnsi="Times New Roman" w:cs="Times New Roman"/>
          <w:sz w:val="24"/>
          <w:szCs w:val="24"/>
        </w:rPr>
        <w:t xml:space="preserve"> (предоставляет заявитель)</w:t>
      </w:r>
      <w:r w:rsidR="00742025" w:rsidRPr="00427367">
        <w:rPr>
          <w:rFonts w:ascii="Times New Roman" w:hAnsi="Times New Roman" w:cs="Times New Roman"/>
          <w:sz w:val="24"/>
          <w:szCs w:val="24"/>
        </w:rPr>
        <w:t>.</w:t>
      </w:r>
    </w:p>
    <w:p w:rsidR="00CB78AE" w:rsidRPr="00427367" w:rsidRDefault="004A5442" w:rsidP="004A5442">
      <w:pPr>
        <w:pStyle w:val="consnormal"/>
        <w:spacing w:before="0" w:beforeAutospacing="0" w:after="0" w:afterAutospacing="0"/>
        <w:ind w:firstLine="709"/>
        <w:jc w:val="both"/>
      </w:pPr>
      <w:r w:rsidRPr="00427367">
        <w:t xml:space="preserve"> 60. </w:t>
      </w:r>
      <w:r w:rsidR="001967B9" w:rsidRPr="00427367">
        <w:t xml:space="preserve">Заявитель может по своей инициативе предоставить в </w:t>
      </w:r>
      <w:r w:rsidR="00CB78AE" w:rsidRPr="00427367">
        <w:t>Управление</w:t>
      </w:r>
      <w:r w:rsidR="001967B9" w:rsidRPr="00427367">
        <w:t xml:space="preserve"> необходимые документы для подготовки разрешения на установку рекламной конструкции в полном объеме.</w:t>
      </w:r>
      <w:r w:rsidR="00286B01" w:rsidRPr="00427367">
        <w:t xml:space="preserve"> </w:t>
      </w:r>
    </w:p>
    <w:p w:rsidR="001554F9" w:rsidRPr="00427367" w:rsidRDefault="001554F9" w:rsidP="004A5442">
      <w:pPr>
        <w:pStyle w:val="consnormal"/>
        <w:spacing w:before="0" w:beforeAutospacing="0" w:after="0" w:afterAutospacing="0"/>
        <w:ind w:firstLine="709"/>
        <w:jc w:val="both"/>
      </w:pPr>
      <w:r w:rsidRPr="00427367">
        <w:t>В случае</w:t>
      </w:r>
      <w:proofErr w:type="gramStart"/>
      <w:r w:rsidRPr="00427367">
        <w:t>,</w:t>
      </w:r>
      <w:proofErr w:type="gramEnd"/>
      <w:r w:rsidRPr="00427367">
        <w:t xml:space="preserve"> если необходимые документы не были предоставлены заявителем,</w:t>
      </w:r>
      <w:r w:rsidR="00CB78AE" w:rsidRPr="00427367">
        <w:t xml:space="preserve"> ответственный специалист Управления</w:t>
      </w:r>
      <w:r w:rsidRPr="00427367">
        <w:t xml:space="preserve"> формирует и направляет запросы в органы (организации) для получения необходимых документов в порядке межведомственного взаимодействия.</w:t>
      </w:r>
    </w:p>
    <w:p w:rsidR="00286B01" w:rsidRPr="00427367" w:rsidRDefault="00742025">
      <w:pPr>
        <w:rPr>
          <w:rFonts w:ascii="Times New Roman" w:hAnsi="Times New Roman" w:cs="Times New Roman"/>
          <w:sz w:val="24"/>
          <w:szCs w:val="24"/>
        </w:rPr>
      </w:pPr>
      <w:bookmarkStart w:id="38" w:name="sub_1059"/>
      <w:r w:rsidRPr="00427367">
        <w:rPr>
          <w:rFonts w:ascii="Times New Roman" w:hAnsi="Times New Roman" w:cs="Times New Roman"/>
          <w:sz w:val="24"/>
          <w:szCs w:val="24"/>
        </w:rPr>
        <w:t>61</w:t>
      </w:r>
      <w:r w:rsidR="00286B01" w:rsidRPr="00427367">
        <w:rPr>
          <w:rFonts w:ascii="Times New Roman" w:hAnsi="Times New Roman" w:cs="Times New Roman"/>
          <w:sz w:val="24"/>
          <w:szCs w:val="24"/>
        </w:rPr>
        <w:t xml:space="preserve">. После принятия и </w:t>
      </w:r>
      <w:r w:rsidR="00CB78AE" w:rsidRPr="00427367">
        <w:rPr>
          <w:rFonts w:ascii="Times New Roman" w:hAnsi="Times New Roman" w:cs="Times New Roman"/>
          <w:sz w:val="24"/>
          <w:szCs w:val="24"/>
        </w:rPr>
        <w:t>регистрации заявления Управление</w:t>
      </w:r>
      <w:r w:rsidR="00286B01" w:rsidRPr="00427367">
        <w:rPr>
          <w:rFonts w:ascii="Times New Roman" w:hAnsi="Times New Roman" w:cs="Times New Roman"/>
          <w:sz w:val="24"/>
          <w:szCs w:val="24"/>
        </w:rPr>
        <w:t xml:space="preserve"> самостоятельно получает необходимые согласования с уполномоченными органами, после которых принимает решение о выдаче или об отказе в выдаче соответствующего разрешения. При этом заявитель вправе самостоятельно получить от уполномоченных органов такое согласовани</w:t>
      </w:r>
      <w:r w:rsidR="00E158EA" w:rsidRPr="00427367">
        <w:rPr>
          <w:rFonts w:ascii="Times New Roman" w:hAnsi="Times New Roman" w:cs="Times New Roman"/>
          <w:sz w:val="24"/>
          <w:szCs w:val="24"/>
        </w:rPr>
        <w:t xml:space="preserve">е и представить его в </w:t>
      </w:r>
      <w:r w:rsidR="00CB78AE" w:rsidRPr="00427367">
        <w:rPr>
          <w:rFonts w:ascii="Times New Roman" w:hAnsi="Times New Roman" w:cs="Times New Roman"/>
          <w:sz w:val="24"/>
          <w:szCs w:val="24"/>
        </w:rPr>
        <w:t>Управление</w:t>
      </w:r>
      <w:r w:rsidR="00286B01" w:rsidRPr="00427367">
        <w:rPr>
          <w:rFonts w:ascii="Times New Roman" w:hAnsi="Times New Roman" w:cs="Times New Roman"/>
          <w:sz w:val="24"/>
          <w:szCs w:val="24"/>
        </w:rPr>
        <w:t xml:space="preserve"> вместе с заявлением.</w:t>
      </w:r>
    </w:p>
    <w:bookmarkEnd w:id="38"/>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Срок </w:t>
      </w:r>
      <w:r w:rsidR="00B637A8" w:rsidRPr="00427367">
        <w:rPr>
          <w:rFonts w:ascii="Times New Roman" w:hAnsi="Times New Roman" w:cs="Times New Roman"/>
          <w:sz w:val="24"/>
          <w:szCs w:val="24"/>
        </w:rPr>
        <w:t xml:space="preserve">рассмотрения </w:t>
      </w:r>
      <w:r w:rsidRPr="00427367">
        <w:rPr>
          <w:rFonts w:ascii="Times New Roman" w:hAnsi="Times New Roman" w:cs="Times New Roman"/>
          <w:sz w:val="24"/>
          <w:szCs w:val="24"/>
        </w:rPr>
        <w:t>заявления составляет два месяца с моме</w:t>
      </w:r>
      <w:r w:rsidR="00E158EA" w:rsidRPr="00427367">
        <w:rPr>
          <w:rFonts w:ascii="Times New Roman" w:hAnsi="Times New Roman" w:cs="Times New Roman"/>
          <w:sz w:val="24"/>
          <w:szCs w:val="24"/>
        </w:rPr>
        <w:t xml:space="preserve">нта его регистрации в </w:t>
      </w:r>
      <w:r w:rsidR="007C4FAC" w:rsidRPr="00427367">
        <w:rPr>
          <w:rFonts w:ascii="Times New Roman" w:hAnsi="Times New Roman" w:cs="Times New Roman"/>
          <w:sz w:val="24"/>
          <w:szCs w:val="24"/>
        </w:rPr>
        <w:t>Управлении</w:t>
      </w:r>
      <w:r w:rsidRPr="00427367">
        <w:rPr>
          <w:rFonts w:ascii="Times New Roman" w:hAnsi="Times New Roman" w:cs="Times New Roman"/>
          <w:sz w:val="24"/>
          <w:szCs w:val="24"/>
        </w:rPr>
        <w:t>. В течение этого срока место установки рекламной конструкции сохраняется за заявителем.</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В случае получения необходимых согласований с уполномоченными органами заявителем самостоятельно, срок действия заявления может быть продлен на основании письменного обращения заявителя, на срок, опре</w:t>
      </w:r>
      <w:r w:rsidR="00E158EA" w:rsidRPr="00427367">
        <w:rPr>
          <w:rFonts w:ascii="Times New Roman" w:hAnsi="Times New Roman" w:cs="Times New Roman"/>
          <w:sz w:val="24"/>
          <w:szCs w:val="24"/>
        </w:rPr>
        <w:t xml:space="preserve">деляемый </w:t>
      </w:r>
      <w:r w:rsidR="00783DE7" w:rsidRPr="00427367">
        <w:rPr>
          <w:rFonts w:ascii="Times New Roman" w:hAnsi="Times New Roman" w:cs="Times New Roman"/>
          <w:sz w:val="24"/>
          <w:szCs w:val="24"/>
        </w:rPr>
        <w:t>Управлением</w:t>
      </w:r>
      <w:r w:rsidRPr="00427367">
        <w:rPr>
          <w:rFonts w:ascii="Times New Roman" w:hAnsi="Times New Roman" w:cs="Times New Roman"/>
          <w:sz w:val="24"/>
          <w:szCs w:val="24"/>
        </w:rPr>
        <w:t>, но не более чем на три месяца. Письменное обращение заявителя должно быть сделано до момента истечения срока действия заявления. В противном случае - данное заяв</w:t>
      </w:r>
      <w:r w:rsidR="00E158EA" w:rsidRPr="00427367">
        <w:rPr>
          <w:rFonts w:ascii="Times New Roman" w:hAnsi="Times New Roman" w:cs="Times New Roman"/>
          <w:sz w:val="24"/>
          <w:szCs w:val="24"/>
        </w:rPr>
        <w:t xml:space="preserve">ление аннулируется, и </w:t>
      </w:r>
      <w:r w:rsidR="00783DE7" w:rsidRPr="00427367">
        <w:rPr>
          <w:rFonts w:ascii="Times New Roman" w:hAnsi="Times New Roman" w:cs="Times New Roman"/>
          <w:sz w:val="24"/>
          <w:szCs w:val="24"/>
        </w:rPr>
        <w:t>Управление</w:t>
      </w:r>
      <w:r w:rsidRPr="00427367">
        <w:rPr>
          <w:rFonts w:ascii="Times New Roman" w:hAnsi="Times New Roman" w:cs="Times New Roman"/>
          <w:sz w:val="24"/>
          <w:szCs w:val="24"/>
        </w:rPr>
        <w:t xml:space="preserve"> вправе принять заявление на данное место от другого лица.</w:t>
      </w:r>
    </w:p>
    <w:p w:rsidR="003A6EF3" w:rsidRPr="00427367" w:rsidRDefault="00286B01" w:rsidP="00742025">
      <w:pPr>
        <w:rPr>
          <w:rFonts w:ascii="Times New Roman" w:hAnsi="Times New Roman" w:cs="Times New Roman"/>
          <w:sz w:val="24"/>
          <w:szCs w:val="24"/>
        </w:rPr>
      </w:pPr>
      <w:bookmarkStart w:id="39" w:name="sub_1600"/>
      <w:r w:rsidRPr="00427367">
        <w:rPr>
          <w:rFonts w:ascii="Times New Roman" w:hAnsi="Times New Roman" w:cs="Times New Roman"/>
          <w:sz w:val="24"/>
          <w:szCs w:val="24"/>
        </w:rPr>
        <w:lastRenderedPageBreak/>
        <w:t xml:space="preserve"> </w:t>
      </w:r>
      <w:r w:rsidR="003A6EF3" w:rsidRPr="00427367">
        <w:rPr>
          <w:rFonts w:ascii="Times New Roman" w:hAnsi="Times New Roman" w:cs="Times New Roman"/>
          <w:sz w:val="24"/>
          <w:szCs w:val="24"/>
        </w:rPr>
        <w:t>6</w:t>
      </w:r>
      <w:r w:rsidR="00742025" w:rsidRPr="00427367">
        <w:rPr>
          <w:rFonts w:ascii="Times New Roman" w:hAnsi="Times New Roman" w:cs="Times New Roman"/>
          <w:sz w:val="24"/>
          <w:szCs w:val="24"/>
        </w:rPr>
        <w:t>2</w:t>
      </w:r>
      <w:r w:rsidRPr="00427367">
        <w:rPr>
          <w:rFonts w:ascii="Times New Roman" w:hAnsi="Times New Roman" w:cs="Times New Roman"/>
          <w:sz w:val="24"/>
          <w:szCs w:val="24"/>
        </w:rPr>
        <w:t>. Решение о выдаче или об отказе в выдаче ра</w:t>
      </w:r>
      <w:r w:rsidR="00E158EA" w:rsidRPr="00427367">
        <w:rPr>
          <w:rFonts w:ascii="Times New Roman" w:hAnsi="Times New Roman" w:cs="Times New Roman"/>
          <w:sz w:val="24"/>
          <w:szCs w:val="24"/>
        </w:rPr>
        <w:t xml:space="preserve">зрешения принимается </w:t>
      </w:r>
      <w:r w:rsidR="00783DE7" w:rsidRPr="00427367">
        <w:rPr>
          <w:rFonts w:ascii="Times New Roman" w:hAnsi="Times New Roman" w:cs="Times New Roman"/>
          <w:sz w:val="24"/>
          <w:szCs w:val="24"/>
        </w:rPr>
        <w:t>Управлением</w:t>
      </w:r>
      <w:r w:rsidRPr="00427367">
        <w:rPr>
          <w:rFonts w:ascii="Times New Roman" w:hAnsi="Times New Roman" w:cs="Times New Roman"/>
          <w:sz w:val="24"/>
          <w:szCs w:val="24"/>
        </w:rPr>
        <w:t xml:space="preserve"> в течение двух месяцев от даты регистрации заявления с извещением заявителя в письменной форме.</w:t>
      </w:r>
    </w:p>
    <w:p w:rsidR="00286B01" w:rsidRPr="00427367" w:rsidRDefault="00286B01">
      <w:pPr>
        <w:rPr>
          <w:rFonts w:ascii="Times New Roman" w:hAnsi="Times New Roman" w:cs="Times New Roman"/>
          <w:sz w:val="24"/>
          <w:szCs w:val="24"/>
        </w:rPr>
      </w:pPr>
      <w:bookmarkStart w:id="40" w:name="sub_1061"/>
      <w:bookmarkEnd w:id="39"/>
      <w:r w:rsidRPr="00427367">
        <w:rPr>
          <w:rFonts w:ascii="Times New Roman" w:hAnsi="Times New Roman" w:cs="Times New Roman"/>
          <w:sz w:val="24"/>
          <w:szCs w:val="24"/>
        </w:rPr>
        <w:t xml:space="preserve"> </w:t>
      </w:r>
      <w:r w:rsidR="003A6EF3" w:rsidRPr="00427367">
        <w:rPr>
          <w:rFonts w:ascii="Times New Roman" w:hAnsi="Times New Roman" w:cs="Times New Roman"/>
          <w:sz w:val="24"/>
          <w:szCs w:val="24"/>
        </w:rPr>
        <w:t>6</w:t>
      </w:r>
      <w:r w:rsidR="00742025" w:rsidRPr="00427367">
        <w:rPr>
          <w:rFonts w:ascii="Times New Roman" w:hAnsi="Times New Roman" w:cs="Times New Roman"/>
          <w:sz w:val="24"/>
          <w:szCs w:val="24"/>
        </w:rPr>
        <w:t>3</w:t>
      </w:r>
      <w:r w:rsidRPr="00427367">
        <w:rPr>
          <w:rFonts w:ascii="Times New Roman" w:hAnsi="Times New Roman" w:cs="Times New Roman"/>
          <w:sz w:val="24"/>
          <w:szCs w:val="24"/>
        </w:rPr>
        <w:t>. Решение об отказе в выдаче разрешения должно быть мо</w:t>
      </w:r>
      <w:r w:rsidR="00A47C8C" w:rsidRPr="00427367">
        <w:rPr>
          <w:rFonts w:ascii="Times New Roman" w:hAnsi="Times New Roman" w:cs="Times New Roman"/>
          <w:sz w:val="24"/>
          <w:szCs w:val="24"/>
        </w:rPr>
        <w:t xml:space="preserve">тивировано и принято </w:t>
      </w:r>
      <w:r w:rsidR="00783DE7" w:rsidRPr="00427367">
        <w:rPr>
          <w:rFonts w:ascii="Times New Roman" w:hAnsi="Times New Roman" w:cs="Times New Roman"/>
          <w:sz w:val="24"/>
          <w:szCs w:val="24"/>
        </w:rPr>
        <w:t>Управлением</w:t>
      </w:r>
      <w:r w:rsidRPr="00427367">
        <w:rPr>
          <w:rFonts w:ascii="Times New Roman" w:hAnsi="Times New Roman" w:cs="Times New Roman"/>
          <w:sz w:val="24"/>
          <w:szCs w:val="24"/>
        </w:rPr>
        <w:t xml:space="preserve"> исключительно по следующим основаниям:</w:t>
      </w:r>
    </w:p>
    <w:bookmarkEnd w:id="40"/>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несоответствие проекта </w:t>
      </w:r>
      <w:r w:rsidR="00A943E8" w:rsidRPr="00427367">
        <w:rPr>
          <w:rFonts w:ascii="Times New Roman" w:hAnsi="Times New Roman" w:cs="Times New Roman"/>
          <w:sz w:val="24"/>
          <w:szCs w:val="24"/>
        </w:rPr>
        <w:t xml:space="preserve">рекламной </w:t>
      </w:r>
      <w:r w:rsidRPr="00427367">
        <w:rPr>
          <w:rFonts w:ascii="Times New Roman" w:hAnsi="Times New Roman" w:cs="Times New Roman"/>
          <w:sz w:val="24"/>
          <w:szCs w:val="24"/>
        </w:rPr>
        <w:t>конструкц</w:t>
      </w:r>
      <w:proofErr w:type="gramStart"/>
      <w:r w:rsidRPr="00427367">
        <w:rPr>
          <w:rFonts w:ascii="Times New Roman" w:hAnsi="Times New Roman" w:cs="Times New Roman"/>
          <w:sz w:val="24"/>
          <w:szCs w:val="24"/>
        </w:rPr>
        <w:t>ии и ее</w:t>
      </w:r>
      <w:proofErr w:type="gramEnd"/>
      <w:r w:rsidRPr="00427367">
        <w:rPr>
          <w:rFonts w:ascii="Times New Roman" w:hAnsi="Times New Roman" w:cs="Times New Roman"/>
          <w:sz w:val="24"/>
          <w:szCs w:val="24"/>
        </w:rPr>
        <w:t xml:space="preserve"> территориального размещения требованиям</w:t>
      </w:r>
      <w:r w:rsidR="00A943E8" w:rsidRPr="00427367">
        <w:rPr>
          <w:rFonts w:ascii="Times New Roman" w:hAnsi="Times New Roman" w:cs="Times New Roman"/>
          <w:sz w:val="24"/>
          <w:szCs w:val="24"/>
        </w:rPr>
        <w:t xml:space="preserve"> технического регламента</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2) несоответствие установки рекламной конструкции </w:t>
      </w:r>
      <w:r w:rsidR="007C4FAC" w:rsidRPr="00427367">
        <w:rPr>
          <w:rFonts w:ascii="Times New Roman" w:hAnsi="Times New Roman" w:cs="Times New Roman"/>
          <w:sz w:val="24"/>
          <w:szCs w:val="24"/>
        </w:rPr>
        <w:t>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3) нарушение требований нормативных актов по безопасности движения транспорта;</w:t>
      </w:r>
    </w:p>
    <w:p w:rsidR="002A4695" w:rsidRPr="00427367" w:rsidRDefault="00286B01" w:rsidP="002A4695">
      <w:pPr>
        <w:rPr>
          <w:rFonts w:ascii="Times New Roman" w:hAnsi="Times New Roman" w:cs="Times New Roman"/>
          <w:sz w:val="24"/>
          <w:szCs w:val="24"/>
        </w:rPr>
      </w:pPr>
      <w:r w:rsidRPr="00427367">
        <w:rPr>
          <w:rFonts w:ascii="Times New Roman" w:hAnsi="Times New Roman" w:cs="Times New Roman"/>
          <w:sz w:val="24"/>
          <w:szCs w:val="24"/>
        </w:rPr>
        <w:t xml:space="preserve"> 4) нарушение внешнего архитектурно</w:t>
      </w:r>
      <w:r w:rsidR="00E158EA" w:rsidRPr="00427367">
        <w:rPr>
          <w:rFonts w:ascii="Times New Roman" w:hAnsi="Times New Roman" w:cs="Times New Roman"/>
          <w:sz w:val="24"/>
          <w:szCs w:val="24"/>
        </w:rPr>
        <w:t>го облика сложившейся застройки</w:t>
      </w:r>
      <w:r w:rsidR="00783DE7" w:rsidRPr="00427367">
        <w:rPr>
          <w:rFonts w:ascii="Times New Roman" w:hAnsi="Times New Roman" w:cs="Times New Roman"/>
          <w:sz w:val="24"/>
          <w:szCs w:val="24"/>
        </w:rPr>
        <w:t xml:space="preserve"> населенных пунктов </w:t>
      </w:r>
      <w:proofErr w:type="spellStart"/>
      <w:r w:rsidR="00783DE7" w:rsidRPr="00427367">
        <w:rPr>
          <w:rFonts w:ascii="Times New Roman" w:hAnsi="Times New Roman" w:cs="Times New Roman"/>
          <w:sz w:val="24"/>
          <w:szCs w:val="24"/>
        </w:rPr>
        <w:t>Еткульского</w:t>
      </w:r>
      <w:proofErr w:type="spellEnd"/>
      <w:r w:rsidR="00783DE7" w:rsidRPr="00427367">
        <w:rPr>
          <w:rFonts w:ascii="Times New Roman" w:hAnsi="Times New Roman" w:cs="Times New Roman"/>
          <w:sz w:val="24"/>
          <w:szCs w:val="24"/>
        </w:rPr>
        <w:t xml:space="preserve"> муниципального района</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w:t>
      </w:r>
      <w:r w:rsidR="00876799" w:rsidRPr="00427367">
        <w:rPr>
          <w:rFonts w:ascii="Times New Roman" w:hAnsi="Times New Roman" w:cs="Times New Roman"/>
          <w:sz w:val="24"/>
          <w:szCs w:val="24"/>
        </w:rPr>
        <w:t>ации, их охране и использовании;</w:t>
      </w:r>
    </w:p>
    <w:p w:rsidR="00876799" w:rsidRPr="00427367" w:rsidRDefault="00876799">
      <w:pPr>
        <w:rPr>
          <w:rFonts w:ascii="Times New Roman" w:hAnsi="Times New Roman" w:cs="Times New Roman"/>
          <w:color w:val="000000"/>
          <w:sz w:val="24"/>
          <w:szCs w:val="24"/>
        </w:rPr>
      </w:pPr>
      <w:r w:rsidRPr="00427367">
        <w:rPr>
          <w:rFonts w:ascii="Times New Roman" w:hAnsi="Times New Roman" w:cs="Times New Roman"/>
          <w:color w:val="FF6600"/>
          <w:sz w:val="24"/>
          <w:szCs w:val="24"/>
        </w:rPr>
        <w:t xml:space="preserve"> </w:t>
      </w:r>
      <w:r w:rsidRPr="00427367">
        <w:rPr>
          <w:rFonts w:ascii="Times New Roman" w:hAnsi="Times New Roman" w:cs="Times New Roman"/>
          <w:color w:val="000000"/>
          <w:sz w:val="24"/>
          <w:szCs w:val="24"/>
        </w:rPr>
        <w:t xml:space="preserve">6)  нарушение требований, установленных пунктами </w:t>
      </w:r>
      <w:r w:rsidRPr="00427367">
        <w:rPr>
          <w:rFonts w:ascii="Times New Roman" w:hAnsi="Times New Roman" w:cs="Times New Roman"/>
          <w:sz w:val="24"/>
          <w:szCs w:val="24"/>
        </w:rPr>
        <w:t>5</w:t>
      </w:r>
      <w:r w:rsidR="00742025" w:rsidRPr="00427367">
        <w:rPr>
          <w:rFonts w:ascii="Times New Roman" w:hAnsi="Times New Roman" w:cs="Times New Roman"/>
          <w:sz w:val="24"/>
          <w:szCs w:val="24"/>
        </w:rPr>
        <w:t>5</w:t>
      </w:r>
      <w:r w:rsidRPr="00427367">
        <w:rPr>
          <w:rFonts w:ascii="Times New Roman" w:hAnsi="Times New Roman" w:cs="Times New Roman"/>
          <w:sz w:val="24"/>
          <w:szCs w:val="24"/>
        </w:rPr>
        <w:t xml:space="preserve"> и </w:t>
      </w:r>
      <w:r w:rsidR="00BF4B77" w:rsidRPr="00427367">
        <w:rPr>
          <w:rFonts w:ascii="Times New Roman" w:hAnsi="Times New Roman" w:cs="Times New Roman"/>
          <w:sz w:val="24"/>
          <w:szCs w:val="24"/>
        </w:rPr>
        <w:t>71-74</w:t>
      </w:r>
      <w:r w:rsidRPr="00427367">
        <w:rPr>
          <w:rFonts w:ascii="Times New Roman" w:hAnsi="Times New Roman" w:cs="Times New Roman"/>
          <w:color w:val="FF0000"/>
          <w:sz w:val="24"/>
          <w:szCs w:val="24"/>
        </w:rPr>
        <w:t xml:space="preserve"> </w:t>
      </w:r>
      <w:r w:rsidRPr="00427367">
        <w:rPr>
          <w:rFonts w:ascii="Times New Roman" w:hAnsi="Times New Roman" w:cs="Times New Roman"/>
          <w:color w:val="000000"/>
          <w:sz w:val="24"/>
          <w:szCs w:val="24"/>
        </w:rPr>
        <w:t>настоящего положения.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w:t>
      </w:r>
      <w:bookmarkStart w:id="41" w:name="sub_1063"/>
      <w:r w:rsidRPr="00427367">
        <w:rPr>
          <w:rFonts w:ascii="Times New Roman" w:hAnsi="Times New Roman" w:cs="Times New Roman"/>
          <w:sz w:val="24"/>
          <w:szCs w:val="24"/>
        </w:rPr>
        <w:t xml:space="preserve"> 6</w:t>
      </w:r>
      <w:r w:rsidR="00BF4B77" w:rsidRPr="00427367">
        <w:rPr>
          <w:rFonts w:ascii="Times New Roman" w:hAnsi="Times New Roman" w:cs="Times New Roman"/>
          <w:sz w:val="24"/>
          <w:szCs w:val="24"/>
        </w:rPr>
        <w:t>4</w:t>
      </w:r>
      <w:r w:rsidRPr="00427367">
        <w:rPr>
          <w:rFonts w:ascii="Times New Roman" w:hAnsi="Times New Roman" w:cs="Times New Roman"/>
          <w:sz w:val="24"/>
          <w:szCs w:val="24"/>
        </w:rPr>
        <w:t xml:space="preserve">. Разрешение может быть признано недействительным в судебном порядке по иску </w:t>
      </w:r>
      <w:r w:rsidR="00A7463D" w:rsidRPr="00427367">
        <w:rPr>
          <w:rFonts w:ascii="Times New Roman" w:hAnsi="Times New Roman" w:cs="Times New Roman"/>
          <w:sz w:val="24"/>
          <w:szCs w:val="24"/>
        </w:rPr>
        <w:t>администрации Еткульского муниципального района</w:t>
      </w:r>
      <w:r w:rsidRPr="00427367">
        <w:rPr>
          <w:rFonts w:ascii="Times New Roman" w:hAnsi="Times New Roman" w:cs="Times New Roman"/>
          <w:sz w:val="24"/>
          <w:szCs w:val="24"/>
        </w:rPr>
        <w:t>:</w:t>
      </w:r>
    </w:p>
    <w:bookmarkEnd w:id="41"/>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несоответствия</w:t>
      </w:r>
      <w:r w:rsidR="00742025" w:rsidRPr="00427367">
        <w:rPr>
          <w:rFonts w:ascii="Times New Roman" w:hAnsi="Times New Roman" w:cs="Times New Roman"/>
          <w:sz w:val="24"/>
          <w:szCs w:val="24"/>
        </w:rPr>
        <w:t xml:space="preserve"> </w:t>
      </w:r>
      <w:r w:rsidRPr="00427367">
        <w:rPr>
          <w:rFonts w:ascii="Times New Roman" w:hAnsi="Times New Roman" w:cs="Times New Roman"/>
          <w:sz w:val="24"/>
          <w:szCs w:val="24"/>
        </w:rPr>
        <w:t xml:space="preserve"> установки рекламной конструкции в данном месте схеме </w:t>
      </w:r>
      <w:r w:rsidR="00F23215" w:rsidRPr="00427367">
        <w:rPr>
          <w:rFonts w:ascii="Times New Roman" w:hAnsi="Times New Roman" w:cs="Times New Roman"/>
          <w:sz w:val="24"/>
          <w:szCs w:val="24"/>
        </w:rPr>
        <w:t xml:space="preserve">размещения рекламных конструкций на территории </w:t>
      </w:r>
      <w:proofErr w:type="spellStart"/>
      <w:r w:rsidR="00F23215" w:rsidRPr="00427367">
        <w:rPr>
          <w:rFonts w:ascii="Times New Roman" w:hAnsi="Times New Roman" w:cs="Times New Roman"/>
          <w:sz w:val="24"/>
          <w:szCs w:val="24"/>
        </w:rPr>
        <w:t>Еткульского</w:t>
      </w:r>
      <w:proofErr w:type="spellEnd"/>
      <w:r w:rsidR="00F23215" w:rsidRPr="00427367">
        <w:rPr>
          <w:rFonts w:ascii="Times New Roman" w:hAnsi="Times New Roman" w:cs="Times New Roman"/>
          <w:sz w:val="24"/>
          <w:szCs w:val="24"/>
        </w:rPr>
        <w:t xml:space="preserve"> муниципального района</w:t>
      </w:r>
      <w:r w:rsidRPr="00427367">
        <w:rPr>
          <w:rFonts w:ascii="Times New Roman" w:hAnsi="Times New Roman" w:cs="Times New Roman"/>
          <w:sz w:val="24"/>
          <w:szCs w:val="24"/>
        </w:rPr>
        <w:t xml:space="preserve"> или генеральному плану;</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2) нарушения внешнего архитектурного обл</w:t>
      </w:r>
      <w:r w:rsidR="00D93F85" w:rsidRPr="00427367">
        <w:rPr>
          <w:rFonts w:ascii="Times New Roman" w:hAnsi="Times New Roman" w:cs="Times New Roman"/>
          <w:sz w:val="24"/>
          <w:szCs w:val="24"/>
        </w:rPr>
        <w:t>ика сложившейся застройки</w:t>
      </w:r>
      <w:r w:rsidRPr="00427367">
        <w:rPr>
          <w:rFonts w:ascii="Times New Roman" w:hAnsi="Times New Roman" w:cs="Times New Roman"/>
          <w:sz w:val="24"/>
          <w:szCs w:val="24"/>
        </w:rPr>
        <w:t>.</w:t>
      </w:r>
    </w:p>
    <w:p w:rsidR="00286B01" w:rsidRPr="00427367" w:rsidRDefault="00286B01">
      <w:pPr>
        <w:rPr>
          <w:rFonts w:ascii="Times New Roman" w:hAnsi="Times New Roman" w:cs="Times New Roman"/>
          <w:sz w:val="24"/>
          <w:szCs w:val="24"/>
        </w:rPr>
      </w:pPr>
      <w:bookmarkStart w:id="42" w:name="sub_1064"/>
      <w:r w:rsidRPr="00427367">
        <w:rPr>
          <w:rFonts w:ascii="Times New Roman" w:hAnsi="Times New Roman" w:cs="Times New Roman"/>
          <w:sz w:val="24"/>
          <w:szCs w:val="24"/>
        </w:rPr>
        <w:t xml:space="preserve"> 6</w:t>
      </w:r>
      <w:r w:rsidR="00BF4B77" w:rsidRPr="00427367">
        <w:rPr>
          <w:rFonts w:ascii="Times New Roman" w:hAnsi="Times New Roman" w:cs="Times New Roman"/>
          <w:sz w:val="24"/>
          <w:szCs w:val="24"/>
        </w:rPr>
        <w:t>5</w:t>
      </w:r>
      <w:r w:rsidRPr="00427367">
        <w:rPr>
          <w:rFonts w:ascii="Times New Roman" w:hAnsi="Times New Roman" w:cs="Times New Roman"/>
          <w:sz w:val="24"/>
          <w:szCs w:val="24"/>
        </w:rPr>
        <w:t xml:space="preserve">. Разрешение на установку рекламной конструкции может быть </w:t>
      </w:r>
      <w:r w:rsidR="00E158EA" w:rsidRPr="00427367">
        <w:rPr>
          <w:rFonts w:ascii="Times New Roman" w:hAnsi="Times New Roman" w:cs="Times New Roman"/>
          <w:sz w:val="24"/>
          <w:szCs w:val="24"/>
        </w:rPr>
        <w:t xml:space="preserve">аннулировано решением </w:t>
      </w:r>
      <w:r w:rsidR="0056340D" w:rsidRPr="00427367">
        <w:rPr>
          <w:rFonts w:ascii="Times New Roman" w:hAnsi="Times New Roman" w:cs="Times New Roman"/>
          <w:sz w:val="24"/>
          <w:szCs w:val="24"/>
        </w:rPr>
        <w:t>администрации Еткульского муниципального района</w:t>
      </w:r>
      <w:r w:rsidRPr="00427367">
        <w:rPr>
          <w:rFonts w:ascii="Times New Roman" w:hAnsi="Times New Roman" w:cs="Times New Roman"/>
          <w:sz w:val="24"/>
          <w:szCs w:val="24"/>
        </w:rPr>
        <w:t>:</w:t>
      </w:r>
    </w:p>
    <w:bookmarkEnd w:id="42"/>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1) в течение месяца со дня получения </w:t>
      </w:r>
      <w:r w:rsidR="00DD1131" w:rsidRPr="00427367">
        <w:rPr>
          <w:rFonts w:ascii="Times New Roman" w:hAnsi="Times New Roman" w:cs="Times New Roman"/>
          <w:sz w:val="24"/>
          <w:szCs w:val="24"/>
        </w:rPr>
        <w:t xml:space="preserve">письменного </w:t>
      </w:r>
      <w:r w:rsidRPr="00427367">
        <w:rPr>
          <w:rFonts w:ascii="Times New Roman" w:hAnsi="Times New Roman" w:cs="Times New Roman"/>
          <w:sz w:val="24"/>
          <w:szCs w:val="24"/>
        </w:rPr>
        <w:t>уведомления от владельца рекламной конструкции о своем отказе от использования разрешения;</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2) в течение месяца со дня получения от собственника или другого законного владельца недвижимого имущества, к которому присоединена рекламная конструкция, документа, подтверждающего прекращение договора с владельцем рекламной конструкции.</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3) в случае, если в течение года со дня выдачи разрешения рекламная конструкция не установлена;</w:t>
      </w:r>
    </w:p>
    <w:p w:rsidR="00286B01" w:rsidRPr="00427367" w:rsidRDefault="00286B01">
      <w:pPr>
        <w:rPr>
          <w:rFonts w:ascii="Times New Roman" w:hAnsi="Times New Roman" w:cs="Times New Roman"/>
          <w:sz w:val="24"/>
          <w:szCs w:val="24"/>
        </w:rPr>
      </w:pPr>
      <w:r w:rsidRPr="00427367">
        <w:rPr>
          <w:rFonts w:ascii="Times New Roman" w:hAnsi="Times New Roman" w:cs="Times New Roman"/>
          <w:sz w:val="24"/>
          <w:szCs w:val="24"/>
        </w:rPr>
        <w:t xml:space="preserve"> 4) в случае, если рекламная конструкция используется не </w:t>
      </w:r>
      <w:r w:rsidR="00876799" w:rsidRPr="00427367">
        <w:rPr>
          <w:rFonts w:ascii="Times New Roman" w:hAnsi="Times New Roman" w:cs="Times New Roman"/>
          <w:sz w:val="24"/>
          <w:szCs w:val="24"/>
        </w:rPr>
        <w:t>в целях распространения рекламы</w:t>
      </w:r>
      <w:r w:rsidR="00DD1131" w:rsidRPr="00427367">
        <w:rPr>
          <w:rFonts w:ascii="Times New Roman" w:hAnsi="Times New Roman" w:cs="Times New Roman"/>
          <w:sz w:val="24"/>
          <w:szCs w:val="24"/>
        </w:rPr>
        <w:t>, социальной рекламы</w:t>
      </w:r>
      <w:r w:rsidR="00876799" w:rsidRPr="00427367">
        <w:rPr>
          <w:rFonts w:ascii="Times New Roman" w:hAnsi="Times New Roman" w:cs="Times New Roman"/>
          <w:sz w:val="24"/>
          <w:szCs w:val="24"/>
        </w:rPr>
        <w:t>;</w:t>
      </w:r>
    </w:p>
    <w:p w:rsidR="00876799" w:rsidRPr="00427367" w:rsidRDefault="00876799">
      <w:pPr>
        <w:rPr>
          <w:rFonts w:ascii="Times New Roman" w:hAnsi="Times New Roman" w:cs="Times New Roman"/>
          <w:color w:val="000000"/>
          <w:sz w:val="24"/>
          <w:szCs w:val="24"/>
        </w:rPr>
      </w:pPr>
      <w:r w:rsidRPr="00427367">
        <w:rPr>
          <w:rFonts w:ascii="Times New Roman" w:hAnsi="Times New Roman" w:cs="Times New Roman"/>
          <w:color w:val="FF6600"/>
          <w:sz w:val="24"/>
          <w:szCs w:val="24"/>
        </w:rPr>
        <w:t xml:space="preserve"> </w:t>
      </w:r>
      <w:r w:rsidRPr="00427367">
        <w:rPr>
          <w:rFonts w:ascii="Times New Roman" w:hAnsi="Times New Roman" w:cs="Times New Roman"/>
          <w:color w:val="000000"/>
          <w:sz w:val="24"/>
          <w:szCs w:val="24"/>
        </w:rPr>
        <w:t>5) в случае</w:t>
      </w:r>
      <w:r w:rsidR="001337C3" w:rsidRPr="00427367">
        <w:rPr>
          <w:rFonts w:ascii="Times New Roman" w:hAnsi="Times New Roman" w:cs="Times New Roman"/>
          <w:color w:val="000000"/>
          <w:sz w:val="24"/>
          <w:szCs w:val="24"/>
        </w:rPr>
        <w:t>, если разрешение выдано лицу, заключившему договор на установку и эксплуатацию рекламной конструкции с нарушением требований, установленных</w:t>
      </w:r>
      <w:r w:rsidRPr="00427367">
        <w:rPr>
          <w:rFonts w:ascii="Times New Roman" w:hAnsi="Times New Roman" w:cs="Times New Roman"/>
          <w:color w:val="000000"/>
          <w:sz w:val="24"/>
          <w:szCs w:val="24"/>
        </w:rPr>
        <w:t xml:space="preserve"> пункт</w:t>
      </w:r>
      <w:r w:rsidR="001706AF" w:rsidRPr="00427367">
        <w:rPr>
          <w:rFonts w:ascii="Times New Roman" w:hAnsi="Times New Roman" w:cs="Times New Roman"/>
          <w:color w:val="000000"/>
          <w:sz w:val="24"/>
          <w:szCs w:val="24"/>
        </w:rPr>
        <w:t xml:space="preserve">ами </w:t>
      </w:r>
      <w:r w:rsidR="00C07A6A" w:rsidRPr="00427367">
        <w:rPr>
          <w:rFonts w:ascii="Times New Roman" w:hAnsi="Times New Roman" w:cs="Times New Roman"/>
          <w:sz w:val="24"/>
          <w:szCs w:val="24"/>
        </w:rPr>
        <w:t>7</w:t>
      </w:r>
      <w:r w:rsidR="00BF4B77" w:rsidRPr="00427367">
        <w:rPr>
          <w:rFonts w:ascii="Times New Roman" w:hAnsi="Times New Roman" w:cs="Times New Roman"/>
          <w:sz w:val="24"/>
          <w:szCs w:val="24"/>
        </w:rPr>
        <w:t>1</w:t>
      </w:r>
      <w:r w:rsidR="00742025" w:rsidRPr="00427367">
        <w:rPr>
          <w:rFonts w:ascii="Times New Roman" w:hAnsi="Times New Roman" w:cs="Times New Roman"/>
          <w:sz w:val="24"/>
          <w:szCs w:val="24"/>
        </w:rPr>
        <w:t>-</w:t>
      </w:r>
      <w:r w:rsidR="001337C3" w:rsidRPr="00427367">
        <w:rPr>
          <w:rFonts w:ascii="Times New Roman" w:hAnsi="Times New Roman" w:cs="Times New Roman"/>
          <w:sz w:val="24"/>
          <w:szCs w:val="24"/>
        </w:rPr>
        <w:t>7</w:t>
      </w:r>
      <w:r w:rsidR="00BF4B77" w:rsidRPr="00427367">
        <w:rPr>
          <w:rFonts w:ascii="Times New Roman" w:hAnsi="Times New Roman" w:cs="Times New Roman"/>
          <w:sz w:val="24"/>
          <w:szCs w:val="24"/>
        </w:rPr>
        <w:t>4</w:t>
      </w:r>
      <w:r w:rsidR="001337C3" w:rsidRPr="00427367">
        <w:rPr>
          <w:rFonts w:ascii="Times New Roman" w:hAnsi="Times New Roman" w:cs="Times New Roman"/>
          <w:color w:val="000000"/>
          <w:sz w:val="24"/>
          <w:szCs w:val="24"/>
        </w:rPr>
        <w:t xml:space="preserve"> настоящего положения, либо результаты аукциона или конкурса признаны недействительными в соответствии с законодательством Российской Федерации;</w:t>
      </w:r>
    </w:p>
    <w:p w:rsidR="001337C3" w:rsidRPr="00427367" w:rsidRDefault="001337C3">
      <w:pPr>
        <w:rPr>
          <w:rFonts w:ascii="Times New Roman" w:hAnsi="Times New Roman" w:cs="Times New Roman"/>
          <w:color w:val="FF6600"/>
          <w:sz w:val="24"/>
          <w:szCs w:val="24"/>
        </w:rPr>
      </w:pPr>
      <w:r w:rsidRPr="00427367">
        <w:rPr>
          <w:rFonts w:ascii="Times New Roman" w:hAnsi="Times New Roman" w:cs="Times New Roman"/>
          <w:color w:val="000000"/>
          <w:sz w:val="24"/>
          <w:szCs w:val="24"/>
        </w:rPr>
        <w:t xml:space="preserve"> 6)    в случае нарушения требований, установленных пунктами </w:t>
      </w:r>
      <w:r w:rsidRPr="00427367">
        <w:rPr>
          <w:rFonts w:ascii="Times New Roman" w:hAnsi="Times New Roman" w:cs="Times New Roman"/>
          <w:sz w:val="24"/>
          <w:szCs w:val="24"/>
        </w:rPr>
        <w:t>5</w:t>
      </w:r>
      <w:r w:rsidR="00742025" w:rsidRPr="00427367">
        <w:rPr>
          <w:rFonts w:ascii="Times New Roman" w:hAnsi="Times New Roman" w:cs="Times New Roman"/>
          <w:sz w:val="24"/>
          <w:szCs w:val="24"/>
        </w:rPr>
        <w:t>5</w:t>
      </w:r>
      <w:r w:rsidRPr="00427367">
        <w:rPr>
          <w:rFonts w:ascii="Times New Roman" w:hAnsi="Times New Roman" w:cs="Times New Roman"/>
          <w:sz w:val="24"/>
          <w:szCs w:val="24"/>
        </w:rPr>
        <w:t xml:space="preserve"> и 5</w:t>
      </w:r>
      <w:r w:rsidR="00742025" w:rsidRPr="00427367">
        <w:rPr>
          <w:rFonts w:ascii="Times New Roman" w:hAnsi="Times New Roman" w:cs="Times New Roman"/>
          <w:sz w:val="24"/>
          <w:szCs w:val="24"/>
        </w:rPr>
        <w:t>6</w:t>
      </w:r>
      <w:r w:rsidRPr="00427367">
        <w:rPr>
          <w:rFonts w:ascii="Times New Roman" w:hAnsi="Times New Roman" w:cs="Times New Roman"/>
          <w:sz w:val="24"/>
          <w:szCs w:val="24"/>
        </w:rPr>
        <w:t xml:space="preserve"> </w:t>
      </w:r>
      <w:r w:rsidRPr="00427367">
        <w:rPr>
          <w:rFonts w:ascii="Times New Roman" w:hAnsi="Times New Roman" w:cs="Times New Roman"/>
          <w:color w:val="000000"/>
          <w:sz w:val="24"/>
          <w:szCs w:val="24"/>
        </w:rPr>
        <w:t>данного положения</w:t>
      </w:r>
      <w:r w:rsidRPr="00427367">
        <w:rPr>
          <w:rFonts w:ascii="Times New Roman" w:hAnsi="Times New Roman" w:cs="Times New Roman"/>
          <w:color w:val="FF6600"/>
          <w:sz w:val="24"/>
          <w:szCs w:val="24"/>
        </w:rPr>
        <w:t xml:space="preserve"> </w:t>
      </w:r>
    </w:p>
    <w:p w:rsidR="00403F62" w:rsidRPr="00427367" w:rsidRDefault="00286B01" w:rsidP="00894C02">
      <w:pPr>
        <w:rPr>
          <w:sz w:val="24"/>
          <w:szCs w:val="24"/>
        </w:rPr>
      </w:pPr>
      <w:bookmarkStart w:id="43" w:name="sub_1065"/>
      <w:r w:rsidRPr="00427367">
        <w:rPr>
          <w:rFonts w:ascii="Times New Roman" w:hAnsi="Times New Roman" w:cs="Times New Roman"/>
          <w:sz w:val="24"/>
          <w:szCs w:val="24"/>
        </w:rPr>
        <w:t xml:space="preserve"> 6</w:t>
      </w:r>
      <w:r w:rsidR="00BF4B77" w:rsidRPr="00427367">
        <w:rPr>
          <w:rFonts w:ascii="Times New Roman" w:hAnsi="Times New Roman" w:cs="Times New Roman"/>
          <w:sz w:val="24"/>
          <w:szCs w:val="24"/>
        </w:rPr>
        <w:t>6</w:t>
      </w:r>
      <w:r w:rsidRPr="00427367">
        <w:rPr>
          <w:rFonts w:ascii="Times New Roman" w:hAnsi="Times New Roman" w:cs="Times New Roman"/>
          <w:sz w:val="24"/>
          <w:szCs w:val="24"/>
        </w:rPr>
        <w:t xml:space="preserve">. </w:t>
      </w:r>
      <w:bookmarkEnd w:id="43"/>
      <w:r w:rsidR="00403F62" w:rsidRPr="00427367">
        <w:rPr>
          <w:rFonts w:ascii="Times New Roman" w:hAnsi="Times New Roman" w:cs="Times New Roman"/>
          <w:sz w:val="24"/>
          <w:szCs w:val="24"/>
        </w:rPr>
        <w:t>Получение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521EB9" w:rsidRPr="00427367" w:rsidRDefault="00286B01" w:rsidP="00894C02">
      <w:pPr>
        <w:pStyle w:val="1"/>
        <w:rPr>
          <w:rFonts w:ascii="Times New Roman" w:hAnsi="Times New Roman" w:cs="Times New Roman"/>
          <w:color w:val="000000"/>
          <w:sz w:val="24"/>
          <w:szCs w:val="24"/>
        </w:rPr>
      </w:pPr>
      <w:bookmarkStart w:id="44" w:name="sub_10700"/>
      <w:r w:rsidRPr="00427367">
        <w:rPr>
          <w:rFonts w:ascii="Times New Roman" w:hAnsi="Times New Roman" w:cs="Times New Roman"/>
          <w:sz w:val="24"/>
          <w:szCs w:val="24"/>
        </w:rPr>
        <w:t xml:space="preserve"> </w:t>
      </w:r>
      <w:r w:rsidRPr="00427367">
        <w:rPr>
          <w:rFonts w:ascii="Times New Roman" w:hAnsi="Times New Roman" w:cs="Times New Roman"/>
          <w:color w:val="000000"/>
          <w:sz w:val="24"/>
          <w:szCs w:val="24"/>
        </w:rPr>
        <w:t>VII. Особенности установки рекламных конструкций на объектах муниципальной собственности</w:t>
      </w:r>
      <w:bookmarkEnd w:id="44"/>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6</w:t>
      </w:r>
      <w:r w:rsidR="00BF4B77" w:rsidRPr="00427367">
        <w:rPr>
          <w:rFonts w:ascii="Times New Roman" w:hAnsi="Times New Roman" w:cs="Times New Roman"/>
          <w:sz w:val="24"/>
          <w:szCs w:val="24"/>
        </w:rPr>
        <w:t>7</w:t>
      </w:r>
      <w:r w:rsidRPr="00427367">
        <w:rPr>
          <w:rFonts w:ascii="Times New Roman" w:hAnsi="Times New Roman" w:cs="Times New Roman"/>
          <w:sz w:val="24"/>
          <w:szCs w:val="24"/>
        </w:rPr>
        <w:t xml:space="preserve">.Установка рекламной конструкции на территории Еткульского муниципального района  на земельном участке, здании или ином недвижимом имуществе, находящемся в муниципальной собственности,  либо недвижимом имуществе, государственная собственность на которое не разграничена,  и не переданном в пользование иным  лицам, осуществляется на основании  договора на установку рекламной конструкции. </w:t>
      </w:r>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 xml:space="preserve">Уполномоченным органом по заключению от имени Еткульского муниципального района договоров на установку и эксплуатацию рекламных конструкций, присоединяемых к недвижимому имуществу, находящемуся в муниципальной собственности, является Комитет </w:t>
      </w:r>
      <w:r w:rsidRPr="00427367">
        <w:rPr>
          <w:rFonts w:ascii="Times New Roman" w:hAnsi="Times New Roman" w:cs="Times New Roman"/>
          <w:sz w:val="24"/>
          <w:szCs w:val="24"/>
        </w:rPr>
        <w:lastRenderedPageBreak/>
        <w:t>по управлению имуществом  и земельным отношениям администрации Еткульского муниципального района.</w:t>
      </w:r>
    </w:p>
    <w:p w:rsidR="007120AB" w:rsidRPr="00427367" w:rsidRDefault="00E11351" w:rsidP="00C07A6A">
      <w:pPr>
        <w:rPr>
          <w:rFonts w:ascii="Times New Roman" w:hAnsi="Times New Roman" w:cs="Times New Roman"/>
          <w:sz w:val="24"/>
          <w:szCs w:val="24"/>
        </w:rPr>
      </w:pPr>
      <w:r w:rsidRPr="00427367">
        <w:rPr>
          <w:rFonts w:ascii="Times New Roman" w:hAnsi="Times New Roman" w:cs="Times New Roman"/>
          <w:sz w:val="24"/>
          <w:szCs w:val="24"/>
        </w:rPr>
        <w:t>Форма договора на установку и эксплуатацию рекламной конструкции, присоединяющейся к недвижимому имуществу, находящемуся в муниципальной собственности, утверждается главой   Еткульского муниципального района.</w:t>
      </w:r>
      <w:bookmarkStart w:id="45" w:name="sub_5041"/>
      <w:bookmarkEnd w:id="45"/>
    </w:p>
    <w:p w:rsidR="00E0110A" w:rsidRPr="00427367" w:rsidRDefault="00E11351" w:rsidP="00CC72DA">
      <w:pPr>
        <w:rPr>
          <w:rFonts w:ascii="Times New Roman" w:hAnsi="Times New Roman" w:cs="Times New Roman"/>
          <w:sz w:val="24"/>
          <w:szCs w:val="24"/>
        </w:rPr>
      </w:pPr>
      <w:r w:rsidRPr="00427367">
        <w:rPr>
          <w:rFonts w:ascii="Times New Roman" w:hAnsi="Times New Roman" w:cs="Times New Roman"/>
          <w:sz w:val="24"/>
          <w:szCs w:val="24"/>
        </w:rPr>
        <w:t>6</w:t>
      </w:r>
      <w:r w:rsidR="00BF4B77" w:rsidRPr="00427367">
        <w:rPr>
          <w:rFonts w:ascii="Times New Roman" w:hAnsi="Times New Roman" w:cs="Times New Roman"/>
          <w:sz w:val="24"/>
          <w:szCs w:val="24"/>
        </w:rPr>
        <w:t>8</w:t>
      </w:r>
      <w:r w:rsidRPr="00427367">
        <w:rPr>
          <w:rFonts w:ascii="Times New Roman" w:hAnsi="Times New Roman" w:cs="Times New Roman"/>
          <w:sz w:val="24"/>
          <w:szCs w:val="24"/>
        </w:rPr>
        <w:t xml:space="preserve">. </w:t>
      </w:r>
      <w:proofErr w:type="gramStart"/>
      <w:r w:rsidRPr="00427367">
        <w:rPr>
          <w:rFonts w:ascii="Times New Roman" w:hAnsi="Times New Roman" w:cs="Times New Roman"/>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 и с соблюдением требований, установленных</w:t>
      </w:r>
      <w:proofErr w:type="gramEnd"/>
      <w:r w:rsidRPr="00427367">
        <w:rPr>
          <w:rFonts w:ascii="Times New Roman" w:hAnsi="Times New Roman" w:cs="Times New Roman"/>
          <w:sz w:val="24"/>
          <w:szCs w:val="24"/>
        </w:rPr>
        <w:t xml:space="preserve"> Федеральным законом «О рекламе».</w:t>
      </w:r>
    </w:p>
    <w:p w:rsidR="00E11351" w:rsidRPr="00427367" w:rsidRDefault="00E11351" w:rsidP="00CC72DA">
      <w:pPr>
        <w:rPr>
          <w:rFonts w:ascii="Times New Roman" w:hAnsi="Times New Roman" w:cs="Times New Roman"/>
          <w:sz w:val="24"/>
          <w:szCs w:val="24"/>
        </w:rPr>
      </w:pPr>
      <w:bookmarkStart w:id="46" w:name="sub_503"/>
      <w:r w:rsidRPr="00427367">
        <w:rPr>
          <w:rFonts w:ascii="Times New Roman" w:hAnsi="Times New Roman" w:cs="Times New Roman"/>
          <w:sz w:val="24"/>
          <w:szCs w:val="24"/>
        </w:rPr>
        <w:t> </w:t>
      </w:r>
      <w:r w:rsidR="00BF4B77" w:rsidRPr="00427367">
        <w:rPr>
          <w:rFonts w:ascii="Times New Roman" w:hAnsi="Times New Roman" w:cs="Times New Roman"/>
          <w:sz w:val="24"/>
          <w:szCs w:val="24"/>
        </w:rPr>
        <w:t>69</w:t>
      </w:r>
      <w:r w:rsidRPr="00427367">
        <w:rPr>
          <w:rFonts w:ascii="Times New Roman" w:hAnsi="Times New Roman" w:cs="Times New Roman"/>
          <w:sz w:val="24"/>
          <w:szCs w:val="24"/>
        </w:rPr>
        <w:t>.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bookmarkEnd w:id="46"/>
    </w:p>
    <w:p w:rsidR="00E11351" w:rsidRPr="00427367" w:rsidRDefault="00BF4B77" w:rsidP="00E11351">
      <w:pPr>
        <w:rPr>
          <w:rFonts w:ascii="Times New Roman" w:hAnsi="Times New Roman" w:cs="Times New Roman"/>
          <w:sz w:val="24"/>
          <w:szCs w:val="24"/>
        </w:rPr>
      </w:pPr>
      <w:r w:rsidRPr="00427367">
        <w:rPr>
          <w:rFonts w:ascii="Times New Roman" w:hAnsi="Times New Roman" w:cs="Times New Roman"/>
          <w:sz w:val="24"/>
          <w:szCs w:val="24"/>
        </w:rPr>
        <w:t>70</w:t>
      </w:r>
      <w:r w:rsidR="00E11351" w:rsidRPr="00427367">
        <w:rPr>
          <w:rFonts w:ascii="Times New Roman" w:hAnsi="Times New Roman" w:cs="Times New Roman"/>
          <w:sz w:val="24"/>
          <w:szCs w:val="24"/>
        </w:rPr>
        <w:t xml:space="preserve">. </w:t>
      </w:r>
      <w:proofErr w:type="gramStart"/>
      <w:r w:rsidR="00E11351" w:rsidRPr="00427367">
        <w:rPr>
          <w:rFonts w:ascii="Times New Roman" w:hAnsi="Times New Roman" w:cs="Times New Roman"/>
          <w:sz w:val="24"/>
          <w:szCs w:val="24"/>
        </w:rPr>
        <w:t xml:space="preserve">После получения положительного заключения </w:t>
      </w:r>
      <w:r w:rsidR="00A16140" w:rsidRPr="00427367">
        <w:rPr>
          <w:rFonts w:ascii="Times New Roman" w:hAnsi="Times New Roman" w:cs="Times New Roman"/>
          <w:sz w:val="24"/>
          <w:szCs w:val="24"/>
        </w:rPr>
        <w:t>Управления</w:t>
      </w:r>
      <w:r w:rsidR="00E11351" w:rsidRPr="00427367">
        <w:rPr>
          <w:rFonts w:ascii="Times New Roman" w:hAnsi="Times New Roman" w:cs="Times New Roman"/>
          <w:sz w:val="24"/>
          <w:szCs w:val="24"/>
        </w:rPr>
        <w:t xml:space="preserve"> строительства и архитектуры администрации Еткульского муниципального района по размещению рекламной конструкции, присоединяющейся к недвижимому имуществу, находящемуся в муниципальной собственности, в заявленном месте, Комитет  проводит мероприятия по подготовке пакета документов для проведения торгов на право заключения договора на установку и эксплуатацию рекламной конструкции на</w:t>
      </w:r>
      <w:r w:rsidR="006C3DD2" w:rsidRPr="00427367">
        <w:rPr>
          <w:rFonts w:ascii="Times New Roman" w:hAnsi="Times New Roman" w:cs="Times New Roman"/>
          <w:sz w:val="24"/>
          <w:szCs w:val="24"/>
        </w:rPr>
        <w:t xml:space="preserve"> объектах</w:t>
      </w:r>
      <w:r w:rsidR="00E11351" w:rsidRPr="00427367">
        <w:rPr>
          <w:rFonts w:ascii="Times New Roman" w:hAnsi="Times New Roman" w:cs="Times New Roman"/>
          <w:sz w:val="24"/>
          <w:szCs w:val="24"/>
        </w:rPr>
        <w:t xml:space="preserve"> муниципальной собственности. </w:t>
      </w:r>
      <w:proofErr w:type="gramEnd"/>
    </w:p>
    <w:p w:rsidR="00205740" w:rsidRPr="00427367" w:rsidRDefault="00E11351" w:rsidP="00205740">
      <w:pPr>
        <w:pStyle w:val="ConsPlusTitle"/>
        <w:widowControl/>
        <w:ind w:firstLine="709"/>
        <w:jc w:val="both"/>
        <w:rPr>
          <w:rFonts w:ascii="Times New Roman" w:hAnsi="Times New Roman" w:cs="Times New Roman"/>
          <w:b w:val="0"/>
          <w:sz w:val="24"/>
          <w:szCs w:val="24"/>
        </w:rPr>
      </w:pPr>
      <w:r w:rsidRPr="00427367">
        <w:rPr>
          <w:rFonts w:ascii="Times New Roman" w:hAnsi="Times New Roman" w:cs="Times New Roman"/>
          <w:sz w:val="24"/>
          <w:szCs w:val="24"/>
        </w:rPr>
        <w:t> </w:t>
      </w:r>
      <w:r w:rsidR="00C07A6A" w:rsidRPr="00427367">
        <w:rPr>
          <w:rFonts w:ascii="Times New Roman" w:hAnsi="Times New Roman" w:cs="Times New Roman"/>
          <w:b w:val="0"/>
          <w:sz w:val="24"/>
          <w:szCs w:val="24"/>
        </w:rPr>
        <w:t>7</w:t>
      </w:r>
      <w:r w:rsidR="00BF4B77" w:rsidRPr="00427367">
        <w:rPr>
          <w:rFonts w:ascii="Times New Roman" w:hAnsi="Times New Roman" w:cs="Times New Roman"/>
          <w:b w:val="0"/>
          <w:sz w:val="24"/>
          <w:szCs w:val="24"/>
        </w:rPr>
        <w:t>1</w:t>
      </w:r>
      <w:r w:rsidRPr="00427367">
        <w:rPr>
          <w:rFonts w:ascii="Times New Roman" w:hAnsi="Times New Roman" w:cs="Times New Roman"/>
          <w:b w:val="0"/>
          <w:sz w:val="24"/>
          <w:szCs w:val="24"/>
        </w:rPr>
        <w:t xml:space="preserve">. </w:t>
      </w:r>
      <w:proofErr w:type="gramStart"/>
      <w:r w:rsidRPr="00427367">
        <w:rPr>
          <w:rFonts w:ascii="Times New Roman" w:hAnsi="Times New Roman" w:cs="Times New Roman"/>
          <w:b w:val="0"/>
          <w:sz w:val="24"/>
          <w:szCs w:val="24"/>
        </w:rPr>
        <w:t>Заключение договора на установку и эксплуатацию рекламной конструкции на недвижимом имуществе, находящимся в муниципальной собственности</w:t>
      </w:r>
      <w:r w:rsidR="008F4B2F" w:rsidRPr="00427367">
        <w:rPr>
          <w:rFonts w:ascii="Times New Roman" w:hAnsi="Times New Roman" w:cs="Times New Roman"/>
          <w:b w:val="0"/>
          <w:sz w:val="24"/>
          <w:szCs w:val="24"/>
        </w:rPr>
        <w:t xml:space="preserve">  или имуществе, которым органы местного самоуправления муниципального образования Еткульский муниципальный район  вправе распоряжаться в соответствии с действующим законодательством (далее – объектах муниципальной собственности), о</w:t>
      </w:r>
      <w:r w:rsidRPr="00427367">
        <w:rPr>
          <w:rFonts w:ascii="Times New Roman" w:hAnsi="Times New Roman" w:cs="Times New Roman"/>
          <w:b w:val="0"/>
          <w:sz w:val="24"/>
          <w:szCs w:val="24"/>
        </w:rPr>
        <w:t>существляется на основе торгов, проводимых Комитетом  в соответствии с Положением о порядке проведения торгов на право заключения договора на установку и эксплуатацию рекламной</w:t>
      </w:r>
      <w:proofErr w:type="gramEnd"/>
      <w:r w:rsidRPr="00427367">
        <w:rPr>
          <w:rFonts w:ascii="Times New Roman" w:hAnsi="Times New Roman" w:cs="Times New Roman"/>
          <w:b w:val="0"/>
          <w:sz w:val="24"/>
          <w:szCs w:val="24"/>
        </w:rPr>
        <w:t xml:space="preserve"> конструкции на объектах муниципальной собственности Еткульского муниципального района   (Приложение №1).</w:t>
      </w:r>
    </w:p>
    <w:p w:rsidR="00CC72DA" w:rsidRPr="00427367" w:rsidRDefault="00E11351" w:rsidP="00205740">
      <w:pPr>
        <w:pStyle w:val="ConsPlusTitle"/>
        <w:widowControl/>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проведения конкурса лицо приобретает преимущественное положение, данные результаты являются недействительными.</w:t>
      </w:r>
    </w:p>
    <w:p w:rsidR="00E11351" w:rsidRPr="00427367" w:rsidRDefault="00C07A6A" w:rsidP="00E11351">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2</w:t>
      </w:r>
      <w:r w:rsidR="00E11351" w:rsidRPr="00427367">
        <w:rPr>
          <w:rFonts w:ascii="Times New Roman" w:hAnsi="Times New Roman" w:cs="Times New Roman"/>
          <w:sz w:val="24"/>
          <w:szCs w:val="24"/>
        </w:rPr>
        <w:t xml:space="preserve">. Преимущественным положением лица в сфере распространения наружной рекламы на территории района признается положение лица, при котором его доля в этой сфере на территории района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00E11351" w:rsidRPr="00427367">
        <w:rPr>
          <w:rFonts w:ascii="Times New Roman" w:hAnsi="Times New Roman" w:cs="Times New Roman"/>
          <w:sz w:val="24"/>
          <w:szCs w:val="24"/>
        </w:rPr>
        <w:t>разрешения</w:t>
      </w:r>
      <w:proofErr w:type="gramEnd"/>
      <w:r w:rsidR="00E11351" w:rsidRPr="00427367">
        <w:rPr>
          <w:rFonts w:ascii="Times New Roman" w:hAnsi="Times New Roman" w:cs="Times New Roman"/>
          <w:sz w:val="24"/>
          <w:szCs w:val="24"/>
        </w:rPr>
        <w:t xml:space="preserve"> на установку которых выданы лицу и его аффинированным лицам на территории района, к общей площади информационных полей всех рекламных конструкций, разрешения на установку которых выданы на территории района.</w:t>
      </w:r>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3</w:t>
      </w:r>
      <w:r w:rsidRPr="00427367">
        <w:rPr>
          <w:rFonts w:ascii="Times New Roman" w:hAnsi="Times New Roman" w:cs="Times New Roman"/>
          <w:sz w:val="24"/>
          <w:szCs w:val="24"/>
        </w:rPr>
        <w:t xml:space="preserve">. При определении общей площади информационных полей рекламных конструкций, </w:t>
      </w:r>
      <w:proofErr w:type="gramStart"/>
      <w:r w:rsidRPr="00427367">
        <w:rPr>
          <w:rFonts w:ascii="Times New Roman" w:hAnsi="Times New Roman" w:cs="Times New Roman"/>
          <w:sz w:val="24"/>
          <w:szCs w:val="24"/>
        </w:rPr>
        <w:t>разрешения</w:t>
      </w:r>
      <w:proofErr w:type="gramEnd"/>
      <w:r w:rsidRPr="00427367">
        <w:rPr>
          <w:rFonts w:ascii="Times New Roman" w:hAnsi="Times New Roman" w:cs="Times New Roman"/>
          <w:sz w:val="24"/>
          <w:szCs w:val="24"/>
        </w:rPr>
        <w:t xml:space="preserve"> на установку которых выданы одному лицу, учитываются площади информационных полей временных рекламных конструкций.</w:t>
      </w:r>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4</w:t>
      </w:r>
      <w:r w:rsidRPr="00427367">
        <w:rPr>
          <w:rFonts w:ascii="Times New Roman" w:hAnsi="Times New Roman" w:cs="Times New Roman"/>
          <w:sz w:val="24"/>
          <w:szCs w:val="24"/>
        </w:rPr>
        <w:t xml:space="preserve">. Для участия в торгах  заинтересованное лицо обязано предоставить в Комитет информацию об общей площади информационных полей рекламных конструкций, </w:t>
      </w:r>
      <w:proofErr w:type="gramStart"/>
      <w:r w:rsidRPr="00427367">
        <w:rPr>
          <w:rFonts w:ascii="Times New Roman" w:hAnsi="Times New Roman" w:cs="Times New Roman"/>
          <w:sz w:val="24"/>
          <w:szCs w:val="24"/>
        </w:rPr>
        <w:t>разрешения</w:t>
      </w:r>
      <w:proofErr w:type="gramEnd"/>
      <w:r w:rsidRPr="00427367">
        <w:rPr>
          <w:rFonts w:ascii="Times New Roman" w:hAnsi="Times New Roman" w:cs="Times New Roman"/>
          <w:sz w:val="24"/>
          <w:szCs w:val="24"/>
        </w:rPr>
        <w:t xml:space="preserve"> на установку которых выданы этому лицу и его аффилированным лицам на территории Еткульского муниципального района.</w:t>
      </w:r>
    </w:p>
    <w:p w:rsidR="00E11351" w:rsidRPr="00427367" w:rsidRDefault="00E11351" w:rsidP="00E0110A">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5</w:t>
      </w:r>
      <w:r w:rsidRPr="00427367">
        <w:rPr>
          <w:rFonts w:ascii="Times New Roman" w:hAnsi="Times New Roman" w:cs="Times New Roman"/>
          <w:sz w:val="24"/>
          <w:szCs w:val="24"/>
        </w:rPr>
        <w:t xml:space="preserve">. По результатам торгов Комитет заключает с победителем торгов договор на установку и эксплуатацию рекламной конструкции на объектах муниципальной собственности и  направляет необходимые документы в отдел строительства и архитектуры </w:t>
      </w:r>
      <w:r w:rsidRPr="00427367">
        <w:rPr>
          <w:rFonts w:ascii="Times New Roman" w:hAnsi="Times New Roman" w:cs="Times New Roman"/>
          <w:sz w:val="24"/>
          <w:szCs w:val="24"/>
        </w:rPr>
        <w:lastRenderedPageBreak/>
        <w:t>администрации Еткульского муниципального района для выдачи разрешения на установку рекламной конструкции на заявленном месте.</w:t>
      </w:r>
    </w:p>
    <w:p w:rsidR="002A4695" w:rsidRPr="00427367" w:rsidRDefault="00E11351" w:rsidP="00C07A6A">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6</w:t>
      </w:r>
      <w:r w:rsidRPr="00427367">
        <w:rPr>
          <w:rFonts w:ascii="Times New Roman" w:hAnsi="Times New Roman" w:cs="Times New Roman"/>
          <w:sz w:val="24"/>
          <w:szCs w:val="24"/>
        </w:rPr>
        <w:t xml:space="preserve">. Договор на установку и эксплуатацию </w:t>
      </w:r>
      <w:hyperlink r:id="rId8" w:anchor="sub_1031" w:history="1">
        <w:r w:rsidRPr="00427367">
          <w:rPr>
            <w:rFonts w:ascii="Times New Roman" w:hAnsi="Times New Roman" w:cs="Times New Roman"/>
            <w:sz w:val="24"/>
            <w:szCs w:val="24"/>
          </w:rPr>
          <w:t> рекламной конструкции</w:t>
        </w:r>
      </w:hyperlink>
      <w:r w:rsidRPr="00427367">
        <w:rPr>
          <w:rFonts w:ascii="Times New Roman" w:hAnsi="Times New Roman" w:cs="Times New Roman"/>
          <w:sz w:val="24"/>
          <w:szCs w:val="24"/>
        </w:rPr>
        <w:t xml:space="preserve"> заключается на срок пять лет. Договор на установку и эксплуатацию временной рекламной конструкции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закона «О рекламе» и гражданского законодательства</w:t>
      </w:r>
      <w:r w:rsidR="002A4695" w:rsidRPr="00427367">
        <w:rPr>
          <w:rFonts w:ascii="Times New Roman" w:hAnsi="Times New Roman" w:cs="Times New Roman"/>
          <w:sz w:val="24"/>
          <w:szCs w:val="24"/>
        </w:rPr>
        <w:t>.</w:t>
      </w:r>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7</w:t>
      </w:r>
      <w:r w:rsidRPr="00427367">
        <w:rPr>
          <w:rFonts w:ascii="Times New Roman" w:hAnsi="Times New Roman" w:cs="Times New Roman"/>
          <w:sz w:val="24"/>
          <w:szCs w:val="24"/>
        </w:rPr>
        <w:t>.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E11351" w:rsidRPr="00427367" w:rsidRDefault="00E11351" w:rsidP="00E11351">
      <w:pPr>
        <w:rPr>
          <w:rFonts w:ascii="Times New Roman" w:hAnsi="Times New Roman" w:cs="Times New Roman"/>
          <w:sz w:val="24"/>
          <w:szCs w:val="24"/>
        </w:rPr>
      </w:pPr>
      <w:r w:rsidRPr="00427367">
        <w:rPr>
          <w:rFonts w:ascii="Times New Roman" w:hAnsi="Times New Roman" w:cs="Times New Roman"/>
          <w:sz w:val="24"/>
          <w:szCs w:val="24"/>
        </w:rPr>
        <w:t>7</w:t>
      </w:r>
      <w:r w:rsidR="00BF4B77" w:rsidRPr="00427367">
        <w:rPr>
          <w:rFonts w:ascii="Times New Roman" w:hAnsi="Times New Roman" w:cs="Times New Roman"/>
          <w:sz w:val="24"/>
          <w:szCs w:val="24"/>
        </w:rPr>
        <w:t>8</w:t>
      </w:r>
      <w:r w:rsidRPr="00427367">
        <w:rPr>
          <w:rFonts w:ascii="Times New Roman" w:hAnsi="Times New Roman" w:cs="Times New Roman"/>
          <w:sz w:val="24"/>
          <w:szCs w:val="24"/>
        </w:rPr>
        <w:t>. Расчет размера платы по договору производится на основании методики расчета платы за установку и эксплуатацию рекламных конструкций (Приложение №2). Порядок, условия и сроки внесения платы указываются в договоре.</w:t>
      </w:r>
    </w:p>
    <w:p w:rsidR="00C07A6A" w:rsidRPr="00427367" w:rsidRDefault="00BF4B77" w:rsidP="00742025">
      <w:pPr>
        <w:rPr>
          <w:rFonts w:ascii="Times New Roman" w:hAnsi="Times New Roman" w:cs="Times New Roman"/>
          <w:sz w:val="24"/>
          <w:szCs w:val="24"/>
        </w:rPr>
      </w:pPr>
      <w:r w:rsidRPr="00427367">
        <w:rPr>
          <w:rFonts w:ascii="Times New Roman" w:hAnsi="Times New Roman" w:cs="Times New Roman"/>
          <w:sz w:val="24"/>
          <w:szCs w:val="24"/>
        </w:rPr>
        <w:t>79</w:t>
      </w:r>
      <w:r w:rsidR="00E11351" w:rsidRPr="00427367">
        <w:rPr>
          <w:rFonts w:ascii="Times New Roman" w:hAnsi="Times New Roman" w:cs="Times New Roman"/>
          <w:sz w:val="24"/>
          <w:szCs w:val="24"/>
        </w:rPr>
        <w:t>. Денежные средства по данным договорам поступают в доход бюджета Еткульского муниципального района.</w:t>
      </w:r>
    </w:p>
    <w:p w:rsidR="00E11351" w:rsidRPr="00427367" w:rsidRDefault="00BF4B77" w:rsidP="00E11351">
      <w:pPr>
        <w:rPr>
          <w:rFonts w:ascii="Times New Roman" w:hAnsi="Times New Roman" w:cs="Times New Roman"/>
          <w:sz w:val="24"/>
          <w:szCs w:val="24"/>
        </w:rPr>
      </w:pPr>
      <w:r w:rsidRPr="00427367">
        <w:rPr>
          <w:rFonts w:ascii="Times New Roman" w:hAnsi="Times New Roman" w:cs="Times New Roman"/>
          <w:sz w:val="24"/>
          <w:szCs w:val="24"/>
        </w:rPr>
        <w:t>80</w:t>
      </w:r>
      <w:r w:rsidR="00E11351" w:rsidRPr="00427367">
        <w:rPr>
          <w:rFonts w:ascii="Times New Roman" w:hAnsi="Times New Roman" w:cs="Times New Roman"/>
          <w:sz w:val="24"/>
          <w:szCs w:val="24"/>
        </w:rPr>
        <w:t xml:space="preserve">. Право, приобретенное </w:t>
      </w:r>
      <w:proofErr w:type="spellStart"/>
      <w:r w:rsidR="00E11351" w:rsidRPr="00427367">
        <w:rPr>
          <w:rFonts w:ascii="Times New Roman" w:hAnsi="Times New Roman" w:cs="Times New Roman"/>
          <w:sz w:val="24"/>
          <w:szCs w:val="24"/>
        </w:rPr>
        <w:t>рекламораспространителем</w:t>
      </w:r>
      <w:proofErr w:type="spellEnd"/>
      <w:r w:rsidR="00E11351" w:rsidRPr="00427367">
        <w:rPr>
          <w:rFonts w:ascii="Times New Roman" w:hAnsi="Times New Roman" w:cs="Times New Roman"/>
          <w:sz w:val="24"/>
          <w:szCs w:val="24"/>
        </w:rPr>
        <w:t xml:space="preserve"> по договору, не может  быть передано им другим лицам, в том числе в случае смены владельца рекламной  конструкции.</w:t>
      </w:r>
    </w:p>
    <w:p w:rsidR="00B53B69" w:rsidRPr="00427367" w:rsidRDefault="00C07A6A" w:rsidP="009C7DE8">
      <w:pPr>
        <w:keepNext/>
        <w:keepLines/>
        <w:contextualSpacing/>
        <w:rPr>
          <w:rFonts w:ascii="Times New Roman" w:hAnsi="Times New Roman" w:cs="Times New Roman"/>
          <w:sz w:val="24"/>
          <w:szCs w:val="24"/>
        </w:rPr>
      </w:pPr>
      <w:r w:rsidRPr="00427367">
        <w:rPr>
          <w:rFonts w:ascii="Times New Roman" w:hAnsi="Times New Roman" w:cs="Times New Roman"/>
          <w:sz w:val="24"/>
          <w:szCs w:val="24"/>
        </w:rPr>
        <w:t>8</w:t>
      </w:r>
      <w:r w:rsidR="00BF4B77" w:rsidRPr="00427367">
        <w:rPr>
          <w:rFonts w:ascii="Times New Roman" w:hAnsi="Times New Roman" w:cs="Times New Roman"/>
          <w:sz w:val="24"/>
          <w:szCs w:val="24"/>
        </w:rPr>
        <w:t>1</w:t>
      </w:r>
      <w:r w:rsidR="00E11351" w:rsidRPr="00427367">
        <w:rPr>
          <w:rFonts w:ascii="Times New Roman" w:hAnsi="Times New Roman" w:cs="Times New Roman"/>
          <w:sz w:val="24"/>
          <w:szCs w:val="24"/>
        </w:rPr>
        <w:t xml:space="preserve">. После прекращения действия договора </w:t>
      </w:r>
      <w:proofErr w:type="spellStart"/>
      <w:r w:rsidR="00E11351" w:rsidRPr="00427367">
        <w:rPr>
          <w:rFonts w:ascii="Times New Roman" w:hAnsi="Times New Roman" w:cs="Times New Roman"/>
          <w:sz w:val="24"/>
          <w:szCs w:val="24"/>
        </w:rPr>
        <w:t>рекламораспространитель</w:t>
      </w:r>
      <w:proofErr w:type="spellEnd"/>
      <w:r w:rsidR="00E11351" w:rsidRPr="00427367">
        <w:rPr>
          <w:rFonts w:ascii="Times New Roman" w:hAnsi="Times New Roman" w:cs="Times New Roman"/>
          <w:sz w:val="24"/>
          <w:szCs w:val="24"/>
        </w:rPr>
        <w:t xml:space="preserve"> </w:t>
      </w:r>
      <w:proofErr w:type="gramStart"/>
      <w:r w:rsidR="00E11351" w:rsidRPr="00427367">
        <w:rPr>
          <w:rFonts w:ascii="Times New Roman" w:hAnsi="Times New Roman" w:cs="Times New Roman"/>
          <w:sz w:val="24"/>
          <w:szCs w:val="24"/>
        </w:rPr>
        <w:t>обязан</w:t>
      </w:r>
      <w:proofErr w:type="gramEnd"/>
      <w:r w:rsidR="00E11351" w:rsidRPr="00427367">
        <w:rPr>
          <w:rFonts w:ascii="Times New Roman" w:hAnsi="Times New Roman" w:cs="Times New Roman"/>
          <w:sz w:val="24"/>
          <w:szCs w:val="24"/>
        </w:rPr>
        <w:t xml:space="preserve"> демонтировать рекламную конструкцию в течение 30 дней. В случае невыполнения обязанности по демонтажу рекламной конструкции, Комитет вправе самостоятельно осуществить демонтаж рекламной конструкции силами сторонних организаций и требовать от </w:t>
      </w:r>
      <w:proofErr w:type="spellStart"/>
      <w:r w:rsidR="00E11351" w:rsidRPr="00427367">
        <w:rPr>
          <w:rFonts w:ascii="Times New Roman" w:hAnsi="Times New Roman" w:cs="Times New Roman"/>
          <w:sz w:val="24"/>
          <w:szCs w:val="24"/>
        </w:rPr>
        <w:t>рекламораспространителя</w:t>
      </w:r>
      <w:proofErr w:type="spellEnd"/>
      <w:r w:rsidR="00E11351" w:rsidRPr="00427367">
        <w:rPr>
          <w:rFonts w:ascii="Times New Roman" w:hAnsi="Times New Roman" w:cs="Times New Roman"/>
          <w:sz w:val="24"/>
          <w:szCs w:val="24"/>
        </w:rPr>
        <w:t xml:space="preserve">  возмещения убытков в размере произведенных расходов и оплаты штрафа  за неисполнение обязательств по демонтажу.</w:t>
      </w:r>
    </w:p>
    <w:p w:rsidR="002728AA" w:rsidRPr="00427367" w:rsidRDefault="002728AA" w:rsidP="009C7DE8">
      <w:pPr>
        <w:pStyle w:val="aff3"/>
        <w:keepNext/>
        <w:keepLines/>
        <w:ind w:firstLine="720"/>
        <w:contextualSpacing/>
        <w:jc w:val="center"/>
        <w:rPr>
          <w:b/>
        </w:rPr>
      </w:pPr>
      <w:r w:rsidRPr="00427367">
        <w:rPr>
          <w:b/>
        </w:rPr>
        <w:t>VIII. Демонтаж рекламных конструкций</w:t>
      </w:r>
    </w:p>
    <w:p w:rsidR="002728AA" w:rsidRPr="00427367" w:rsidRDefault="006D276F" w:rsidP="009C7DE8">
      <w:pPr>
        <w:pStyle w:val="aff3"/>
        <w:keepNext/>
        <w:keepLines/>
        <w:ind w:firstLine="720"/>
        <w:contextualSpacing/>
        <w:jc w:val="both"/>
      </w:pPr>
      <w:r w:rsidRPr="00427367">
        <w:t>82</w:t>
      </w:r>
      <w:r w:rsidR="002728AA" w:rsidRPr="00427367">
        <w:t>.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2728AA" w:rsidRPr="00427367" w:rsidRDefault="006D276F" w:rsidP="002728AA">
      <w:pPr>
        <w:pStyle w:val="aff3"/>
        <w:ind w:firstLine="720"/>
        <w:contextualSpacing/>
        <w:jc w:val="both"/>
      </w:pPr>
      <w:r w:rsidRPr="00427367">
        <w:t>83</w:t>
      </w:r>
      <w:r w:rsidR="002728AA" w:rsidRPr="00427367">
        <w:t xml:space="preserve">. </w:t>
      </w:r>
      <w:proofErr w:type="gramStart"/>
      <w:r w:rsidR="002728AA" w:rsidRPr="00427367">
        <w:t>Владелец рекламной конструкции обязан осуществить демонтаж рекламной конструкции в течение месяца со дня выдачи Управлением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2728AA" w:rsidRPr="00427367" w:rsidRDefault="006D276F" w:rsidP="002728AA">
      <w:pPr>
        <w:pStyle w:val="aff3"/>
        <w:ind w:firstLine="720"/>
        <w:contextualSpacing/>
        <w:jc w:val="both"/>
      </w:pPr>
      <w:r w:rsidRPr="00427367">
        <w:t>84</w:t>
      </w:r>
      <w:r w:rsidR="002728AA" w:rsidRPr="00427367">
        <w:t xml:space="preserve">. </w:t>
      </w:r>
      <w:proofErr w:type="gramStart"/>
      <w:r w:rsidR="002728AA" w:rsidRPr="00427367">
        <w:t>Если в установленный срок владелец рекламной конструкции н</w:t>
      </w:r>
      <w:r w:rsidRPr="00427367">
        <w:t>е выполнил указанную в пункте 83</w:t>
      </w:r>
      <w:r w:rsidR="002728AA" w:rsidRPr="00427367">
        <w:t xml:space="preserve"> настоящего Положения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w:t>
      </w:r>
      <w:proofErr w:type="gramEnd"/>
      <w:r w:rsidR="002728AA" w:rsidRPr="00427367">
        <w:t xml:space="preserve">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w:t>
      </w:r>
      <w:r w:rsidR="002728AA" w:rsidRPr="00427367">
        <w:lastRenderedPageBreak/>
        <w:t xml:space="preserve">расходы, понесенные в связи с </w:t>
      </w:r>
      <w:proofErr w:type="spellStart"/>
      <w:r w:rsidR="002728AA" w:rsidRPr="00427367">
        <w:t>демонтажом</w:t>
      </w:r>
      <w:proofErr w:type="spellEnd"/>
      <w:r w:rsidR="002728AA" w:rsidRPr="00427367">
        <w:t>, хранением или в необходимых случаях уничтожением рекламной конструкции.</w:t>
      </w:r>
    </w:p>
    <w:p w:rsidR="002728AA" w:rsidRPr="00427367" w:rsidRDefault="006D276F" w:rsidP="002728AA">
      <w:pPr>
        <w:pStyle w:val="aff3"/>
        <w:ind w:firstLine="720"/>
        <w:contextualSpacing/>
        <w:jc w:val="both"/>
      </w:pPr>
      <w:r w:rsidRPr="00427367">
        <w:t>85</w:t>
      </w:r>
      <w:r w:rsidR="002728AA" w:rsidRPr="00427367">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w:t>
      </w:r>
      <w:r w:rsidR="00E054BA" w:rsidRPr="00427367">
        <w:t>средств местного бюджета</w:t>
      </w:r>
      <w:r w:rsidR="002728AA" w:rsidRPr="00427367">
        <w:t>. По требованию</w:t>
      </w:r>
      <w:r w:rsidR="00E054BA" w:rsidRPr="00427367">
        <w:t xml:space="preserve"> органов местного самоуправления</w:t>
      </w:r>
      <w:r w:rsidR="002728AA" w:rsidRPr="00427367">
        <w:t xml:space="preserve"> </w:t>
      </w:r>
      <w:r w:rsidR="00E054BA" w:rsidRPr="00427367">
        <w:t xml:space="preserve">муниципального района </w:t>
      </w:r>
      <w:r w:rsidR="002728AA" w:rsidRPr="00427367">
        <w:t xml:space="preserve">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E054BA" w:rsidRPr="00427367">
        <w:t>демонтажем</w:t>
      </w:r>
      <w:r w:rsidR="002728AA" w:rsidRPr="00427367">
        <w:t>, хранением или в необходимых случаях уничтожением рекламной конструкции.</w:t>
      </w:r>
    </w:p>
    <w:p w:rsidR="002728AA" w:rsidRPr="00427367" w:rsidRDefault="006D276F" w:rsidP="002728AA">
      <w:pPr>
        <w:pStyle w:val="aff3"/>
        <w:ind w:firstLine="720"/>
        <w:contextualSpacing/>
        <w:jc w:val="both"/>
      </w:pPr>
      <w:r w:rsidRPr="00427367">
        <w:t>86</w:t>
      </w:r>
      <w:r w:rsidR="002728AA" w:rsidRPr="00427367">
        <w:t xml:space="preserve">. </w:t>
      </w:r>
      <w:proofErr w:type="gramStart"/>
      <w:r w:rsidR="002728AA" w:rsidRPr="00427367">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ее демонтаж, хранение или в необходимых случаях уничтожение осуществляется за счет</w:t>
      </w:r>
      <w:proofErr w:type="gramEnd"/>
      <w:r w:rsidR="002728AA" w:rsidRPr="00427367">
        <w:t xml:space="preserve"> </w:t>
      </w:r>
      <w:r w:rsidR="00E054BA" w:rsidRPr="00427367">
        <w:t>средств местного бюджета</w:t>
      </w:r>
      <w:r w:rsidR="002728AA" w:rsidRPr="00427367">
        <w:t xml:space="preserve">. По требованию органа местного самоуправления муниципального района владелец рекламной конструкции обязан возместить необходимые расходы, понесенные в связи с </w:t>
      </w:r>
      <w:r w:rsidR="00E054BA" w:rsidRPr="00427367">
        <w:t>демонтажем</w:t>
      </w:r>
      <w:r w:rsidR="002728AA" w:rsidRPr="00427367">
        <w:t>, хранением или в необходимых случаях уничтожением рекламной конструкции.</w:t>
      </w:r>
    </w:p>
    <w:p w:rsidR="002728AA" w:rsidRPr="00427367" w:rsidRDefault="006D276F" w:rsidP="002728AA">
      <w:pPr>
        <w:pStyle w:val="aff3"/>
        <w:ind w:firstLine="720"/>
        <w:contextualSpacing/>
        <w:jc w:val="both"/>
      </w:pPr>
      <w:r w:rsidRPr="00427367">
        <w:t>87</w:t>
      </w:r>
      <w:r w:rsidR="002728AA" w:rsidRPr="00427367">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E4CF8" w:rsidRPr="00427367" w:rsidRDefault="006D276F" w:rsidP="001E4CF8">
      <w:pPr>
        <w:pStyle w:val="aff3"/>
        <w:ind w:firstLine="720"/>
        <w:contextualSpacing/>
        <w:jc w:val="both"/>
      </w:pPr>
      <w:r w:rsidRPr="00427367">
        <w:t>88</w:t>
      </w:r>
      <w:r w:rsidR="002728AA" w:rsidRPr="00427367">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2728AA" w:rsidRPr="00427367">
        <w:t>недействительным</w:t>
      </w:r>
      <w:proofErr w:type="gramEnd"/>
      <w:r w:rsidR="002728AA" w:rsidRPr="00427367">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C7DE8" w:rsidRPr="00427367" w:rsidRDefault="00816EC8" w:rsidP="009C7DE8">
      <w:pPr>
        <w:pStyle w:val="aff3"/>
        <w:widowControl w:val="0"/>
        <w:ind w:firstLine="720"/>
        <w:contextualSpacing/>
        <w:jc w:val="both"/>
      </w:pPr>
      <w:r w:rsidRPr="00427367">
        <w:t>8</w:t>
      </w:r>
      <w:r w:rsidR="006D276F" w:rsidRPr="00427367">
        <w:t>9</w:t>
      </w:r>
      <w:r w:rsidRPr="00427367">
        <w:t xml:space="preserve">. При отсутствии возможности установить владельца самовольно размещенной рекламной конструкции на землях общего пользования, земельных участках, зданиях, сооружениях и иных объектах муниципальной собственности </w:t>
      </w:r>
      <w:r w:rsidR="002B69EF" w:rsidRPr="00427367">
        <w:t>органы местного самоуправления муниципального района</w:t>
      </w:r>
      <w:r w:rsidRPr="00427367">
        <w:t xml:space="preserve"> принимает решение о проведении принудительного демонтажа силами сторонних организаций.</w:t>
      </w:r>
      <w:bookmarkStart w:id="47" w:name="sub_10800"/>
    </w:p>
    <w:p w:rsidR="00251140" w:rsidRPr="00427367" w:rsidRDefault="006D5D04" w:rsidP="00251140">
      <w:pPr>
        <w:pStyle w:val="aff3"/>
        <w:widowControl w:val="0"/>
        <w:ind w:firstLine="720"/>
        <w:contextualSpacing/>
        <w:jc w:val="center"/>
      </w:pPr>
      <w:proofErr w:type="gramStart"/>
      <w:r w:rsidRPr="00427367">
        <w:rPr>
          <w:b/>
          <w:color w:val="000000"/>
          <w:lang w:val="en-US"/>
        </w:rPr>
        <w:t>I</w:t>
      </w:r>
      <w:r w:rsidRPr="00427367">
        <w:rPr>
          <w:b/>
          <w:color w:val="000000"/>
        </w:rPr>
        <w:t>Х</w:t>
      </w:r>
      <w:r w:rsidR="00286B01" w:rsidRPr="00427367">
        <w:rPr>
          <w:b/>
          <w:color w:val="000000"/>
        </w:rPr>
        <w:t>.</w:t>
      </w:r>
      <w:proofErr w:type="gramEnd"/>
      <w:r w:rsidR="00286B01" w:rsidRPr="00427367">
        <w:rPr>
          <w:b/>
          <w:color w:val="000000"/>
        </w:rPr>
        <w:t xml:space="preserve"> Ответственность за нарушение положения</w:t>
      </w:r>
      <w:bookmarkStart w:id="48" w:name="sub_1800"/>
      <w:bookmarkEnd w:id="47"/>
    </w:p>
    <w:p w:rsidR="00251140" w:rsidRPr="00427367" w:rsidRDefault="006D276F" w:rsidP="00251140">
      <w:pPr>
        <w:pStyle w:val="aff3"/>
        <w:widowControl w:val="0"/>
        <w:ind w:firstLine="720"/>
        <w:contextualSpacing/>
        <w:jc w:val="both"/>
      </w:pPr>
      <w:r w:rsidRPr="00427367">
        <w:t>90</w:t>
      </w:r>
      <w:r w:rsidR="00286B01" w:rsidRPr="00427367">
        <w:t>. Лица, допустившие нарушение настоящего Положения, несут ответственность в соответствии с действующим законодательством</w:t>
      </w:r>
      <w:bookmarkStart w:id="49" w:name="sub_1081"/>
      <w:bookmarkEnd w:id="48"/>
      <w:r w:rsidR="009C7DE8" w:rsidRPr="00427367">
        <w:t>.</w:t>
      </w:r>
    </w:p>
    <w:p w:rsidR="00251140" w:rsidRPr="00427367" w:rsidRDefault="006D276F" w:rsidP="00251140">
      <w:pPr>
        <w:pStyle w:val="aff3"/>
        <w:widowControl w:val="0"/>
        <w:ind w:firstLine="720"/>
        <w:contextualSpacing/>
        <w:jc w:val="both"/>
      </w:pPr>
      <w:r w:rsidRPr="00427367">
        <w:t>91</w:t>
      </w:r>
      <w:r w:rsidR="00286B01" w:rsidRPr="00427367">
        <w:t xml:space="preserve">. </w:t>
      </w:r>
      <w:r w:rsidR="00816EC8" w:rsidRPr="00427367">
        <w:t>Применение мер ответственности не освобождает нарушителя от обязанности устранения допущенных нарушений.</w:t>
      </w:r>
      <w:bookmarkStart w:id="50" w:name="sub_1084"/>
      <w:bookmarkEnd w:id="49"/>
    </w:p>
    <w:p w:rsidR="00251140" w:rsidRPr="00427367" w:rsidRDefault="006D276F" w:rsidP="00251140">
      <w:pPr>
        <w:pStyle w:val="aff3"/>
        <w:widowControl w:val="0"/>
        <w:ind w:firstLine="720"/>
        <w:contextualSpacing/>
        <w:jc w:val="both"/>
      </w:pPr>
      <w:r w:rsidRPr="00427367">
        <w:t>92</w:t>
      </w:r>
      <w:r w:rsidR="00286B01" w:rsidRPr="00427367">
        <w:t xml:space="preserve">. При причинении ущерба рекламной конструкцией гражданам или имуществу юридических лиц </w:t>
      </w:r>
      <w:proofErr w:type="spellStart"/>
      <w:r w:rsidR="00286B01" w:rsidRPr="00427367">
        <w:t>рекламораспространитель</w:t>
      </w:r>
      <w:proofErr w:type="spellEnd"/>
      <w:r w:rsidR="00286B01" w:rsidRPr="00427367">
        <w:t xml:space="preserve"> несет ответственность по возмещению убытков в порядке, установленном действующим законодательством.</w:t>
      </w:r>
      <w:bookmarkStart w:id="51" w:name="sub_1085"/>
      <w:bookmarkEnd w:id="50"/>
    </w:p>
    <w:p w:rsidR="00251140" w:rsidRPr="00427367" w:rsidRDefault="006D276F" w:rsidP="00251140">
      <w:pPr>
        <w:pStyle w:val="aff3"/>
        <w:widowControl w:val="0"/>
        <w:ind w:firstLine="720"/>
        <w:contextualSpacing/>
        <w:jc w:val="both"/>
      </w:pPr>
      <w:r w:rsidRPr="00427367">
        <w:t>93</w:t>
      </w:r>
      <w:r w:rsidR="00286B01" w:rsidRPr="00427367">
        <w:t xml:space="preserve">. При несоблюдении </w:t>
      </w:r>
      <w:proofErr w:type="spellStart"/>
      <w:r w:rsidR="00286B01" w:rsidRPr="00427367">
        <w:t>рекламораспространителем</w:t>
      </w:r>
      <w:proofErr w:type="spellEnd"/>
      <w:r w:rsidR="00286B01" w:rsidRPr="00427367">
        <w:t xml:space="preserve"> требований</w:t>
      </w:r>
      <w:r w:rsidR="0072349F" w:rsidRPr="00427367">
        <w:t xml:space="preserve"> настоящего Положения </w:t>
      </w:r>
      <w:r w:rsidR="00027469" w:rsidRPr="00427367">
        <w:t xml:space="preserve">Управление </w:t>
      </w:r>
      <w:r w:rsidR="00286B01" w:rsidRPr="00427367">
        <w:t xml:space="preserve">вправе направлять ему предписания с требованием устранить указанные нарушения, а в случае невыполнения данного требования </w:t>
      </w:r>
      <w:r w:rsidR="00027469" w:rsidRPr="00427367">
        <w:t xml:space="preserve">Комитет может </w:t>
      </w:r>
      <w:r w:rsidR="00286B01" w:rsidRPr="00427367">
        <w:t>принимать решение о расторжении договора.</w:t>
      </w:r>
      <w:bookmarkStart w:id="52" w:name="sub_1087"/>
      <w:bookmarkEnd w:id="51"/>
    </w:p>
    <w:p w:rsidR="001F2E80" w:rsidRPr="00427367" w:rsidRDefault="006D276F" w:rsidP="008155A3">
      <w:pPr>
        <w:pStyle w:val="aff3"/>
        <w:widowControl w:val="0"/>
        <w:ind w:firstLine="720"/>
        <w:contextualSpacing/>
        <w:jc w:val="both"/>
      </w:pPr>
      <w:r w:rsidRPr="00427367">
        <w:t>94</w:t>
      </w:r>
      <w:r w:rsidR="00286B01" w:rsidRPr="00427367">
        <w:t>.</w:t>
      </w:r>
      <w:bookmarkEnd w:id="52"/>
      <w:r w:rsidR="00283A15" w:rsidRPr="00427367">
        <w:t xml:space="preserve"> </w:t>
      </w:r>
      <w:proofErr w:type="spellStart"/>
      <w:r w:rsidR="00283A15" w:rsidRPr="00427367">
        <w:t>Рекламораспространитель</w:t>
      </w:r>
      <w:proofErr w:type="spellEnd"/>
      <w:r w:rsidR="00283A15" w:rsidRPr="00427367">
        <w:t xml:space="preserve"> </w:t>
      </w:r>
      <w:proofErr w:type="gramStart"/>
      <w:r w:rsidR="00283A15" w:rsidRPr="00427367">
        <w:t>обязан</w:t>
      </w:r>
      <w:proofErr w:type="gramEnd"/>
      <w:r w:rsidR="00283A15" w:rsidRPr="00427367">
        <w:t xml:space="preserve"> выполнять все требования, предписания органов, регулирующих отношения в сфере распространения наружной рекламы и информации, связанные с выполнением ими своих контрольных функций.</w:t>
      </w:r>
    </w:p>
    <w:p w:rsidR="008155A3" w:rsidRPr="00427367" w:rsidRDefault="008155A3" w:rsidP="008155A3">
      <w:pPr>
        <w:pStyle w:val="aff3"/>
        <w:widowControl w:val="0"/>
        <w:ind w:firstLine="720"/>
        <w:contextualSpacing/>
        <w:jc w:val="both"/>
      </w:pPr>
    </w:p>
    <w:p w:rsidR="00DA5702" w:rsidRPr="00427367" w:rsidRDefault="00DA5702" w:rsidP="00DA5702">
      <w:pPr>
        <w:ind w:left="4536" w:firstLine="2268"/>
        <w:jc w:val="right"/>
        <w:rPr>
          <w:rFonts w:ascii="Times New Roman" w:hAnsi="Times New Roman" w:cs="Times New Roman"/>
          <w:color w:val="000000"/>
          <w:sz w:val="24"/>
          <w:szCs w:val="24"/>
        </w:rPr>
      </w:pPr>
      <w:r w:rsidRPr="00427367">
        <w:rPr>
          <w:rFonts w:ascii="Times New Roman" w:hAnsi="Times New Roman" w:cs="Times New Roman"/>
          <w:color w:val="000000"/>
          <w:sz w:val="24"/>
          <w:szCs w:val="24"/>
        </w:rPr>
        <w:lastRenderedPageBreak/>
        <w:t xml:space="preserve">Приложение №1                                                                            к Положению о порядке распространения наружной рекламы и информации на территории </w:t>
      </w:r>
      <w:proofErr w:type="spellStart"/>
      <w:r w:rsidRPr="00427367">
        <w:rPr>
          <w:rFonts w:ascii="Times New Roman" w:hAnsi="Times New Roman" w:cs="Times New Roman"/>
          <w:color w:val="000000"/>
          <w:sz w:val="24"/>
          <w:szCs w:val="24"/>
        </w:rPr>
        <w:t>Еткульского</w:t>
      </w:r>
      <w:proofErr w:type="spellEnd"/>
      <w:r w:rsidRPr="00427367">
        <w:rPr>
          <w:rFonts w:ascii="Times New Roman" w:hAnsi="Times New Roman" w:cs="Times New Roman"/>
          <w:color w:val="000000"/>
          <w:sz w:val="24"/>
          <w:szCs w:val="24"/>
        </w:rPr>
        <w:t xml:space="preserve"> муниципального района, утвержденному Решением Собрания депутатов </w:t>
      </w:r>
      <w:proofErr w:type="spellStart"/>
      <w:r w:rsidRPr="00427367">
        <w:rPr>
          <w:rFonts w:ascii="Times New Roman" w:hAnsi="Times New Roman" w:cs="Times New Roman"/>
          <w:color w:val="000000"/>
          <w:sz w:val="24"/>
          <w:szCs w:val="24"/>
        </w:rPr>
        <w:t>Еткульского</w:t>
      </w:r>
      <w:proofErr w:type="spellEnd"/>
      <w:r w:rsidRPr="00427367">
        <w:rPr>
          <w:rFonts w:ascii="Times New Roman" w:hAnsi="Times New Roman" w:cs="Times New Roman"/>
          <w:color w:val="000000"/>
          <w:sz w:val="24"/>
          <w:szCs w:val="24"/>
        </w:rPr>
        <w:t xml:space="preserve"> муниципального района от_________2014г. № ________                  </w:t>
      </w:r>
    </w:p>
    <w:p w:rsidR="00DA5702" w:rsidRPr="00427367" w:rsidRDefault="00DA5702" w:rsidP="00DA5702">
      <w:pPr>
        <w:ind w:left="6840" w:firstLine="709"/>
        <w:rPr>
          <w:color w:val="000000"/>
          <w:sz w:val="24"/>
          <w:szCs w:val="24"/>
        </w:rPr>
      </w:pPr>
    </w:p>
    <w:p w:rsidR="00DA5702" w:rsidRPr="00427367" w:rsidRDefault="00DA5702" w:rsidP="00DA5702">
      <w:pPr>
        <w:ind w:left="4248" w:firstLine="709"/>
        <w:rPr>
          <w:color w:val="000000"/>
          <w:sz w:val="24"/>
          <w:szCs w:val="24"/>
        </w:rPr>
      </w:pPr>
      <w:r w:rsidRPr="00427367">
        <w:rPr>
          <w:color w:val="000000"/>
          <w:sz w:val="24"/>
          <w:szCs w:val="24"/>
        </w:rPr>
        <w:t xml:space="preserve">                          </w:t>
      </w:r>
    </w:p>
    <w:p w:rsidR="00DA5702" w:rsidRPr="00427367" w:rsidRDefault="00DA5702" w:rsidP="00DA5702">
      <w:pPr>
        <w:spacing w:line="240" w:lineRule="atLeast"/>
        <w:rPr>
          <w:color w:val="000000"/>
          <w:sz w:val="24"/>
          <w:szCs w:val="24"/>
        </w:rPr>
      </w:pPr>
    </w:p>
    <w:p w:rsidR="00DA5702" w:rsidRPr="00427367" w:rsidRDefault="00120F5C" w:rsidP="00DA5702">
      <w:pPr>
        <w:pStyle w:val="ConsPlusTitle"/>
        <w:widowControl/>
        <w:ind w:firstLine="709"/>
        <w:jc w:val="center"/>
        <w:rPr>
          <w:rFonts w:ascii="Times New Roman" w:hAnsi="Times New Roman" w:cs="Times New Roman"/>
          <w:sz w:val="24"/>
          <w:szCs w:val="24"/>
        </w:rPr>
      </w:pPr>
      <w:r w:rsidRPr="00427367">
        <w:rPr>
          <w:rFonts w:ascii="Times New Roman" w:hAnsi="Times New Roman" w:cs="Times New Roman"/>
          <w:sz w:val="24"/>
          <w:szCs w:val="24"/>
        </w:rPr>
        <w:t>Положение</w:t>
      </w:r>
    </w:p>
    <w:p w:rsidR="00DA5702" w:rsidRPr="00427367" w:rsidRDefault="00120F5C" w:rsidP="00DA5702">
      <w:pPr>
        <w:pStyle w:val="ConsPlusNormal"/>
        <w:widowControl/>
        <w:ind w:firstLine="709"/>
        <w:jc w:val="center"/>
        <w:rPr>
          <w:rFonts w:ascii="Times New Roman" w:hAnsi="Times New Roman" w:cs="Times New Roman"/>
          <w:b/>
          <w:sz w:val="24"/>
          <w:szCs w:val="24"/>
        </w:rPr>
      </w:pPr>
      <w:r w:rsidRPr="00427367">
        <w:rPr>
          <w:rFonts w:ascii="Times New Roman" w:hAnsi="Times New Roman" w:cs="Times New Roman"/>
          <w:b/>
          <w:sz w:val="24"/>
          <w:szCs w:val="24"/>
        </w:rPr>
        <w:t xml:space="preserve">о порядке проведения торгов на право заключения договора на установку и эксплуатацию рекламной конструкции на объектах муниципальной собственности </w:t>
      </w:r>
      <w:proofErr w:type="spellStart"/>
      <w:r w:rsidRPr="00427367">
        <w:rPr>
          <w:rFonts w:ascii="Times New Roman" w:hAnsi="Times New Roman" w:cs="Times New Roman"/>
          <w:b/>
          <w:sz w:val="24"/>
          <w:szCs w:val="24"/>
        </w:rPr>
        <w:t>еткульского</w:t>
      </w:r>
      <w:proofErr w:type="spellEnd"/>
      <w:r w:rsidRPr="00427367">
        <w:rPr>
          <w:rFonts w:ascii="Times New Roman" w:hAnsi="Times New Roman" w:cs="Times New Roman"/>
          <w:b/>
          <w:sz w:val="24"/>
          <w:szCs w:val="24"/>
        </w:rPr>
        <w:t xml:space="preserve"> муниципального района</w:t>
      </w:r>
    </w:p>
    <w:p w:rsidR="00DA5702" w:rsidRPr="00427367" w:rsidRDefault="00DA5702" w:rsidP="00DA5702">
      <w:pPr>
        <w:pStyle w:val="ConsPlusNormal"/>
        <w:widowControl/>
        <w:ind w:firstLine="709"/>
        <w:jc w:val="center"/>
        <w:rPr>
          <w:rFonts w:ascii="Times New Roman" w:hAnsi="Times New Roman" w:cs="Times New Roman"/>
          <w:sz w:val="24"/>
          <w:szCs w:val="24"/>
        </w:rPr>
      </w:pPr>
    </w:p>
    <w:p w:rsidR="00DA5702" w:rsidRPr="00427367" w:rsidRDefault="00967D35" w:rsidP="00967D35">
      <w:pPr>
        <w:pStyle w:val="ConsPlusNormal"/>
        <w:widowControl/>
        <w:ind w:firstLine="0"/>
        <w:jc w:val="center"/>
        <w:outlineLvl w:val="1"/>
        <w:rPr>
          <w:rFonts w:ascii="Times New Roman" w:hAnsi="Times New Roman" w:cs="Times New Roman"/>
          <w:b/>
          <w:sz w:val="24"/>
          <w:szCs w:val="24"/>
        </w:rPr>
      </w:pPr>
      <w:r w:rsidRPr="00427367">
        <w:rPr>
          <w:rFonts w:ascii="Times New Roman" w:hAnsi="Times New Roman" w:cs="Times New Roman"/>
          <w:b/>
          <w:sz w:val="24"/>
          <w:szCs w:val="24"/>
        </w:rPr>
        <w:t>I. Общие положения</w:t>
      </w:r>
    </w:p>
    <w:p w:rsidR="00DA5702" w:rsidRPr="00427367" w:rsidRDefault="00DA5702" w:rsidP="00DA5702">
      <w:pPr>
        <w:pStyle w:val="ConsPlusTitle"/>
        <w:widowControl/>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 xml:space="preserve">1.1. </w:t>
      </w:r>
      <w:proofErr w:type="gramStart"/>
      <w:r w:rsidRPr="00427367">
        <w:rPr>
          <w:rFonts w:ascii="Times New Roman" w:hAnsi="Times New Roman" w:cs="Times New Roman"/>
          <w:b w:val="0"/>
          <w:sz w:val="24"/>
          <w:szCs w:val="24"/>
        </w:rPr>
        <w:t xml:space="preserve">Положение о порядке проведения торгов на право заключения договора на установку и эксплуатацию рекламной конструкции на объектах муниципальной собственности </w:t>
      </w:r>
      <w:proofErr w:type="spellStart"/>
      <w:r w:rsidRPr="00427367">
        <w:rPr>
          <w:rFonts w:ascii="Times New Roman" w:hAnsi="Times New Roman" w:cs="Times New Roman"/>
          <w:b w:val="0"/>
          <w:sz w:val="24"/>
          <w:szCs w:val="24"/>
        </w:rPr>
        <w:t>Еткульского</w:t>
      </w:r>
      <w:proofErr w:type="spellEnd"/>
      <w:r w:rsidRPr="00427367">
        <w:rPr>
          <w:rFonts w:ascii="Times New Roman" w:hAnsi="Times New Roman" w:cs="Times New Roman"/>
          <w:b w:val="0"/>
          <w:sz w:val="24"/>
          <w:szCs w:val="24"/>
        </w:rPr>
        <w:t xml:space="preserve"> муниципального района (далее - Положение), разработано в соответствии с Гражданским кодексом Российской Федерации, Бюджетным кодексом РФ, Федеральными законами от 06.10.2003 № 131-ФЗ "Об общих принципах организации местного самоуправления в Российской Федерации", от 26.07.2006г. № 135-ФЗ «О защите конкуренции», от 24.07.2007г. №209-ФЗ</w:t>
      </w:r>
      <w:proofErr w:type="gramEnd"/>
      <w:r w:rsidRPr="00427367">
        <w:rPr>
          <w:rFonts w:ascii="Times New Roman" w:hAnsi="Times New Roman" w:cs="Times New Roman"/>
          <w:b w:val="0"/>
          <w:sz w:val="24"/>
          <w:szCs w:val="24"/>
        </w:rPr>
        <w:t xml:space="preserve"> «</w:t>
      </w:r>
      <w:proofErr w:type="gramStart"/>
      <w:r w:rsidRPr="00427367">
        <w:rPr>
          <w:rFonts w:ascii="Times New Roman" w:hAnsi="Times New Roman" w:cs="Times New Roman"/>
          <w:b w:val="0"/>
          <w:sz w:val="24"/>
          <w:szCs w:val="24"/>
        </w:rPr>
        <w:t>О развитии малого и среднего предпринимательства в Российской Федерации», от 13.03.2006г. № 38-ФЗ "О рекламе", от 07.05.2013г. № 98-ФЗ "О внесении изменений в Федеральный закон "О рекламе" и отдельные законодательные акты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427367">
        <w:rPr>
          <w:rFonts w:ascii="Times New Roman" w:hAnsi="Times New Roman" w:cs="Times New Roman"/>
          <w:b w:val="0"/>
          <w:sz w:val="24"/>
          <w:szCs w:val="24"/>
        </w:rPr>
        <w:t xml:space="preserve"> </w:t>
      </w:r>
      <w:proofErr w:type="gramStart"/>
      <w:r w:rsidRPr="00427367">
        <w:rPr>
          <w:rFonts w:ascii="Times New Roman" w:hAnsi="Times New Roman" w:cs="Times New Roman"/>
          <w:b w:val="0"/>
          <w:sz w:val="24"/>
          <w:szCs w:val="24"/>
        </w:rPr>
        <w:t xml:space="preserve">договоров, предусматривающих переход права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путём проведения торгов в форме конкурса» (далее - Приказ ФАС), Уставом </w:t>
      </w:r>
      <w:proofErr w:type="spellStart"/>
      <w:r w:rsidRPr="00427367">
        <w:rPr>
          <w:rFonts w:ascii="Times New Roman" w:hAnsi="Times New Roman" w:cs="Times New Roman"/>
          <w:b w:val="0"/>
          <w:sz w:val="24"/>
          <w:szCs w:val="24"/>
        </w:rPr>
        <w:t>Еткульского</w:t>
      </w:r>
      <w:proofErr w:type="spellEnd"/>
      <w:r w:rsidRPr="00427367">
        <w:rPr>
          <w:rFonts w:ascii="Times New Roman" w:hAnsi="Times New Roman" w:cs="Times New Roman"/>
          <w:b w:val="0"/>
          <w:sz w:val="24"/>
          <w:szCs w:val="24"/>
        </w:rPr>
        <w:t xml:space="preserve"> муниципального района, Положением об Управлении строительства и архитектуры, Положением о Комитете по управлению имуществом и земельным отношениям администрации </w:t>
      </w:r>
      <w:proofErr w:type="spellStart"/>
      <w:r w:rsidRPr="00427367">
        <w:rPr>
          <w:rFonts w:ascii="Times New Roman" w:hAnsi="Times New Roman" w:cs="Times New Roman"/>
          <w:b w:val="0"/>
          <w:sz w:val="24"/>
          <w:szCs w:val="24"/>
        </w:rPr>
        <w:t>Еткульского</w:t>
      </w:r>
      <w:proofErr w:type="spellEnd"/>
      <w:r w:rsidRPr="00427367">
        <w:rPr>
          <w:rFonts w:ascii="Times New Roman" w:hAnsi="Times New Roman" w:cs="Times New Roman"/>
          <w:b w:val="0"/>
          <w:sz w:val="24"/>
          <w:szCs w:val="24"/>
        </w:rPr>
        <w:t xml:space="preserve"> муниципального района, Положением «О порядке управления и распоряжения муниципальной</w:t>
      </w:r>
      <w:proofErr w:type="gramEnd"/>
      <w:r w:rsidRPr="00427367">
        <w:rPr>
          <w:rFonts w:ascii="Times New Roman" w:hAnsi="Times New Roman" w:cs="Times New Roman"/>
          <w:b w:val="0"/>
          <w:sz w:val="24"/>
          <w:szCs w:val="24"/>
        </w:rPr>
        <w:t xml:space="preserve"> собственностью </w:t>
      </w:r>
      <w:proofErr w:type="spellStart"/>
      <w:r w:rsidRPr="00427367">
        <w:rPr>
          <w:rFonts w:ascii="Times New Roman" w:hAnsi="Times New Roman" w:cs="Times New Roman"/>
          <w:b w:val="0"/>
          <w:sz w:val="24"/>
          <w:szCs w:val="24"/>
        </w:rPr>
        <w:t>Еткульского</w:t>
      </w:r>
      <w:proofErr w:type="spellEnd"/>
      <w:r w:rsidRPr="00427367">
        <w:rPr>
          <w:rFonts w:ascii="Times New Roman" w:hAnsi="Times New Roman" w:cs="Times New Roman"/>
          <w:b w:val="0"/>
          <w:sz w:val="24"/>
          <w:szCs w:val="24"/>
        </w:rPr>
        <w:t xml:space="preserve"> муниципального района».</w:t>
      </w:r>
    </w:p>
    <w:p w:rsidR="00DA5702" w:rsidRPr="00427367" w:rsidRDefault="00DA5702" w:rsidP="00DA5702">
      <w:pPr>
        <w:pStyle w:val="ConsPlusTitle"/>
        <w:widowControl/>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1.2. Положение о торгах регламентирует:</w:t>
      </w:r>
    </w:p>
    <w:p w:rsidR="00DA5702" w:rsidRPr="00427367" w:rsidRDefault="00DA5702" w:rsidP="00DA5702">
      <w:pPr>
        <w:pStyle w:val="ConsPlusTitle"/>
        <w:widowControl/>
        <w:ind w:firstLine="709"/>
        <w:jc w:val="both"/>
        <w:rPr>
          <w:rFonts w:ascii="Times New Roman" w:hAnsi="Times New Roman" w:cs="Times New Roman"/>
          <w:b w:val="0"/>
          <w:sz w:val="24"/>
          <w:szCs w:val="24"/>
        </w:rPr>
      </w:pPr>
      <w:proofErr w:type="gramStart"/>
      <w:r w:rsidRPr="00427367">
        <w:rPr>
          <w:rFonts w:ascii="Times New Roman" w:hAnsi="Times New Roman" w:cs="Times New Roman"/>
          <w:b w:val="0"/>
          <w:sz w:val="24"/>
          <w:szCs w:val="24"/>
        </w:rPr>
        <w:t xml:space="preserve">- порядок организации и проведения торгов (аукционов или конкурсов)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w:t>
      </w:r>
      <w:proofErr w:type="spellStart"/>
      <w:r w:rsidRPr="00427367">
        <w:rPr>
          <w:rFonts w:ascii="Times New Roman" w:hAnsi="Times New Roman" w:cs="Times New Roman"/>
          <w:b w:val="0"/>
          <w:sz w:val="24"/>
          <w:szCs w:val="24"/>
        </w:rPr>
        <w:t>Еткульский</w:t>
      </w:r>
      <w:proofErr w:type="spellEnd"/>
      <w:r w:rsidRPr="00427367">
        <w:rPr>
          <w:rFonts w:ascii="Times New Roman" w:hAnsi="Times New Roman" w:cs="Times New Roman"/>
          <w:b w:val="0"/>
          <w:sz w:val="24"/>
          <w:szCs w:val="24"/>
        </w:rPr>
        <w:t xml:space="preserve"> муниципальный район, или имуществе, которым органы местного самоуправления муниципального образования </w:t>
      </w:r>
      <w:proofErr w:type="spellStart"/>
      <w:r w:rsidRPr="00427367">
        <w:rPr>
          <w:rFonts w:ascii="Times New Roman" w:hAnsi="Times New Roman" w:cs="Times New Roman"/>
          <w:b w:val="0"/>
          <w:sz w:val="24"/>
          <w:szCs w:val="24"/>
        </w:rPr>
        <w:t>Еткульский</w:t>
      </w:r>
      <w:proofErr w:type="spellEnd"/>
      <w:r w:rsidRPr="00427367">
        <w:rPr>
          <w:rFonts w:ascii="Times New Roman" w:hAnsi="Times New Roman" w:cs="Times New Roman"/>
          <w:b w:val="0"/>
          <w:sz w:val="24"/>
          <w:szCs w:val="24"/>
        </w:rPr>
        <w:t xml:space="preserve"> муниципальный район  вправе распоряжаться в соответствии с действующим законодательством (далее – объектах муниципальной собственности);</w:t>
      </w:r>
      <w:proofErr w:type="gramEnd"/>
    </w:p>
    <w:p w:rsidR="00DA5702" w:rsidRPr="00427367" w:rsidRDefault="00DA5702" w:rsidP="00DA5702">
      <w:pPr>
        <w:pStyle w:val="ConsPlusTitle"/>
        <w:widowControl/>
        <w:tabs>
          <w:tab w:val="left" w:pos="709"/>
          <w:tab w:val="left" w:pos="851"/>
        </w:tabs>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 условия участия в них;</w:t>
      </w:r>
    </w:p>
    <w:p w:rsidR="00DA5702" w:rsidRPr="00427367" w:rsidRDefault="00DA5702" w:rsidP="00DA5702">
      <w:pPr>
        <w:pStyle w:val="ConsPlusTitle"/>
        <w:widowControl/>
        <w:tabs>
          <w:tab w:val="left" w:pos="851"/>
        </w:tabs>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 порядок определения  победителей и заключения с ними соответствующих договоров.</w:t>
      </w:r>
    </w:p>
    <w:p w:rsidR="00DA5702" w:rsidRPr="00427367" w:rsidRDefault="00DA5702" w:rsidP="00DA5702">
      <w:pPr>
        <w:pStyle w:val="ConsPlusTitle"/>
        <w:widowControl/>
        <w:tabs>
          <w:tab w:val="left" w:pos="851"/>
        </w:tabs>
        <w:ind w:firstLine="709"/>
        <w:jc w:val="both"/>
        <w:rPr>
          <w:rFonts w:ascii="Times New Roman" w:hAnsi="Times New Roman" w:cs="Times New Roman"/>
          <w:b w:val="0"/>
          <w:sz w:val="24"/>
          <w:szCs w:val="24"/>
        </w:rPr>
      </w:pPr>
      <w:r w:rsidRPr="00427367">
        <w:rPr>
          <w:rFonts w:ascii="Times New Roman" w:hAnsi="Times New Roman" w:cs="Times New Roman"/>
          <w:b w:val="0"/>
          <w:sz w:val="24"/>
          <w:szCs w:val="24"/>
        </w:rPr>
        <w:t>1.3. Основными целями торгов являются: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установка и эксплуатация рекламных конструкций с использованием объектов муниципальной собственности на конкурсной основе в соответствии с единой рекламной  политикой;</w:t>
      </w:r>
    </w:p>
    <w:p w:rsidR="00DA5702" w:rsidRPr="00427367" w:rsidRDefault="00DA5702" w:rsidP="00DA5702">
      <w:pPr>
        <w:pStyle w:val="ConsPlusNormal"/>
        <w:widowControl/>
        <w:tabs>
          <w:tab w:val="left" w:pos="851"/>
        </w:tabs>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 развитие визуальной информации и улучшение внешнего облика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создание равных условий и возможностей для установки и   эксплуатации рекламных конструкций с использованием муниципального имущества;</w:t>
      </w:r>
    </w:p>
    <w:p w:rsidR="00DA5702" w:rsidRPr="00427367" w:rsidRDefault="00DA5702" w:rsidP="00DA5702">
      <w:pPr>
        <w:pStyle w:val="ConsPlusNormal"/>
        <w:widowControl/>
        <w:tabs>
          <w:tab w:val="left" w:pos="709"/>
          <w:tab w:val="left" w:pos="851"/>
        </w:tabs>
        <w:ind w:firstLine="709"/>
        <w:jc w:val="both"/>
        <w:rPr>
          <w:rFonts w:ascii="Times New Roman" w:hAnsi="Times New Roman" w:cs="Times New Roman"/>
          <w:sz w:val="24"/>
          <w:szCs w:val="24"/>
        </w:rPr>
      </w:pPr>
      <w:r w:rsidRPr="00427367">
        <w:rPr>
          <w:rFonts w:ascii="Times New Roman" w:hAnsi="Times New Roman" w:cs="Times New Roman"/>
          <w:sz w:val="24"/>
          <w:szCs w:val="24"/>
        </w:rPr>
        <w:lastRenderedPageBreak/>
        <w:t>- оптимизация установки и эксплуатации рекламных конструкций с использованием муниципального имущества, повышение уровня дизайнерских и конструктивных решений, степени надежности рекламных конструкций.</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1.4. Основными принципами проведения торгов являются единство требований для всех участников, открытость и доступность информации о проведении торгов, гласность и состязательность при проведении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1.5. Предметом торгов является право на заключение договора на установку и эксплуатацию рекламной конструкции на объектах муниципальной собственности. </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1.6. Торги могут проводиться как в форме конкурса, так и в форме аукциона.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Выигравшим торги признается: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на аукционе - лицо, предложившее наиболее высокую плату по договору на установку и эксплуатацию рекламной конструкции на объектах муниципальной собственности;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по конкурсу – лицо, которое по заключению конкурсной комиссии  предложило лучшие условия использования рекламного места.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Аукцион является открытым по составу участников и по способу подачи предложений.</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Конкурс является открытым по составу участников и закрытым по способу подачи предложений. </w:t>
      </w:r>
    </w:p>
    <w:p w:rsidR="00DA5702" w:rsidRPr="00427367" w:rsidRDefault="00DA5702" w:rsidP="00DA5702">
      <w:pPr>
        <w:pStyle w:val="ConsPlusNormal"/>
        <w:widowControl/>
        <w:tabs>
          <w:tab w:val="left" w:pos="851"/>
        </w:tabs>
        <w:ind w:firstLine="709"/>
        <w:jc w:val="both"/>
        <w:rPr>
          <w:rFonts w:ascii="Times New Roman" w:hAnsi="Times New Roman" w:cs="Times New Roman"/>
          <w:sz w:val="24"/>
          <w:szCs w:val="24"/>
        </w:rPr>
      </w:pPr>
      <w:r w:rsidRPr="00427367">
        <w:rPr>
          <w:rFonts w:ascii="Times New Roman" w:hAnsi="Times New Roman" w:cs="Times New Roman"/>
          <w:sz w:val="24"/>
          <w:szCs w:val="24"/>
        </w:rPr>
        <w:t>Форма проведения торгов (аукцион или конкурс) определяется организатором торгов, установленным настоящим Положением о торгах.</w:t>
      </w:r>
    </w:p>
    <w:p w:rsidR="00DA5702" w:rsidRPr="00427367" w:rsidRDefault="00DA5702" w:rsidP="00967D35">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1.7. В случае</w:t>
      </w:r>
      <w:proofErr w:type="gramStart"/>
      <w:r w:rsidRPr="00427367">
        <w:rPr>
          <w:rFonts w:ascii="Times New Roman" w:hAnsi="Times New Roman" w:cs="Times New Roman"/>
          <w:sz w:val="24"/>
          <w:szCs w:val="24"/>
        </w:rPr>
        <w:t>,</w:t>
      </w:r>
      <w:proofErr w:type="gramEnd"/>
      <w:r w:rsidRPr="00427367">
        <w:rPr>
          <w:rFonts w:ascii="Times New Roman" w:hAnsi="Times New Roman" w:cs="Times New Roman"/>
          <w:sz w:val="24"/>
          <w:szCs w:val="24"/>
        </w:rPr>
        <w:t xml:space="preserve"> если к участию в аукционе или конкурсе в установленном действующим законодательством порядке допущен один участник, аукцион или конкурс признается несостоявшимся. При этом договор на установку и эксплуатацию рекламной конструкции заключается с лицом, которое являлось единственным уч</w:t>
      </w:r>
      <w:r w:rsidR="00967D35" w:rsidRPr="00427367">
        <w:rPr>
          <w:rFonts w:ascii="Times New Roman" w:hAnsi="Times New Roman" w:cs="Times New Roman"/>
          <w:sz w:val="24"/>
          <w:szCs w:val="24"/>
        </w:rPr>
        <w:t>астником аукциона или конкурса.</w:t>
      </w:r>
    </w:p>
    <w:p w:rsidR="00DA5702" w:rsidRPr="00427367" w:rsidRDefault="00967D35" w:rsidP="00967D35">
      <w:pPr>
        <w:pStyle w:val="ConsPlusNormal"/>
        <w:widowControl/>
        <w:ind w:firstLine="0"/>
        <w:jc w:val="center"/>
        <w:outlineLvl w:val="1"/>
        <w:rPr>
          <w:rFonts w:ascii="Times New Roman" w:hAnsi="Times New Roman" w:cs="Times New Roman"/>
          <w:b/>
          <w:sz w:val="24"/>
          <w:szCs w:val="24"/>
        </w:rPr>
      </w:pPr>
      <w:r w:rsidRPr="00427367">
        <w:rPr>
          <w:rFonts w:ascii="Times New Roman" w:hAnsi="Times New Roman" w:cs="Times New Roman"/>
          <w:b/>
          <w:sz w:val="24"/>
          <w:szCs w:val="24"/>
        </w:rPr>
        <w:t>II. Организатор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2.1. В качестве организатора торгов от имени муниципального образования </w:t>
      </w:r>
      <w:proofErr w:type="spellStart"/>
      <w:r w:rsidRPr="00427367">
        <w:rPr>
          <w:rFonts w:ascii="Times New Roman" w:hAnsi="Times New Roman" w:cs="Times New Roman"/>
          <w:sz w:val="24"/>
          <w:szCs w:val="24"/>
        </w:rPr>
        <w:t>Еткульский</w:t>
      </w:r>
      <w:proofErr w:type="spellEnd"/>
      <w:r w:rsidRPr="00427367">
        <w:rPr>
          <w:rFonts w:ascii="Times New Roman" w:hAnsi="Times New Roman" w:cs="Times New Roman"/>
          <w:sz w:val="24"/>
          <w:szCs w:val="24"/>
        </w:rPr>
        <w:t xml:space="preserve"> муниципальный район выступает Комитет по управлению имуществом и земельным отношениям администрации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  (далее - организатор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2.2. Организатор торгов в соответствии с законодательством Российской Федерации и настоящим Положением: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формирует рекламные места, определяет начальную цену предмета аукциона и  условия конкурса;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принимает решение о форме проведения торгов (аукциона или конкурса), дате и месте проведения торгов на право заключения договора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 по согласованию с Управлением строительства и архитектуры администрации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 устанавливает критерии выбора  победителя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определяет величину повышения начальной цены предмета торгов  ("шаг аукциона") при проведен</w:t>
      </w:r>
      <w:proofErr w:type="gramStart"/>
      <w:r w:rsidRPr="00427367">
        <w:rPr>
          <w:rFonts w:ascii="Times New Roman" w:hAnsi="Times New Roman" w:cs="Times New Roman"/>
          <w:sz w:val="24"/>
          <w:szCs w:val="24"/>
        </w:rPr>
        <w:t>ии  ау</w:t>
      </w:r>
      <w:proofErr w:type="gramEnd"/>
      <w:r w:rsidRPr="00427367">
        <w:rPr>
          <w:rFonts w:ascii="Times New Roman" w:hAnsi="Times New Roman" w:cs="Times New Roman"/>
          <w:sz w:val="24"/>
          <w:szCs w:val="24"/>
        </w:rPr>
        <w:t>кциона, "шаг аукциона" устанавливается в извещении о проведении торгов и остается единым на период проведения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определяет размер, срок и условия внесения задатка физическими или юридическими лицами, намеревающимися принять участие в торгах (далее - претенденты);</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определяет место, дату начала и окончания приема заявок на участие в торгах (далее - заявки);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обеспечивает подготовку и публикацию извещения о проведении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утверждает конкурсную (аукционную) документацию (форму заявки, проект договора и др.);</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принимает от претендентов заявки (с прилагаемыми к ним    документами) и ведет их учет по мере поступления в журнале регистрации заявок с присвоением каждой заявке номера;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обеспечивает сохранность заявок и прилагаемых к ним документов;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дает разъяснения по процедуре проведения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lastRenderedPageBreak/>
        <w:t xml:space="preserve"> - обеспечивает деятельность Конкурсной (аукционной) комиссии, указанной в разделе </w:t>
      </w:r>
      <w:r w:rsidRPr="00427367">
        <w:rPr>
          <w:rFonts w:ascii="Times New Roman" w:hAnsi="Times New Roman" w:cs="Times New Roman"/>
          <w:sz w:val="24"/>
          <w:szCs w:val="24"/>
          <w:lang w:val="en-US"/>
        </w:rPr>
        <w:t>III</w:t>
      </w:r>
      <w:r w:rsidRPr="00427367">
        <w:rPr>
          <w:rFonts w:ascii="Times New Roman" w:hAnsi="Times New Roman" w:cs="Times New Roman"/>
          <w:sz w:val="24"/>
          <w:szCs w:val="24"/>
        </w:rPr>
        <w:t xml:space="preserve"> настоящего Положения;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уведомляет претендентов о допуске либо об отказе в допуске к участию в торгах;</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уведомляет победителей торгов и заключает  с ними договоры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принимает на счет, указанный в извещении о проведении торгов, задатки, а также обеспечивает в установленном порядке их возврат;</w:t>
      </w:r>
    </w:p>
    <w:p w:rsidR="00DA5702" w:rsidRPr="00427367" w:rsidRDefault="00DA5702" w:rsidP="00967D35">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осуществляет иные функции, возложенные на организато</w:t>
      </w:r>
      <w:r w:rsidR="00967D35" w:rsidRPr="00427367">
        <w:rPr>
          <w:rFonts w:ascii="Times New Roman" w:hAnsi="Times New Roman" w:cs="Times New Roman"/>
          <w:sz w:val="24"/>
          <w:szCs w:val="24"/>
        </w:rPr>
        <w:t>ра торгов настоящим Положением.</w:t>
      </w:r>
    </w:p>
    <w:p w:rsidR="00DA5702" w:rsidRPr="00427367" w:rsidRDefault="00DA5702" w:rsidP="00967D35">
      <w:pPr>
        <w:pStyle w:val="ConsPlusNormal"/>
        <w:widowControl/>
        <w:ind w:firstLine="0"/>
        <w:jc w:val="center"/>
        <w:outlineLvl w:val="1"/>
        <w:rPr>
          <w:rFonts w:ascii="Times New Roman" w:hAnsi="Times New Roman" w:cs="Times New Roman"/>
          <w:b/>
          <w:sz w:val="24"/>
          <w:szCs w:val="24"/>
        </w:rPr>
      </w:pPr>
      <w:r w:rsidRPr="00427367">
        <w:rPr>
          <w:rFonts w:ascii="Times New Roman" w:hAnsi="Times New Roman" w:cs="Times New Roman"/>
          <w:b/>
          <w:sz w:val="24"/>
          <w:szCs w:val="24"/>
          <w:lang w:val="en-US"/>
        </w:rPr>
        <w:t>III</w:t>
      </w:r>
      <w:r w:rsidRPr="00427367">
        <w:rPr>
          <w:rFonts w:ascii="Times New Roman" w:hAnsi="Times New Roman" w:cs="Times New Roman"/>
          <w:b/>
          <w:sz w:val="24"/>
          <w:szCs w:val="24"/>
        </w:rPr>
        <w:t>. К</w:t>
      </w:r>
      <w:r w:rsidR="00967D35" w:rsidRPr="00427367">
        <w:rPr>
          <w:rFonts w:ascii="Times New Roman" w:hAnsi="Times New Roman" w:cs="Times New Roman"/>
          <w:b/>
          <w:sz w:val="24"/>
          <w:szCs w:val="24"/>
        </w:rPr>
        <w:t>онкурсная (аукционная) комиссия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3.1. При проведении торгов в соответствии с настоящим Положением распоряжением администрации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 создается постоянно действующая Комиссия по торгам на право заключения договора аренды на установку и эксплуатацию рекламной конструкции на объектах муниципальной собственности (далее - комиссия). Комиссия осуществляет функции конкурсной комиссии, если проводятся торги в форме конкурса, либо функц</w:t>
      </w:r>
      <w:proofErr w:type="gramStart"/>
      <w:r w:rsidRPr="00427367">
        <w:rPr>
          <w:rFonts w:ascii="Times New Roman" w:hAnsi="Times New Roman" w:cs="Times New Roman"/>
          <w:sz w:val="24"/>
          <w:szCs w:val="24"/>
        </w:rPr>
        <w:t>ии  ау</w:t>
      </w:r>
      <w:proofErr w:type="gramEnd"/>
      <w:r w:rsidRPr="00427367">
        <w:rPr>
          <w:rFonts w:ascii="Times New Roman" w:hAnsi="Times New Roman" w:cs="Times New Roman"/>
          <w:sz w:val="24"/>
          <w:szCs w:val="24"/>
        </w:rPr>
        <w:t>кционной комиссии - при проведении аукциона.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3.2. В своей деятельности комиссия руководствуется действующим законодательством Российской Федерации и настоящим Положением.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3.3. Комиссия: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 осуществляет </w:t>
      </w:r>
      <w:proofErr w:type="gramStart"/>
      <w:r w:rsidRPr="00427367">
        <w:rPr>
          <w:rFonts w:ascii="Times New Roman" w:hAnsi="Times New Roman" w:cs="Times New Roman"/>
          <w:sz w:val="24"/>
          <w:szCs w:val="24"/>
        </w:rPr>
        <w:t>контроль за</w:t>
      </w:r>
      <w:proofErr w:type="gramEnd"/>
      <w:r w:rsidRPr="00427367">
        <w:rPr>
          <w:rFonts w:ascii="Times New Roman" w:hAnsi="Times New Roman" w:cs="Times New Roman"/>
          <w:sz w:val="24"/>
          <w:szCs w:val="24"/>
        </w:rPr>
        <w:t xml:space="preserve"> соблюдением порядка проведения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 принимает решение о признании претендентов участниками торгов или </w:t>
      </w:r>
      <w:proofErr w:type="gramStart"/>
      <w:r w:rsidRPr="00427367">
        <w:rPr>
          <w:rFonts w:ascii="Times New Roman" w:hAnsi="Times New Roman" w:cs="Times New Roman"/>
          <w:sz w:val="24"/>
          <w:szCs w:val="24"/>
        </w:rPr>
        <w:t>об отказе в допуске к участию в торгах по основаниям</w:t>
      </w:r>
      <w:proofErr w:type="gramEnd"/>
      <w:r w:rsidRPr="00427367">
        <w:rPr>
          <w:rFonts w:ascii="Times New Roman" w:hAnsi="Times New Roman" w:cs="Times New Roman"/>
          <w:sz w:val="24"/>
          <w:szCs w:val="24"/>
        </w:rPr>
        <w:t>, установленным действующим законодательством;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определяет победителя торгов в соответствии с условиями торгов. По итогам торгов составляется протокол о результатах торгов, который подписывается победителем торгов и всеми членами Комиссии;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принимает решение о признании торгов несостоявшимися в установленных Положением  случаях;</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осуществляет иные полномочия, связанные с проведением торгов, в соответствии с настоящим Положением.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3.4. Комиссия не вправе предъявлять дополнительные требования к участникам торгов.</w:t>
      </w:r>
    </w:p>
    <w:p w:rsidR="00DA5702" w:rsidRPr="00427367" w:rsidRDefault="00DA5702" w:rsidP="00DA5702">
      <w:pPr>
        <w:pStyle w:val="ConsPlusNormal"/>
        <w:widowControl/>
        <w:ind w:firstLine="709"/>
        <w:jc w:val="both"/>
        <w:rPr>
          <w:rFonts w:ascii="Times New Roman" w:hAnsi="Times New Roman" w:cs="Times New Roman"/>
          <w:sz w:val="24"/>
          <w:szCs w:val="24"/>
          <w:u w:val="single"/>
        </w:rPr>
      </w:pPr>
      <w:r w:rsidRPr="00427367">
        <w:rPr>
          <w:rFonts w:ascii="Times New Roman" w:hAnsi="Times New Roman" w:cs="Times New Roman"/>
          <w:sz w:val="24"/>
          <w:szCs w:val="24"/>
        </w:rPr>
        <w:t>3.5. Заседания Комиссии являются правомочными, если на них присутствует не менее пятидесяти процентов общего числа её членов.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3.6. Решения Комиссии принимаются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3.7. Председатель Комиссии организует ее работу, председательствует на заседаниях и представляет комиссию в органах власти и других организациях.</w:t>
      </w:r>
    </w:p>
    <w:p w:rsidR="00DA5702" w:rsidRPr="00427367" w:rsidRDefault="00DA5702" w:rsidP="00967D35">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3.8. Секретарь комиссии осуществляет  подготовку  и организацию работы Комиссии, оформление необходимой документации, в том числе </w:t>
      </w:r>
      <w:r w:rsidR="00967D35" w:rsidRPr="00427367">
        <w:rPr>
          <w:rFonts w:ascii="Times New Roman" w:hAnsi="Times New Roman" w:cs="Times New Roman"/>
          <w:sz w:val="24"/>
          <w:szCs w:val="24"/>
        </w:rPr>
        <w:t>протокола о результатах торгов.</w:t>
      </w:r>
    </w:p>
    <w:p w:rsidR="00DA5702" w:rsidRPr="00427367" w:rsidRDefault="00DA5702" w:rsidP="00967D35">
      <w:pPr>
        <w:pStyle w:val="ConsPlusNormal"/>
        <w:widowControl/>
        <w:ind w:firstLine="726"/>
        <w:jc w:val="center"/>
        <w:outlineLvl w:val="1"/>
        <w:rPr>
          <w:rFonts w:ascii="Times New Roman" w:hAnsi="Times New Roman" w:cs="Times New Roman"/>
          <w:b/>
          <w:sz w:val="24"/>
          <w:szCs w:val="24"/>
        </w:rPr>
      </w:pPr>
      <w:r w:rsidRPr="00427367">
        <w:rPr>
          <w:rFonts w:ascii="Times New Roman" w:hAnsi="Times New Roman" w:cs="Times New Roman"/>
          <w:b/>
          <w:sz w:val="24"/>
          <w:szCs w:val="24"/>
          <w:lang w:val="en-US"/>
        </w:rPr>
        <w:t>I</w:t>
      </w:r>
      <w:r w:rsidRPr="00427367">
        <w:rPr>
          <w:rFonts w:ascii="Times New Roman" w:hAnsi="Times New Roman" w:cs="Times New Roman"/>
          <w:b/>
          <w:sz w:val="24"/>
          <w:szCs w:val="24"/>
        </w:rPr>
        <w:t>V. Извещение о</w:t>
      </w:r>
      <w:r w:rsidR="00967D35" w:rsidRPr="00427367">
        <w:rPr>
          <w:rFonts w:ascii="Times New Roman" w:hAnsi="Times New Roman" w:cs="Times New Roman"/>
          <w:b/>
          <w:sz w:val="24"/>
          <w:szCs w:val="24"/>
        </w:rPr>
        <w:t xml:space="preserve"> проведении торгов</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xml:space="preserve">4.1. Извещение о проведении торгов должно быть опубликовано на официальном сайте торгов, в  газете «Искра», размещено на сайте администрации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  организатором торгов.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 извещение о проведен</w:t>
      </w:r>
      <w:proofErr w:type="gramStart"/>
      <w:r w:rsidRPr="00427367">
        <w:rPr>
          <w:rFonts w:ascii="Times New Roman" w:hAnsi="Times New Roman" w:cs="Times New Roman"/>
          <w:sz w:val="24"/>
          <w:szCs w:val="24"/>
        </w:rPr>
        <w:t>ии ау</w:t>
      </w:r>
      <w:proofErr w:type="gramEnd"/>
      <w:r w:rsidRPr="00427367">
        <w:rPr>
          <w:rFonts w:ascii="Times New Roman" w:hAnsi="Times New Roman" w:cs="Times New Roman"/>
          <w:sz w:val="24"/>
          <w:szCs w:val="24"/>
        </w:rPr>
        <w:t>кциона размещается на официальном сайте торгов не менее чем за двадцать  дней до дня окончания подачи заявок на участие в аукционе.</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4.2. Извещение о проведении торгов должно содержать следующие сведения:</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наименование организатора торгов и его реквизиты;</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информацию о форме торгов и критерии выбора победителя;</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предмет торгов (лот) с указанием номера лота и местонахождение рекламных мест;</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начальную цену предмета торгов;</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lastRenderedPageBreak/>
        <w:t>- "шаг аукциона" (в случае проведения торгов в форме аукциона);</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размер, сроки и порядок внесения задатка, реквизиты счета для его перечисления;</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сведения о лицах, участие которых в торгах ограниченно;</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перечень документов, необходимых для участия в торгах, и требования к их оформлению;</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xml:space="preserve">- условия и сроки заключения договора на </w:t>
      </w:r>
      <w:proofErr w:type="gramStart"/>
      <w:r w:rsidRPr="00427367">
        <w:rPr>
          <w:rFonts w:ascii="Times New Roman" w:hAnsi="Times New Roman" w:cs="Times New Roman"/>
          <w:sz w:val="24"/>
          <w:szCs w:val="24"/>
        </w:rPr>
        <w:t>установку</w:t>
      </w:r>
      <w:proofErr w:type="gramEnd"/>
      <w:r w:rsidRPr="00427367">
        <w:rPr>
          <w:rFonts w:ascii="Times New Roman" w:hAnsi="Times New Roman" w:cs="Times New Roman"/>
          <w:sz w:val="24"/>
          <w:szCs w:val="24"/>
        </w:rPr>
        <w:t xml:space="preserve"> и эксплуатацию рекламной конструкции на объектах муниципальной собственности;</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дату, время, место и порядок проведения торгов;</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дату, время начала и окончания приема заявок;</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дату, время, место и порядок определения участников торгов;</w:t>
      </w:r>
    </w:p>
    <w:p w:rsidR="00DA5702" w:rsidRPr="00427367" w:rsidRDefault="00DA5702" w:rsidP="00DA5702">
      <w:pPr>
        <w:rPr>
          <w:lang w:eastAsia="ar-SA"/>
        </w:rPr>
      </w:pPr>
      <w:r w:rsidRPr="00427367">
        <w:rPr>
          <w:rFonts w:ascii="Times New Roman" w:hAnsi="Times New Roman" w:cs="Times New Roman"/>
          <w:sz w:val="24"/>
          <w:szCs w:val="24"/>
          <w:lang w:eastAsia="ar-SA"/>
        </w:rPr>
        <w:t>- срок, в течение которого организатор торгов вправе отказаться от проведения торгов;</w:t>
      </w:r>
    </w:p>
    <w:p w:rsidR="00DA5702" w:rsidRPr="00427367" w:rsidRDefault="00DA5702" w:rsidP="00642B78">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xml:space="preserve">- место и срок подведения итогов торгов, порядок </w:t>
      </w:r>
      <w:r w:rsidR="00642B78" w:rsidRPr="00427367">
        <w:rPr>
          <w:rFonts w:ascii="Times New Roman" w:hAnsi="Times New Roman" w:cs="Times New Roman"/>
          <w:sz w:val="24"/>
          <w:szCs w:val="24"/>
        </w:rPr>
        <w:t>определения победителей торгов.</w:t>
      </w:r>
    </w:p>
    <w:p w:rsidR="00DA5702" w:rsidRPr="00427367" w:rsidRDefault="00642B78" w:rsidP="00642B78">
      <w:pPr>
        <w:pStyle w:val="ConsPlusNormal"/>
        <w:widowControl/>
        <w:ind w:firstLine="726"/>
        <w:jc w:val="center"/>
        <w:outlineLvl w:val="1"/>
        <w:rPr>
          <w:rFonts w:ascii="Times New Roman" w:hAnsi="Times New Roman" w:cs="Times New Roman"/>
          <w:b/>
          <w:sz w:val="24"/>
          <w:szCs w:val="24"/>
        </w:rPr>
      </w:pPr>
      <w:r w:rsidRPr="00427367">
        <w:rPr>
          <w:rFonts w:ascii="Times New Roman" w:hAnsi="Times New Roman" w:cs="Times New Roman"/>
          <w:b/>
          <w:sz w:val="24"/>
          <w:szCs w:val="24"/>
        </w:rPr>
        <w:t>V. Условия участия в торгах</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 xml:space="preserve">5.1. Принять участие в торгах вправе лицо, не имеющее преимущественного положения в сфере распространения наружной рекламы на момент подачи заявки на участие в торгах на территории </w:t>
      </w:r>
      <w:proofErr w:type="spellStart"/>
      <w:r w:rsidRPr="00427367">
        <w:rPr>
          <w:rFonts w:ascii="Times New Roman" w:hAnsi="Times New Roman" w:cs="Times New Roman"/>
          <w:sz w:val="24"/>
          <w:szCs w:val="24"/>
        </w:rPr>
        <w:t>Еткульского</w:t>
      </w:r>
      <w:proofErr w:type="spellEnd"/>
      <w:r w:rsidRPr="00427367">
        <w:rPr>
          <w:rFonts w:ascii="Times New Roman" w:hAnsi="Times New Roman" w:cs="Times New Roman"/>
          <w:sz w:val="24"/>
          <w:szCs w:val="24"/>
        </w:rPr>
        <w:t xml:space="preserve"> муниципального района.</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5.2. Для участия в торгах заинтересованное лицо - юридическое или физическое лицо (далее - претендент) представляет организатору торгов (лично или через своего представителя), в установленный в извещении о проведении торгов срок заявку установленной формы с приложением документов, по перечню, опубликованному в извещении о проведении торгов.</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В случае подачи заявки представителем претендента предъявляется доверенность, оформленная в соответствии с действующим законодательством,  и представляется ее копия.</w:t>
      </w:r>
    </w:p>
    <w:p w:rsidR="00DA5702" w:rsidRPr="00427367" w:rsidRDefault="00DA5702" w:rsidP="00DA5702">
      <w:pPr>
        <w:pStyle w:val="ConsPlusNormal"/>
        <w:widowControl/>
        <w:ind w:firstLine="726"/>
        <w:jc w:val="both"/>
        <w:rPr>
          <w:rFonts w:ascii="Times New Roman" w:hAnsi="Times New Roman" w:cs="Times New Roman"/>
          <w:sz w:val="24"/>
          <w:szCs w:val="24"/>
        </w:rPr>
      </w:pPr>
      <w:r w:rsidRPr="00427367">
        <w:rPr>
          <w:rFonts w:ascii="Times New Roman" w:hAnsi="Times New Roman" w:cs="Times New Roman"/>
          <w:sz w:val="24"/>
          <w:szCs w:val="24"/>
        </w:rPr>
        <w:t>Заявка и опись  представленных документов составляются в двух экземплярах, один из которых остается у организатора торгов, другой - у претендента.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5.3. На каждый лот претендент вправе подать только одну заявку на участие в торгах.</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5.4.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5.5. 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На заявке делается отметка об отказе в принятии документов с указанием причины отказа.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5.6.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пяти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5.7. Для участия в торгах претендент вносит задаток в размере, сроки и порядке, которые указаны в извещении о проведении торгов. </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5.8. В случае если претендент намерен приобрести несколько лотов, задаток оплачивается по каждому лоту.</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5.9.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По результатам рассмотрения документов Комиссия по торгам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о допуске к участию в торгах.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w:t>
      </w:r>
      <w:r w:rsidRPr="00427367">
        <w:rPr>
          <w:rFonts w:ascii="Times New Roman" w:hAnsi="Times New Roman" w:cs="Times New Roman"/>
          <w:sz w:val="24"/>
          <w:szCs w:val="24"/>
        </w:rPr>
        <w:lastRenderedPageBreak/>
        <w:t>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5.10. Претендент не допускается к участию в торгах по следующим основаниям: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заявка подана лицом, в отношении которого законодательством Российской Федерации установлены ограничения в участии в торгах на право заключения договора на установку и эксплуатацию рекламной конструкции на объектах муниципальной собственности;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представлены не все документы в соответствии с перечнем, указанным в извещении о проведении торгов, или оформление необходимых документов    не соответствует требованиям действующего законодательства Российской Федерации;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не подтверждено поступление в установленный срок задатка на счет, указанный в извещении о проведении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5.11. Организатор торгов обязан вернуть внесенный задаток претенденту, не допущенному к участию в торгах, в течение пяти рабочих дней со дня подписания протокола о допуске к участию в торгах.</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5.12. Претендент приобретает статус участника торгов с момента подписания протокола о допуске к участию в торгах. </w:t>
      </w:r>
    </w:p>
    <w:p w:rsidR="00DA5702" w:rsidRPr="00427367" w:rsidRDefault="00DA5702" w:rsidP="00642B78">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5.13. Решение об отмене торгов может быть принято организатором торгов не </w:t>
      </w:r>
      <w:proofErr w:type="gramStart"/>
      <w:r w:rsidRPr="00427367">
        <w:rPr>
          <w:rFonts w:ascii="Times New Roman" w:hAnsi="Times New Roman" w:cs="Times New Roman"/>
          <w:sz w:val="24"/>
          <w:szCs w:val="24"/>
        </w:rPr>
        <w:t>позднее</w:t>
      </w:r>
      <w:proofErr w:type="gramEnd"/>
      <w:r w:rsidRPr="00427367">
        <w:rPr>
          <w:rFonts w:ascii="Times New Roman" w:hAnsi="Times New Roman" w:cs="Times New Roman"/>
          <w:sz w:val="24"/>
          <w:szCs w:val="24"/>
        </w:rPr>
        <w:t xml:space="preserve"> чем за пять дней до даты окончания срока подачи заявок на участие в торгах. </w:t>
      </w:r>
      <w:proofErr w:type="gramStart"/>
      <w:r w:rsidRPr="00427367">
        <w:rPr>
          <w:rFonts w:ascii="Times New Roman" w:hAnsi="Times New Roman" w:cs="Times New Roman"/>
          <w:sz w:val="24"/>
          <w:szCs w:val="24"/>
        </w:rPr>
        <w:t xml:space="preserve">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и в течение двух рабочих дней со дня принятия данного решения  организатор торгов направляет соответствующие уведомления всем заявителям, возвращает в течение пяти рабочих дней с даты принятия решения об отказе от проведения торгов </w:t>
      </w:r>
      <w:r w:rsidR="00642B78" w:rsidRPr="00427367">
        <w:rPr>
          <w:rFonts w:ascii="Times New Roman" w:hAnsi="Times New Roman" w:cs="Times New Roman"/>
          <w:sz w:val="24"/>
          <w:szCs w:val="24"/>
        </w:rPr>
        <w:t>внесенные ими задатки.</w:t>
      </w:r>
      <w:proofErr w:type="gramEnd"/>
    </w:p>
    <w:p w:rsidR="00DA5702" w:rsidRPr="00427367" w:rsidRDefault="00DA5702" w:rsidP="00642B78">
      <w:pPr>
        <w:pStyle w:val="ConsPlusNormal"/>
        <w:widowControl/>
        <w:ind w:firstLine="709"/>
        <w:jc w:val="center"/>
        <w:outlineLvl w:val="1"/>
        <w:rPr>
          <w:rFonts w:ascii="Times New Roman" w:hAnsi="Times New Roman" w:cs="Times New Roman"/>
          <w:b/>
          <w:sz w:val="24"/>
          <w:szCs w:val="24"/>
        </w:rPr>
      </w:pPr>
      <w:r w:rsidRPr="00427367">
        <w:rPr>
          <w:rFonts w:ascii="Times New Roman" w:hAnsi="Times New Roman" w:cs="Times New Roman"/>
          <w:b/>
          <w:sz w:val="24"/>
          <w:szCs w:val="24"/>
        </w:rPr>
        <w:t xml:space="preserve">VI. Порядок проведения </w:t>
      </w:r>
      <w:r w:rsidR="00642B78" w:rsidRPr="00427367">
        <w:rPr>
          <w:rFonts w:ascii="Times New Roman" w:hAnsi="Times New Roman" w:cs="Times New Roman"/>
          <w:b/>
          <w:sz w:val="24"/>
          <w:szCs w:val="24"/>
        </w:rPr>
        <w:t>торгов и определения победителя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6.1. Процедура проведения торгов в форме аукциона:</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6.1.1. Перед началом аукциона его участники проходят предварительную регистрацию у секретаря аукционной комиссии и получают аукционный номер. 6.1.2. Торги проводятся последовательно и отдельно по каждому лоту.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6.1.3. Торги по каждому лоту начинаются с оглашения лицом, ведущим аукцион (далее по тексту - аукционист), номера лота, его наименования, краткой характеристики, начальной цены лота, шага аукциона, а также списка зарегистрированных участников торгов по данному лоту.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6.1.4. После объявления торгов по лоту аукционист принимает предложения от участников торгов по данному лоту на повышение цены.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6.1.5. Участники аукциона вносят предложения по цене путем поднятия аукционного номера и, после объявления аукционистом этого номера, - громкого объявления заявляемой цены. Заявляемая цена немедленно дублируется аукционистом.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6.1.6. Участник торгов, заявивший самую высокую цену лота, признается победителем торгов по данному лоту.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6.1.7. В случае отсутствия предложений участников на повышение цены аукционист объявляет о снятии данного лота с торгов.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6.1.8. По завершении торгов по каждому лоту аукционист объявляет о продаже лота, называет его продажную цену и аукционный номер победителя торгов.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6.1.9. Результаты проведения аукциона оформляются протоколом, который подписывается всеми присутствующими членами комиссии по проведению торгов с победителем. По каждому лоту составляется отдельный протокол.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6.1.10. Протокол о результатах проведения торгов составляется в 2-х экземплярах, имеющих одинаковую силу, один из которых передается победителю аукциона аукционной комиссией в трехдневный срок, а другой - организатору торгов.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6.1.11. В течение пяти рабочих дней со дня проведения аукциона участникам, не ставшим победителями торгов, возвращаются внесенные задатки по соответствующим лотам.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lastRenderedPageBreak/>
        <w:t xml:space="preserve">6.1.12. Победителю аукциона по соответствующему лоту задаток засчитывается в сумму оплаты по договору на установку и эксплуатацию рекламной конструкции.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6.1.13. Задаток не подлежит возврату, если победитель торгов отказался от подписания протокола о результатах торгов или договора на установку и эксплуатацию рекламной конструкции. </w:t>
      </w:r>
    </w:p>
    <w:p w:rsidR="00DA5702" w:rsidRPr="00427367" w:rsidRDefault="00DA5702" w:rsidP="00DA5702">
      <w:pPr>
        <w:ind w:firstLine="709"/>
        <w:rPr>
          <w:rFonts w:ascii="Times New Roman" w:hAnsi="Times New Roman" w:cs="Times New Roman"/>
          <w:sz w:val="24"/>
          <w:szCs w:val="24"/>
        </w:rPr>
      </w:pPr>
      <w:r w:rsidRPr="00427367">
        <w:rPr>
          <w:rFonts w:ascii="Times New Roman" w:hAnsi="Times New Roman" w:cs="Times New Roman"/>
          <w:sz w:val="24"/>
          <w:szCs w:val="24"/>
        </w:rPr>
        <w:t xml:space="preserve">6.1.14. Договор подписывается в 10-дневный срок после подведения итогов. </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 Процедура проведения торгов в форме конкурса: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6.2.1. В установленное в извещении время комиссия по проведению торгов вскрывает запечатанные конверты с предложениями участников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6.2.2. Перед вскрытием конвертов конкурсная комиссия проверяет целостность указанных конвертов, что фиксируется в протоколе о результатах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6.2.3. 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оформленную доверенность, а также с согласия конкурсной комиссии представители средств массовой информации.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6.2.4. Комиссия оценивает предложения участников конкурса на основании критериев выбора победителя торгов, указанных в извещении о проведении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6.2.5. Цена предложения должна быть указана цифрами и прописью, при этом, если цифрой и прописью указаны разные цены, комиссия принимает во внимание цену, указанную прописью.</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6.2.6. Предложения, содержащие цену ниже начальной цены предмета торгов, не рассматриваются.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6.2.7. После вскрытия конвертов и оглашения конкурсных предложений участников комиссия в случае выявления несоответствия предложенной участниками цены реальной рыночной стоимости предмета торгов, указанной в извещении о проведении торгов, вправе признать торги несостоявшимися и объявить повторные торги.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6.2.8. При проведении конкурса победителем конкурса признается лицо, которое по заключению конкурсной комиссии предложило лучшие условия.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6.2.9. Определение победителя конкурса осуществляется на основании критериев, указанных в извещении о проведении конкурса. При равенстве предложений победителем признается тот участник конкурса, чья заявка была подана раньше.</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6.3. Торги признаются несостоявшимися: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w:t>
      </w:r>
    </w:p>
    <w:p w:rsidR="00DA5702" w:rsidRPr="00427367" w:rsidRDefault="00DA5702" w:rsidP="00DA5702">
      <w:pPr>
        <w:rPr>
          <w:rFonts w:ascii="Times New Roman" w:hAnsi="Times New Roman" w:cs="Times New Roman"/>
          <w:sz w:val="24"/>
          <w:szCs w:val="24"/>
          <w:lang w:eastAsia="ar-SA"/>
        </w:rPr>
      </w:pPr>
      <w:r w:rsidRPr="00427367">
        <w:rPr>
          <w:rFonts w:ascii="Times New Roman" w:hAnsi="Times New Roman" w:cs="Times New Roman"/>
          <w:sz w:val="24"/>
          <w:szCs w:val="24"/>
          <w:lang w:eastAsia="ar-SA"/>
        </w:rPr>
        <w:t>- по причине отсутствия заявок на участие в торгах.</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6.4. Комиссия составляет протокол о признании торгов несостоявшимися, представленные документы и внесенные задатки возвращаются участникам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6.5. В случае признания торгов несостоявшимися организатор торгов вправе объявить повторное проведение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6.6. При соблюдении требований законодательства  о рекламе, правила проведения торгов договор на установку и эксплуатацию рекламной конструкции заключается с победителем торгов, либо с лицом, подавшим единственную заявку на участие в торгах.</w:t>
      </w:r>
    </w:p>
    <w:p w:rsidR="00DA5702" w:rsidRPr="00427367" w:rsidRDefault="00DA5702" w:rsidP="00642B78">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6.7. </w:t>
      </w:r>
      <w:proofErr w:type="gramStart"/>
      <w:r w:rsidRPr="00427367">
        <w:rPr>
          <w:rFonts w:ascii="Times New Roman" w:hAnsi="Times New Roman" w:cs="Times New Roman"/>
          <w:sz w:val="24"/>
          <w:szCs w:val="24"/>
        </w:rPr>
        <w:t>В случае если победитель  торгов  признан уклонившимся от подписания протокола о результатах торгов или заключения договора на установку и эксплуатацию рекламной конструкции, организатор торгов вправе обратиться в суд  с иском о понуждении победителя конкурса или аукциона заключить договор, а также о возмещении убытков, причиненных уклонением от заключения договора, либо заключить договор с участником конкурса или аукциона, заявке на участие в</w:t>
      </w:r>
      <w:proofErr w:type="gramEnd"/>
      <w:r w:rsidRPr="00427367">
        <w:rPr>
          <w:rFonts w:ascii="Times New Roman" w:hAnsi="Times New Roman" w:cs="Times New Roman"/>
          <w:sz w:val="24"/>
          <w:szCs w:val="24"/>
        </w:rPr>
        <w:t xml:space="preserve"> </w:t>
      </w:r>
      <w:proofErr w:type="gramStart"/>
      <w:r w:rsidRPr="00427367">
        <w:rPr>
          <w:rFonts w:ascii="Times New Roman" w:hAnsi="Times New Roman" w:cs="Times New Roman"/>
          <w:sz w:val="24"/>
          <w:szCs w:val="24"/>
        </w:rPr>
        <w:t>торгах</w:t>
      </w:r>
      <w:proofErr w:type="gramEnd"/>
      <w:r w:rsidRPr="00427367">
        <w:rPr>
          <w:rFonts w:ascii="Times New Roman" w:hAnsi="Times New Roman" w:cs="Times New Roman"/>
          <w:sz w:val="24"/>
          <w:szCs w:val="24"/>
        </w:rPr>
        <w:t xml:space="preserve"> которого присвоен второй номер.</w:t>
      </w:r>
    </w:p>
    <w:p w:rsidR="00DA5702" w:rsidRPr="00427367" w:rsidRDefault="00DA5702" w:rsidP="00642B78">
      <w:pPr>
        <w:pStyle w:val="ConsPlusNormal"/>
        <w:widowControl/>
        <w:ind w:firstLine="709"/>
        <w:jc w:val="center"/>
        <w:outlineLvl w:val="1"/>
        <w:rPr>
          <w:rFonts w:ascii="Times New Roman" w:hAnsi="Times New Roman" w:cs="Times New Roman"/>
          <w:b/>
          <w:sz w:val="24"/>
          <w:szCs w:val="24"/>
        </w:rPr>
      </w:pPr>
      <w:r w:rsidRPr="00427367">
        <w:rPr>
          <w:rFonts w:ascii="Times New Roman" w:hAnsi="Times New Roman" w:cs="Times New Roman"/>
          <w:b/>
          <w:sz w:val="24"/>
          <w:szCs w:val="24"/>
        </w:rPr>
        <w:t>VII</w:t>
      </w:r>
      <w:r w:rsidR="00642B78" w:rsidRPr="00427367">
        <w:rPr>
          <w:rFonts w:ascii="Times New Roman" w:hAnsi="Times New Roman" w:cs="Times New Roman"/>
          <w:b/>
          <w:sz w:val="24"/>
          <w:szCs w:val="24"/>
        </w:rPr>
        <w:t>. Оформление результатов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7.1. Результаты проведения торгов оформляются протоколом о результатах торгов, который подписывается всеми присутствующими членами комиссии, победителем торгов в день проведения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lastRenderedPageBreak/>
        <w:t>7.2. Член комиссии, не согласившийся с решением комиссии, имеет право приложить к протоколу о результатах торгов свое особое мнение в письменной форме.</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7.3. Протокол о результатах торгов составляется в двух экземплярах, имеющих одинаковую силу, один из которых передается победителю торгов, а второй остается у организатора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7.4. В протоколе указываются:</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состав комиссии;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предмет торгов и его основные характеристики;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наименование и адреса участников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предложения участников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результаты торгов с указанием цены права на заключение договора на установку и эксплуатацию рекламной конструкции, предложенной победителем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победитель торгов.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7.5. Протокол о результатах торгов является основанием для заключения с победителем торгов договора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color w:val="000000"/>
          <w:sz w:val="24"/>
          <w:szCs w:val="24"/>
        </w:rPr>
      </w:pPr>
      <w:r w:rsidRPr="00427367">
        <w:rPr>
          <w:rFonts w:ascii="Times New Roman" w:hAnsi="Times New Roman" w:cs="Times New Roman"/>
          <w:sz w:val="24"/>
          <w:szCs w:val="24"/>
        </w:rPr>
        <w:t xml:space="preserve">7.6. </w:t>
      </w:r>
      <w:r w:rsidRPr="00427367">
        <w:rPr>
          <w:rFonts w:ascii="Times New Roman" w:hAnsi="Times New Roman" w:cs="Times New Roman"/>
          <w:color w:val="000000"/>
          <w:sz w:val="24"/>
          <w:szCs w:val="24"/>
        </w:rPr>
        <w:t xml:space="preserve">Договор на установку и эксплуатацию рекламной конструкции подлежит заключению в срок, указанный в информационном  извещении, но не ранее 10 дней после завершения торгов и оформления протокола. </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7.7. Организатор торгов в течение трех дней со дня подписания протокола о результатах торгов передает победителю торгов проект договора на установку и эксплуатацию рекламной конструкции, который составляется путем включения предложений победителя торгов в проект договора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7.8. Победитель торгов должен подписать и заверить печатью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7.9. В течение пяти рабочих дней со дня проведения торгов участникам торгов, не ставшим победителями торгов, возвращаются внесенные задатки по соответствующим лотам.</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7.10. 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7.11. Победитель торгов в случае уклонения от подписания протокола о результатах торгов либо в дальнейшем от подписания договора на установку и эксплуатацию рекламной конструкции утрачивает внесенный задаток.</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7.12. Победитель торгов, вправе приступить к монтажу рекламной конструкции после заключения договора на установку и эксплуатацию рекламной конструкции и оформления в установленном законодательством порядке разрешения на установку рекламной конструкции. </w:t>
      </w:r>
    </w:p>
    <w:p w:rsidR="00DA5702" w:rsidRPr="00427367" w:rsidRDefault="00DA5702" w:rsidP="00642B78">
      <w:pPr>
        <w:pStyle w:val="ConsPlusNormal"/>
        <w:widowControl/>
        <w:ind w:firstLine="709"/>
        <w:jc w:val="both"/>
        <w:rPr>
          <w:rFonts w:ascii="Times New Roman" w:hAnsi="Times New Roman" w:cs="Times New Roman"/>
          <w:sz w:val="24"/>
          <w:szCs w:val="24"/>
        </w:rPr>
      </w:pPr>
      <w:proofErr w:type="gramStart"/>
      <w:r w:rsidRPr="00427367">
        <w:rPr>
          <w:rFonts w:ascii="Times New Roman" w:hAnsi="Times New Roman" w:cs="Times New Roman"/>
          <w:sz w:val="24"/>
          <w:szCs w:val="24"/>
        </w:rPr>
        <w:t xml:space="preserve">7.13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 </w:t>
      </w:r>
      <w:proofErr w:type="gramEnd"/>
    </w:p>
    <w:p w:rsidR="00DA5702" w:rsidRPr="00427367" w:rsidRDefault="00DA5702" w:rsidP="00642B78">
      <w:pPr>
        <w:pStyle w:val="ConsPlusNormal"/>
        <w:widowControl/>
        <w:ind w:firstLine="709"/>
        <w:jc w:val="center"/>
        <w:outlineLvl w:val="1"/>
        <w:rPr>
          <w:rFonts w:ascii="Times New Roman" w:hAnsi="Times New Roman" w:cs="Times New Roman"/>
          <w:b/>
          <w:sz w:val="24"/>
          <w:szCs w:val="24"/>
        </w:rPr>
      </w:pPr>
      <w:r w:rsidRPr="00427367">
        <w:rPr>
          <w:rFonts w:ascii="Times New Roman" w:hAnsi="Times New Roman" w:cs="Times New Roman"/>
          <w:b/>
          <w:sz w:val="24"/>
          <w:szCs w:val="24"/>
          <w:lang w:val="en-US"/>
        </w:rPr>
        <w:t>VIII</w:t>
      </w:r>
      <w:r w:rsidR="00642B78" w:rsidRPr="00427367">
        <w:rPr>
          <w:rFonts w:ascii="Times New Roman" w:hAnsi="Times New Roman" w:cs="Times New Roman"/>
          <w:b/>
          <w:sz w:val="24"/>
          <w:szCs w:val="24"/>
        </w:rPr>
        <w:t>. Разрешение споров</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8.1. Торги, проведенные с нарушением правил, установленных законом, могут быть признаны судом недействительными по иску заинтересованного лица.</w:t>
      </w:r>
    </w:p>
    <w:p w:rsidR="00DA5702" w:rsidRPr="00427367" w:rsidRDefault="00DA5702" w:rsidP="00DA5702">
      <w:pPr>
        <w:pStyle w:val="ConsPlusNormal"/>
        <w:widowControl/>
        <w:ind w:firstLine="709"/>
        <w:jc w:val="both"/>
        <w:rPr>
          <w:rFonts w:ascii="Times New Roman" w:hAnsi="Times New Roman" w:cs="Times New Roman"/>
          <w:sz w:val="24"/>
          <w:szCs w:val="24"/>
        </w:rPr>
      </w:pPr>
      <w:r w:rsidRPr="00427367">
        <w:rPr>
          <w:rFonts w:ascii="Times New Roman" w:hAnsi="Times New Roman" w:cs="Times New Roman"/>
          <w:sz w:val="24"/>
          <w:szCs w:val="24"/>
        </w:rPr>
        <w:t xml:space="preserve">8.2. Признание торгов </w:t>
      </w:r>
      <w:proofErr w:type="gramStart"/>
      <w:r w:rsidRPr="00427367">
        <w:rPr>
          <w:rFonts w:ascii="Times New Roman" w:hAnsi="Times New Roman" w:cs="Times New Roman"/>
          <w:sz w:val="24"/>
          <w:szCs w:val="24"/>
        </w:rPr>
        <w:t>недействительными</w:t>
      </w:r>
      <w:proofErr w:type="gramEnd"/>
      <w:r w:rsidRPr="00427367">
        <w:rPr>
          <w:rFonts w:ascii="Times New Roman" w:hAnsi="Times New Roman" w:cs="Times New Roman"/>
          <w:sz w:val="24"/>
          <w:szCs w:val="24"/>
        </w:rPr>
        <w:t xml:space="preserve"> влечет недействительность договора, заключенного с лицом, выигравшим торги.</w:t>
      </w:r>
    </w:p>
    <w:p w:rsidR="00DA5702" w:rsidRPr="00427367" w:rsidRDefault="00DA5702" w:rsidP="00DA5702">
      <w:pPr>
        <w:pStyle w:val="ConsPlusNormal"/>
        <w:widowControl/>
        <w:ind w:firstLine="709"/>
        <w:jc w:val="both"/>
        <w:rPr>
          <w:rFonts w:ascii="Times New Roman" w:hAnsi="Times New Roman" w:cs="Times New Roman"/>
          <w:sz w:val="24"/>
          <w:szCs w:val="24"/>
        </w:rPr>
      </w:pPr>
    </w:p>
    <w:p w:rsidR="00DA5702" w:rsidRPr="00427367" w:rsidRDefault="00DA5702" w:rsidP="00642B78">
      <w:pPr>
        <w:pStyle w:val="ConsPlusNormal"/>
        <w:widowControl/>
        <w:ind w:firstLine="0"/>
        <w:jc w:val="both"/>
        <w:rPr>
          <w:rFonts w:ascii="Times New Roman" w:hAnsi="Times New Roman" w:cs="Times New Roman"/>
          <w:sz w:val="24"/>
          <w:szCs w:val="24"/>
        </w:rPr>
      </w:pPr>
    </w:p>
    <w:p w:rsidR="00642B78" w:rsidRPr="00427367" w:rsidRDefault="00642B78" w:rsidP="00642B78">
      <w:pPr>
        <w:rPr>
          <w:lang w:eastAsia="ar-SA"/>
        </w:rPr>
      </w:pPr>
    </w:p>
    <w:p w:rsidR="00642B78" w:rsidRPr="00427367" w:rsidRDefault="00642B78" w:rsidP="00642B78">
      <w:pPr>
        <w:rPr>
          <w:lang w:eastAsia="ar-SA"/>
        </w:rPr>
      </w:pPr>
    </w:p>
    <w:p w:rsidR="00DA5702" w:rsidRPr="00427367" w:rsidRDefault="00DA5702" w:rsidP="00DA5702">
      <w:pPr>
        <w:ind w:left="4536" w:firstLine="2268"/>
        <w:jc w:val="right"/>
        <w:rPr>
          <w:rFonts w:ascii="Times New Roman" w:hAnsi="Times New Roman" w:cs="Times New Roman"/>
          <w:color w:val="000000"/>
          <w:sz w:val="24"/>
          <w:szCs w:val="24"/>
        </w:rPr>
      </w:pPr>
      <w:r w:rsidRPr="00427367">
        <w:rPr>
          <w:rFonts w:ascii="Times New Roman CYR" w:hAnsi="Times New Roman CYR" w:cs="Times New Roman CYR"/>
          <w:color w:val="000000"/>
          <w:sz w:val="24"/>
          <w:szCs w:val="24"/>
        </w:rPr>
        <w:t xml:space="preserve">                          </w:t>
      </w:r>
      <w:r w:rsidRPr="00427367">
        <w:rPr>
          <w:color w:val="000000"/>
          <w:sz w:val="24"/>
          <w:szCs w:val="24"/>
        </w:rPr>
        <w:t xml:space="preserve">           </w:t>
      </w:r>
      <w:r w:rsidRPr="00427367">
        <w:rPr>
          <w:rFonts w:ascii="Times New Roman" w:hAnsi="Times New Roman" w:cs="Times New Roman"/>
          <w:color w:val="000000"/>
          <w:sz w:val="24"/>
          <w:szCs w:val="24"/>
        </w:rPr>
        <w:lastRenderedPageBreak/>
        <w:t xml:space="preserve">Приложение №2                                                                            к Положению о порядке распространения наружной рекламы и информации на территории </w:t>
      </w:r>
      <w:proofErr w:type="spellStart"/>
      <w:r w:rsidRPr="00427367">
        <w:rPr>
          <w:rFonts w:ascii="Times New Roman" w:hAnsi="Times New Roman" w:cs="Times New Roman"/>
          <w:color w:val="000000"/>
          <w:sz w:val="24"/>
          <w:szCs w:val="24"/>
        </w:rPr>
        <w:t>Еткульского</w:t>
      </w:r>
      <w:proofErr w:type="spellEnd"/>
      <w:r w:rsidRPr="00427367">
        <w:rPr>
          <w:rFonts w:ascii="Times New Roman" w:hAnsi="Times New Roman" w:cs="Times New Roman"/>
          <w:color w:val="000000"/>
          <w:sz w:val="24"/>
          <w:szCs w:val="24"/>
        </w:rPr>
        <w:t xml:space="preserve"> муниципального района, утвержденному Решением Собрания депутатов </w:t>
      </w:r>
      <w:proofErr w:type="spellStart"/>
      <w:r w:rsidRPr="00427367">
        <w:rPr>
          <w:rFonts w:ascii="Times New Roman" w:hAnsi="Times New Roman" w:cs="Times New Roman"/>
          <w:color w:val="000000"/>
          <w:sz w:val="24"/>
          <w:szCs w:val="24"/>
        </w:rPr>
        <w:t>Еткульского</w:t>
      </w:r>
      <w:proofErr w:type="spellEnd"/>
      <w:r w:rsidRPr="00427367">
        <w:rPr>
          <w:rFonts w:ascii="Times New Roman" w:hAnsi="Times New Roman" w:cs="Times New Roman"/>
          <w:color w:val="000000"/>
          <w:sz w:val="24"/>
          <w:szCs w:val="24"/>
        </w:rPr>
        <w:t xml:space="preserve"> муниципального района от _______2014г.  № ______                  </w:t>
      </w:r>
    </w:p>
    <w:p w:rsidR="00DA5702" w:rsidRPr="00427367" w:rsidRDefault="00DA5702" w:rsidP="00DA5702">
      <w:pPr>
        <w:ind w:left="6840" w:firstLine="709"/>
        <w:rPr>
          <w:color w:val="000000"/>
          <w:sz w:val="24"/>
          <w:szCs w:val="24"/>
        </w:rPr>
      </w:pPr>
    </w:p>
    <w:p w:rsidR="00DA5702" w:rsidRPr="00427367" w:rsidRDefault="002925CB" w:rsidP="00DA5702">
      <w:pPr>
        <w:pStyle w:val="ConsPlusNormal"/>
        <w:widowControl/>
        <w:ind w:firstLine="0"/>
        <w:jc w:val="center"/>
        <w:rPr>
          <w:rFonts w:ascii="Times New Roman" w:hAnsi="Times New Roman"/>
          <w:b/>
          <w:sz w:val="24"/>
          <w:szCs w:val="24"/>
        </w:rPr>
      </w:pPr>
      <w:r w:rsidRPr="00427367">
        <w:rPr>
          <w:rFonts w:ascii="Times New Roman" w:hAnsi="Times New Roman"/>
          <w:b/>
          <w:sz w:val="24"/>
          <w:szCs w:val="24"/>
        </w:rPr>
        <w:t>Методика расчета</w:t>
      </w:r>
    </w:p>
    <w:p w:rsidR="00DA5702" w:rsidRPr="00427367" w:rsidRDefault="002925CB" w:rsidP="00DA5702">
      <w:pPr>
        <w:pStyle w:val="ConsPlusNormal"/>
        <w:widowControl/>
        <w:ind w:firstLine="0"/>
        <w:jc w:val="center"/>
        <w:rPr>
          <w:rFonts w:ascii="Times New Roman" w:hAnsi="Times New Roman"/>
          <w:b/>
          <w:sz w:val="24"/>
          <w:szCs w:val="24"/>
        </w:rPr>
      </w:pPr>
      <w:r w:rsidRPr="00427367">
        <w:rPr>
          <w:rFonts w:ascii="Times New Roman" w:hAnsi="Times New Roman"/>
          <w:b/>
          <w:sz w:val="24"/>
          <w:szCs w:val="24"/>
        </w:rPr>
        <w:t>Платы  по договору на установку и эксплуатацию</w:t>
      </w:r>
    </w:p>
    <w:p w:rsidR="00DA5702" w:rsidRPr="00427367" w:rsidRDefault="002925CB" w:rsidP="002925CB">
      <w:pPr>
        <w:pStyle w:val="ConsPlusNormal"/>
        <w:widowControl/>
        <w:ind w:firstLine="0"/>
        <w:jc w:val="center"/>
        <w:rPr>
          <w:rFonts w:ascii="Times New Roman" w:hAnsi="Times New Roman"/>
          <w:b/>
          <w:sz w:val="24"/>
          <w:szCs w:val="24"/>
        </w:rPr>
      </w:pPr>
      <w:r w:rsidRPr="00427367">
        <w:rPr>
          <w:rFonts w:ascii="Times New Roman" w:hAnsi="Times New Roman"/>
          <w:b/>
          <w:sz w:val="24"/>
          <w:szCs w:val="24"/>
        </w:rPr>
        <w:t xml:space="preserve">Рекламной конструкции на объектах муниципальной собственности  </w:t>
      </w:r>
      <w:proofErr w:type="spellStart"/>
      <w:r w:rsidRPr="00427367">
        <w:rPr>
          <w:rFonts w:ascii="Times New Roman" w:hAnsi="Times New Roman"/>
          <w:b/>
          <w:sz w:val="24"/>
          <w:szCs w:val="24"/>
        </w:rPr>
        <w:t>еткульского</w:t>
      </w:r>
      <w:proofErr w:type="spellEnd"/>
      <w:r w:rsidRPr="00427367">
        <w:rPr>
          <w:rFonts w:ascii="Times New Roman" w:hAnsi="Times New Roman"/>
          <w:b/>
          <w:sz w:val="24"/>
          <w:szCs w:val="24"/>
        </w:rPr>
        <w:t xml:space="preserve"> муниципального района</w:t>
      </w:r>
    </w:p>
    <w:p w:rsidR="002925CB" w:rsidRPr="00427367" w:rsidRDefault="002925CB" w:rsidP="002925CB">
      <w:pPr>
        <w:rPr>
          <w:lang w:eastAsia="ar-SA"/>
        </w:rPr>
      </w:pPr>
    </w:p>
    <w:p w:rsidR="00DA5702" w:rsidRPr="00427367" w:rsidRDefault="00DA5702" w:rsidP="00120F5C">
      <w:pPr>
        <w:pStyle w:val="ConsPlusNormal"/>
        <w:widowControl/>
        <w:ind w:firstLine="709"/>
        <w:jc w:val="both"/>
        <w:rPr>
          <w:rFonts w:ascii="Times New Roman" w:hAnsi="Times New Roman"/>
          <w:sz w:val="24"/>
          <w:szCs w:val="24"/>
        </w:rPr>
      </w:pPr>
      <w:r w:rsidRPr="00427367">
        <w:rPr>
          <w:rFonts w:ascii="Times New Roman" w:hAnsi="Times New Roman"/>
          <w:sz w:val="24"/>
          <w:szCs w:val="24"/>
        </w:rPr>
        <w:t xml:space="preserve">Настоящая методика расчета разработана с целью определения размера платы за установку и эксплуатацию рекламных конструкций на объектах муниципальной собственности </w:t>
      </w:r>
      <w:proofErr w:type="spellStart"/>
      <w:r w:rsidRPr="00427367">
        <w:rPr>
          <w:rFonts w:ascii="Times New Roman" w:hAnsi="Times New Roman"/>
          <w:sz w:val="24"/>
          <w:szCs w:val="24"/>
        </w:rPr>
        <w:t>Еткульского</w:t>
      </w:r>
      <w:proofErr w:type="spellEnd"/>
      <w:r w:rsidRPr="00427367">
        <w:rPr>
          <w:rFonts w:ascii="Times New Roman" w:hAnsi="Times New Roman"/>
          <w:sz w:val="24"/>
          <w:szCs w:val="24"/>
        </w:rPr>
        <w:t xml:space="preserve"> муниципального района и земельных участках, государственная собственно</w:t>
      </w:r>
      <w:r w:rsidR="00120F5C" w:rsidRPr="00427367">
        <w:rPr>
          <w:rFonts w:ascii="Times New Roman" w:hAnsi="Times New Roman"/>
          <w:sz w:val="24"/>
          <w:szCs w:val="24"/>
        </w:rPr>
        <w:t>сть на которые не разграничена.</w:t>
      </w:r>
    </w:p>
    <w:p w:rsidR="00DA5702" w:rsidRPr="00427367" w:rsidRDefault="00DA5702" w:rsidP="00DA5702">
      <w:pPr>
        <w:pStyle w:val="ConsPlusNormal"/>
        <w:widowControl/>
        <w:ind w:firstLine="540"/>
        <w:jc w:val="both"/>
        <w:rPr>
          <w:rFonts w:ascii="Times New Roman" w:hAnsi="Times New Roman"/>
          <w:sz w:val="24"/>
          <w:szCs w:val="24"/>
        </w:rPr>
      </w:pPr>
      <w:r w:rsidRPr="00427367">
        <w:rPr>
          <w:rFonts w:ascii="Times New Roman" w:hAnsi="Times New Roman"/>
          <w:sz w:val="24"/>
          <w:szCs w:val="24"/>
        </w:rPr>
        <w:t xml:space="preserve">Размер оплаты по договору на установку и эксплуатацию рекламной конструкции на объектах муниципальной собственности </w:t>
      </w:r>
      <w:proofErr w:type="spellStart"/>
      <w:r w:rsidRPr="00427367">
        <w:rPr>
          <w:rFonts w:ascii="Times New Roman" w:hAnsi="Times New Roman"/>
          <w:sz w:val="24"/>
          <w:szCs w:val="24"/>
        </w:rPr>
        <w:t>Еткульского</w:t>
      </w:r>
      <w:proofErr w:type="spellEnd"/>
      <w:r w:rsidRPr="00427367">
        <w:rPr>
          <w:rFonts w:ascii="Times New Roman" w:hAnsi="Times New Roman"/>
          <w:sz w:val="24"/>
          <w:szCs w:val="24"/>
        </w:rPr>
        <w:t xml:space="preserve"> муниципального района определяется по следующей формуле (в руб. за один месяц):</w:t>
      </w:r>
    </w:p>
    <w:p w:rsidR="00DA5702" w:rsidRPr="00427367" w:rsidRDefault="00DA5702" w:rsidP="00DA5702">
      <w:pPr>
        <w:pStyle w:val="ConsPlusNormal"/>
        <w:widowControl/>
        <w:ind w:firstLine="540"/>
        <w:jc w:val="both"/>
        <w:rPr>
          <w:rFonts w:ascii="Times New Roman" w:hAnsi="Times New Roman"/>
          <w:sz w:val="24"/>
          <w:szCs w:val="24"/>
        </w:rPr>
      </w:pPr>
    </w:p>
    <w:p w:rsidR="00DA5702" w:rsidRPr="00427367" w:rsidRDefault="002925CB"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А = БС x</w:t>
      </w:r>
      <w:proofErr w:type="gramStart"/>
      <w:r w:rsidRPr="00427367">
        <w:rPr>
          <w:rFonts w:ascii="Times New Roman" w:hAnsi="Times New Roman"/>
          <w:sz w:val="24"/>
          <w:szCs w:val="24"/>
        </w:rPr>
        <w:t xml:space="preserve"> С</w:t>
      </w:r>
      <w:proofErr w:type="gramEnd"/>
      <w:r w:rsidRPr="00427367">
        <w:rPr>
          <w:rFonts w:ascii="Times New Roman" w:hAnsi="Times New Roman"/>
          <w:sz w:val="24"/>
          <w:szCs w:val="24"/>
        </w:rPr>
        <w:t xml:space="preserve"> x К1 x К2, где</w:t>
      </w:r>
    </w:p>
    <w:p w:rsidR="00DA5702"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А - оплата по договору на установку, эксп</w:t>
      </w:r>
      <w:r w:rsidR="002925CB" w:rsidRPr="00427367">
        <w:rPr>
          <w:rFonts w:ascii="Times New Roman" w:hAnsi="Times New Roman"/>
          <w:sz w:val="24"/>
          <w:szCs w:val="24"/>
        </w:rPr>
        <w:t>луатацию рекламной конструкции;</w:t>
      </w:r>
    </w:p>
    <w:p w:rsidR="00DA5702"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 xml:space="preserve">БС - базовая ставка, размер которой равен одному минимальному </w:t>
      </w:r>
      <w:proofErr w:type="gramStart"/>
      <w:r w:rsidRPr="00427367">
        <w:rPr>
          <w:rFonts w:ascii="Times New Roman" w:hAnsi="Times New Roman"/>
          <w:sz w:val="24"/>
          <w:szCs w:val="24"/>
        </w:rPr>
        <w:t>размеру оплаты труда</w:t>
      </w:r>
      <w:proofErr w:type="gramEnd"/>
      <w:r w:rsidRPr="00427367">
        <w:rPr>
          <w:rFonts w:ascii="Times New Roman" w:hAnsi="Times New Roman"/>
          <w:sz w:val="24"/>
          <w:szCs w:val="24"/>
        </w:rPr>
        <w:t xml:space="preserve"> (МРОТ) за </w:t>
      </w:r>
      <w:smartTag w:uri="urn:schemas-microsoft-com:office:smarttags" w:element="metricconverter">
        <w:smartTagPr>
          <w:attr w:name="ProductID" w:val="40 кв. м"/>
        </w:smartTagPr>
        <w:r w:rsidRPr="00427367">
          <w:rPr>
            <w:rFonts w:ascii="Times New Roman" w:hAnsi="Times New Roman"/>
            <w:sz w:val="24"/>
            <w:szCs w:val="24"/>
          </w:rPr>
          <w:t>1 кв. м</w:t>
        </w:r>
      </w:smartTag>
      <w:r w:rsidRPr="00427367">
        <w:rPr>
          <w:rFonts w:ascii="Times New Roman" w:hAnsi="Times New Roman"/>
          <w:sz w:val="24"/>
          <w:szCs w:val="24"/>
        </w:rPr>
        <w:t xml:space="preserve"> </w:t>
      </w:r>
      <w:r w:rsidR="002925CB" w:rsidRPr="00427367">
        <w:rPr>
          <w:rFonts w:ascii="Times New Roman" w:hAnsi="Times New Roman"/>
          <w:sz w:val="24"/>
          <w:szCs w:val="24"/>
        </w:rPr>
        <w:t>площади рекламного изображения;</w:t>
      </w:r>
    </w:p>
    <w:p w:rsidR="00DA5702"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 xml:space="preserve">С - </w:t>
      </w:r>
      <w:r w:rsidR="002925CB" w:rsidRPr="00427367">
        <w:rPr>
          <w:rFonts w:ascii="Times New Roman" w:hAnsi="Times New Roman"/>
          <w:sz w:val="24"/>
          <w:szCs w:val="24"/>
        </w:rPr>
        <w:t>площадь рекламного изображения;</w:t>
      </w:r>
    </w:p>
    <w:p w:rsidR="00DA5702"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К</w:t>
      </w:r>
      <w:proofErr w:type="gramStart"/>
      <w:r w:rsidRPr="00427367">
        <w:rPr>
          <w:rFonts w:ascii="Times New Roman" w:hAnsi="Times New Roman"/>
          <w:sz w:val="24"/>
          <w:szCs w:val="24"/>
        </w:rPr>
        <w:t>1</w:t>
      </w:r>
      <w:proofErr w:type="gramEnd"/>
      <w:r w:rsidRPr="00427367">
        <w:rPr>
          <w:rFonts w:ascii="Times New Roman" w:hAnsi="Times New Roman"/>
          <w:sz w:val="24"/>
          <w:szCs w:val="24"/>
        </w:rPr>
        <w:t xml:space="preserve"> - коэффициент, учитывающий </w:t>
      </w:r>
      <w:r w:rsidR="002925CB" w:rsidRPr="00427367">
        <w:rPr>
          <w:rFonts w:ascii="Times New Roman" w:hAnsi="Times New Roman"/>
          <w:sz w:val="24"/>
          <w:szCs w:val="24"/>
        </w:rPr>
        <w:t>площадь рекламного изображения;</w:t>
      </w:r>
    </w:p>
    <w:p w:rsidR="002925CB"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К</w:t>
      </w:r>
      <w:proofErr w:type="gramStart"/>
      <w:r w:rsidRPr="00427367">
        <w:rPr>
          <w:rFonts w:ascii="Times New Roman" w:hAnsi="Times New Roman"/>
          <w:sz w:val="24"/>
          <w:szCs w:val="24"/>
        </w:rPr>
        <w:t>2</w:t>
      </w:r>
      <w:proofErr w:type="gramEnd"/>
      <w:r w:rsidRPr="00427367">
        <w:rPr>
          <w:rFonts w:ascii="Times New Roman" w:hAnsi="Times New Roman"/>
          <w:sz w:val="24"/>
          <w:szCs w:val="24"/>
        </w:rPr>
        <w:t xml:space="preserve"> - коэффициент, учитывающий осве</w:t>
      </w:r>
      <w:r w:rsidR="002925CB" w:rsidRPr="00427367">
        <w:rPr>
          <w:rFonts w:ascii="Times New Roman" w:hAnsi="Times New Roman"/>
          <w:sz w:val="24"/>
          <w:szCs w:val="24"/>
        </w:rPr>
        <w:t>щенность рекламной конструкции.</w:t>
      </w:r>
    </w:p>
    <w:p w:rsidR="00DA5702" w:rsidRPr="00427367"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cs="Times New Roman"/>
          <w:sz w:val="24"/>
          <w:szCs w:val="24"/>
        </w:rPr>
        <w:t>Значение коэффициента К</w:t>
      </w:r>
      <w:proofErr w:type="gramStart"/>
      <w:r w:rsidRPr="00427367">
        <w:rPr>
          <w:rFonts w:ascii="Times New Roman" w:hAnsi="Times New Roman" w:cs="Times New Roman"/>
          <w:sz w:val="24"/>
          <w:szCs w:val="24"/>
        </w:rPr>
        <w:t>1</w:t>
      </w:r>
      <w:proofErr w:type="gramEnd"/>
      <w:r w:rsidRPr="00427367">
        <w:rPr>
          <w:rFonts w:ascii="Times New Roman" w:hAnsi="Times New Roman" w:cs="Times New Roman"/>
          <w:sz w:val="24"/>
          <w:szCs w:val="24"/>
        </w:rPr>
        <w:t xml:space="preserve"> определяется в соответствии с таблицей 1. </w:t>
      </w:r>
    </w:p>
    <w:p w:rsidR="00DA5702" w:rsidRPr="00427367" w:rsidRDefault="00DA5702" w:rsidP="00DA5702">
      <w:pPr>
        <w:pStyle w:val="ConsNormal0"/>
        <w:tabs>
          <w:tab w:val="left" w:pos="992"/>
        </w:tabs>
        <w:ind w:right="0" w:firstLine="0"/>
        <w:jc w:val="both"/>
        <w:rPr>
          <w:rFonts w:ascii="Times New Roman" w:hAnsi="Times New Roman" w:cs="Times New Roman"/>
          <w:sz w:val="24"/>
          <w:szCs w:val="24"/>
        </w:rPr>
      </w:pPr>
    </w:p>
    <w:p w:rsidR="00DA5702" w:rsidRPr="00427367" w:rsidRDefault="00DA5702" w:rsidP="00DA5702">
      <w:pPr>
        <w:pStyle w:val="ConsNormal0"/>
        <w:tabs>
          <w:tab w:val="left" w:pos="992"/>
        </w:tabs>
        <w:ind w:right="0" w:firstLine="0"/>
        <w:jc w:val="both"/>
        <w:rPr>
          <w:rFonts w:ascii="Times New Roman" w:hAnsi="Times New Roman" w:cs="Times New Roman"/>
          <w:sz w:val="24"/>
          <w:szCs w:val="24"/>
        </w:rPr>
      </w:pPr>
      <w:r w:rsidRPr="00427367">
        <w:rPr>
          <w:rFonts w:ascii="Times New Roman" w:hAnsi="Times New Roman" w:cs="Times New Roman"/>
          <w:sz w:val="24"/>
          <w:szCs w:val="24"/>
        </w:rPr>
        <w:t>Таблица 1</w:t>
      </w:r>
    </w:p>
    <w:p w:rsidR="00DA5702" w:rsidRPr="00427367" w:rsidRDefault="00DA5702" w:rsidP="00DA5702">
      <w:pPr>
        <w:pStyle w:val="ConsPlusNormal"/>
        <w:widowControl/>
        <w:ind w:firstLine="540"/>
        <w:jc w:val="both"/>
        <w:rPr>
          <w:rFonts w:ascii="Times New Roman" w:hAnsi="Times New Roman"/>
          <w:sz w:val="24"/>
          <w:szCs w:val="24"/>
        </w:rPr>
      </w:pPr>
    </w:p>
    <w:tbl>
      <w:tblPr>
        <w:tblW w:w="9930" w:type="dxa"/>
        <w:tblInd w:w="70" w:type="dxa"/>
        <w:tblLayout w:type="fixed"/>
        <w:tblCellMar>
          <w:left w:w="70" w:type="dxa"/>
          <w:right w:w="70" w:type="dxa"/>
        </w:tblCellMar>
        <w:tblLook w:val="04A0" w:firstRow="1" w:lastRow="0" w:firstColumn="1" w:lastColumn="0" w:noHBand="0" w:noVBand="1"/>
      </w:tblPr>
      <w:tblGrid>
        <w:gridCol w:w="720"/>
        <w:gridCol w:w="5404"/>
        <w:gridCol w:w="3806"/>
      </w:tblGrid>
      <w:tr w:rsidR="00DA5702" w:rsidRPr="00427367" w:rsidTr="00B35C54">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w:t>
            </w:r>
          </w:p>
          <w:p w:rsidR="00DA5702" w:rsidRPr="00427367" w:rsidRDefault="00DA5702" w:rsidP="00B35C54">
            <w:pPr>
              <w:pStyle w:val="ConsPlusCell"/>
              <w:jc w:val="both"/>
              <w:rPr>
                <w:rFonts w:ascii="Times New Roman" w:hAnsi="Times New Roman"/>
                <w:sz w:val="24"/>
                <w:szCs w:val="24"/>
              </w:rPr>
            </w:pPr>
            <w:proofErr w:type="gramStart"/>
            <w:r w:rsidRPr="00427367">
              <w:rPr>
                <w:rFonts w:ascii="Times New Roman" w:hAnsi="Times New Roman"/>
                <w:sz w:val="24"/>
                <w:szCs w:val="24"/>
              </w:rPr>
              <w:t>п</w:t>
            </w:r>
            <w:proofErr w:type="gramEnd"/>
            <w:r w:rsidRPr="00427367">
              <w:rPr>
                <w:rFonts w:ascii="Times New Roman" w:hAnsi="Times New Roman"/>
                <w:sz w:val="24"/>
                <w:szCs w:val="24"/>
              </w:rPr>
              <w:t>/п</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Площадь информационного поля рекламной конструкции</w:t>
            </w:r>
          </w:p>
        </w:tc>
        <w:tc>
          <w:tcPr>
            <w:tcW w:w="3803"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Значение коэффициента К</w:t>
            </w:r>
            <w:proofErr w:type="gramStart"/>
            <w:r w:rsidRPr="00427367">
              <w:rPr>
                <w:rFonts w:ascii="Times New Roman" w:hAnsi="Times New Roman"/>
                <w:sz w:val="24"/>
                <w:szCs w:val="24"/>
              </w:rPr>
              <w:t>1</w:t>
            </w:r>
            <w:proofErr w:type="gramEnd"/>
          </w:p>
        </w:tc>
      </w:tr>
      <w:tr w:rsidR="00DA5702" w:rsidRPr="00427367" w:rsidTr="00B35C54">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 xml:space="preserve">До </w:t>
            </w:r>
            <w:smartTag w:uri="urn:schemas-microsoft-com:office:smarttags" w:element="metricconverter">
              <w:smartTagPr>
                <w:attr w:name="ProductID" w:val="40 кв. м"/>
              </w:smartTagPr>
              <w:r w:rsidRPr="00427367">
                <w:rPr>
                  <w:rFonts w:ascii="Times New Roman" w:hAnsi="Times New Roman"/>
                  <w:sz w:val="24"/>
                  <w:szCs w:val="24"/>
                </w:rPr>
                <w:t>9 кв. м</w:t>
              </w:r>
            </w:smartTag>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1,2</w:t>
            </w:r>
          </w:p>
        </w:tc>
      </w:tr>
      <w:tr w:rsidR="00DA5702" w:rsidRPr="00427367" w:rsidTr="00B35C54">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 xml:space="preserve">От </w:t>
            </w:r>
            <w:smartTag w:uri="urn:schemas-microsoft-com:office:smarttags" w:element="metricconverter">
              <w:smartTagPr>
                <w:attr w:name="ProductID" w:val="40 кв. м"/>
              </w:smartTagPr>
              <w:r w:rsidRPr="00427367">
                <w:rPr>
                  <w:rFonts w:ascii="Times New Roman" w:hAnsi="Times New Roman"/>
                  <w:sz w:val="24"/>
                  <w:szCs w:val="24"/>
                </w:rPr>
                <w:t>9 кв. м</w:t>
              </w:r>
            </w:smartTag>
            <w:r w:rsidRPr="00427367">
              <w:rPr>
                <w:rFonts w:ascii="Times New Roman" w:hAnsi="Times New Roman"/>
                <w:sz w:val="24"/>
                <w:szCs w:val="24"/>
              </w:rPr>
              <w:t xml:space="preserve"> включительно до </w:t>
            </w:r>
            <w:smartTag w:uri="urn:schemas-microsoft-com:office:smarttags" w:element="metricconverter">
              <w:smartTagPr>
                <w:attr w:name="ProductID" w:val="40 кв. м"/>
              </w:smartTagPr>
              <w:r w:rsidRPr="00427367">
                <w:rPr>
                  <w:rFonts w:ascii="Times New Roman" w:hAnsi="Times New Roman"/>
                  <w:sz w:val="24"/>
                  <w:szCs w:val="24"/>
                </w:rPr>
                <w:t>18 кв. м</w:t>
              </w:r>
            </w:smartTag>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1,0</w:t>
            </w:r>
          </w:p>
        </w:tc>
      </w:tr>
      <w:tr w:rsidR="00DA5702" w:rsidRPr="00427367" w:rsidTr="00B35C54">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 xml:space="preserve">От </w:t>
            </w:r>
            <w:smartTag w:uri="urn:schemas-microsoft-com:office:smarttags" w:element="metricconverter">
              <w:smartTagPr>
                <w:attr w:name="ProductID" w:val="40 кв. м"/>
              </w:smartTagPr>
              <w:r w:rsidRPr="00427367">
                <w:rPr>
                  <w:rFonts w:ascii="Times New Roman" w:hAnsi="Times New Roman"/>
                  <w:sz w:val="24"/>
                  <w:szCs w:val="24"/>
                </w:rPr>
                <w:t>18 кв. м</w:t>
              </w:r>
            </w:smartTag>
            <w:r w:rsidRPr="00427367">
              <w:rPr>
                <w:rFonts w:ascii="Times New Roman" w:hAnsi="Times New Roman"/>
                <w:sz w:val="24"/>
                <w:szCs w:val="24"/>
              </w:rPr>
              <w:t xml:space="preserve"> включительно до </w:t>
            </w:r>
            <w:smartTag w:uri="urn:schemas-microsoft-com:office:smarttags" w:element="metricconverter">
              <w:smartTagPr>
                <w:attr w:name="ProductID" w:val="40 кв. м"/>
              </w:smartTagPr>
              <w:r w:rsidRPr="00427367">
                <w:rPr>
                  <w:rFonts w:ascii="Times New Roman" w:hAnsi="Times New Roman"/>
                  <w:sz w:val="24"/>
                  <w:szCs w:val="24"/>
                </w:rPr>
                <w:t>40 кв. м</w:t>
              </w:r>
            </w:smartTag>
            <w:r w:rsidRPr="00427367">
              <w:rPr>
                <w:rFonts w:ascii="Times New Roman" w:hAnsi="Times New Roman"/>
                <w:sz w:val="24"/>
                <w:szCs w:val="24"/>
              </w:rPr>
              <w:t xml:space="preserve"> </w:t>
            </w:r>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0,7</w:t>
            </w:r>
          </w:p>
        </w:tc>
      </w:tr>
      <w:tr w:rsidR="00DA5702" w:rsidRPr="00427367" w:rsidTr="00B35C54">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4</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 xml:space="preserve">От </w:t>
            </w:r>
            <w:smartTag w:uri="urn:schemas-microsoft-com:office:smarttags" w:element="metricconverter">
              <w:smartTagPr>
                <w:attr w:name="ProductID" w:val="40 кв. м"/>
              </w:smartTagPr>
              <w:r w:rsidRPr="00427367">
                <w:rPr>
                  <w:rFonts w:ascii="Times New Roman" w:hAnsi="Times New Roman"/>
                  <w:sz w:val="24"/>
                  <w:szCs w:val="24"/>
                </w:rPr>
                <w:t>40 кв. м</w:t>
              </w:r>
            </w:smartTag>
            <w:r w:rsidRPr="00427367">
              <w:rPr>
                <w:rFonts w:ascii="Times New Roman" w:hAnsi="Times New Roman"/>
                <w:sz w:val="24"/>
                <w:szCs w:val="24"/>
              </w:rPr>
              <w:t xml:space="preserve"> включительно и более</w:t>
            </w:r>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1,2</w:t>
            </w:r>
          </w:p>
        </w:tc>
      </w:tr>
    </w:tbl>
    <w:p w:rsidR="00DA5702" w:rsidRPr="00427367" w:rsidRDefault="00DA5702" w:rsidP="00DA5702">
      <w:pPr>
        <w:pStyle w:val="ConsPlusNormal"/>
        <w:widowControl/>
        <w:ind w:firstLine="540"/>
        <w:jc w:val="both"/>
        <w:rPr>
          <w:rFonts w:ascii="Times New Roman" w:hAnsi="Times New Roman"/>
          <w:sz w:val="24"/>
          <w:szCs w:val="24"/>
        </w:rPr>
      </w:pPr>
    </w:p>
    <w:p w:rsidR="00DA5702" w:rsidRPr="00427367" w:rsidRDefault="00DA5702" w:rsidP="00DA5702">
      <w:pPr>
        <w:pStyle w:val="ConsNormal0"/>
        <w:ind w:right="0" w:firstLine="709"/>
        <w:jc w:val="both"/>
        <w:rPr>
          <w:rFonts w:ascii="Times New Roman" w:hAnsi="Times New Roman" w:cs="Times New Roman"/>
          <w:sz w:val="24"/>
          <w:szCs w:val="24"/>
        </w:rPr>
      </w:pPr>
      <w:r w:rsidRPr="00427367">
        <w:rPr>
          <w:rFonts w:ascii="Times New Roman" w:hAnsi="Times New Roman" w:cs="Times New Roman"/>
          <w:sz w:val="24"/>
          <w:szCs w:val="24"/>
        </w:rPr>
        <w:t>Значение коэффициента К</w:t>
      </w:r>
      <w:proofErr w:type="gramStart"/>
      <w:r w:rsidRPr="00427367">
        <w:rPr>
          <w:rFonts w:ascii="Times New Roman" w:hAnsi="Times New Roman" w:cs="Times New Roman"/>
          <w:sz w:val="24"/>
          <w:szCs w:val="24"/>
        </w:rPr>
        <w:t>2</w:t>
      </w:r>
      <w:proofErr w:type="gramEnd"/>
      <w:r w:rsidRPr="00427367">
        <w:rPr>
          <w:rFonts w:ascii="Times New Roman" w:hAnsi="Times New Roman" w:cs="Times New Roman"/>
          <w:sz w:val="24"/>
          <w:szCs w:val="24"/>
        </w:rPr>
        <w:t xml:space="preserve"> определяется в соответствии с таблицей 2.</w:t>
      </w:r>
    </w:p>
    <w:p w:rsidR="00DA5702" w:rsidRPr="00427367" w:rsidRDefault="00DA5702" w:rsidP="00DA5702">
      <w:pPr>
        <w:pStyle w:val="ConsNormal0"/>
        <w:tabs>
          <w:tab w:val="left" w:pos="992"/>
        </w:tabs>
        <w:ind w:right="0" w:firstLine="0"/>
        <w:jc w:val="both"/>
        <w:rPr>
          <w:rFonts w:ascii="Times New Roman" w:hAnsi="Times New Roman" w:cs="Times New Roman"/>
          <w:sz w:val="24"/>
          <w:szCs w:val="24"/>
        </w:rPr>
      </w:pPr>
      <w:r w:rsidRPr="00427367">
        <w:rPr>
          <w:rFonts w:ascii="Times New Roman" w:hAnsi="Times New Roman" w:cs="Times New Roman"/>
          <w:sz w:val="24"/>
          <w:szCs w:val="24"/>
        </w:rPr>
        <w:t>Таблица 2</w:t>
      </w:r>
    </w:p>
    <w:p w:rsidR="00DA5702" w:rsidRPr="00427367" w:rsidRDefault="00DA5702" w:rsidP="00DA5702">
      <w:pPr>
        <w:pStyle w:val="ConsPlusNormal"/>
        <w:widowControl/>
        <w:ind w:firstLine="540"/>
        <w:jc w:val="both"/>
        <w:rPr>
          <w:rFonts w:ascii="Times New Roman" w:hAnsi="Times New Roman"/>
          <w:sz w:val="24"/>
          <w:szCs w:val="24"/>
        </w:rPr>
      </w:pPr>
    </w:p>
    <w:tbl>
      <w:tblPr>
        <w:tblW w:w="9930" w:type="dxa"/>
        <w:tblInd w:w="70" w:type="dxa"/>
        <w:tblLayout w:type="fixed"/>
        <w:tblCellMar>
          <w:left w:w="70" w:type="dxa"/>
          <w:right w:w="70" w:type="dxa"/>
        </w:tblCellMar>
        <w:tblLook w:val="04A0" w:firstRow="1" w:lastRow="0" w:firstColumn="1" w:lastColumn="0" w:noHBand="0" w:noVBand="1"/>
      </w:tblPr>
      <w:tblGrid>
        <w:gridCol w:w="720"/>
        <w:gridCol w:w="5404"/>
        <w:gridCol w:w="3806"/>
      </w:tblGrid>
      <w:tr w:rsidR="00DA5702" w:rsidRPr="00427367" w:rsidTr="00B35C54">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w:t>
            </w:r>
          </w:p>
          <w:p w:rsidR="00DA5702" w:rsidRPr="00427367" w:rsidRDefault="00DA5702" w:rsidP="00B35C54">
            <w:pPr>
              <w:pStyle w:val="ConsPlusCell"/>
              <w:jc w:val="both"/>
              <w:rPr>
                <w:rFonts w:ascii="Times New Roman" w:hAnsi="Times New Roman"/>
                <w:sz w:val="24"/>
                <w:szCs w:val="24"/>
              </w:rPr>
            </w:pPr>
            <w:proofErr w:type="gramStart"/>
            <w:r w:rsidRPr="00427367">
              <w:rPr>
                <w:rFonts w:ascii="Times New Roman" w:hAnsi="Times New Roman"/>
                <w:sz w:val="24"/>
                <w:szCs w:val="24"/>
              </w:rPr>
              <w:t>п</w:t>
            </w:r>
            <w:proofErr w:type="gramEnd"/>
            <w:r w:rsidRPr="00427367">
              <w:rPr>
                <w:rFonts w:ascii="Times New Roman" w:hAnsi="Times New Roman"/>
                <w:sz w:val="24"/>
                <w:szCs w:val="24"/>
              </w:rPr>
              <w:t>/п</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Вид освещенности  рекламной конструкции</w:t>
            </w:r>
          </w:p>
        </w:tc>
        <w:tc>
          <w:tcPr>
            <w:tcW w:w="3803"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Значение коэффициента К</w:t>
            </w:r>
            <w:proofErr w:type="gramStart"/>
            <w:r w:rsidRPr="00427367">
              <w:rPr>
                <w:rFonts w:ascii="Times New Roman" w:hAnsi="Times New Roman"/>
                <w:sz w:val="24"/>
                <w:szCs w:val="24"/>
              </w:rPr>
              <w:t>2</w:t>
            </w:r>
            <w:proofErr w:type="gramEnd"/>
          </w:p>
        </w:tc>
      </w:tr>
      <w:tr w:rsidR="00DA5702" w:rsidRPr="00427367" w:rsidTr="00B35C54">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без подсветки</w:t>
            </w:r>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1,5</w:t>
            </w:r>
          </w:p>
        </w:tc>
      </w:tr>
      <w:tr w:rsidR="00DA5702" w:rsidRPr="00427367" w:rsidTr="00B35C54">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2</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rPr>
                <w:rFonts w:ascii="Times New Roman" w:hAnsi="Times New Roman" w:cs="Times New Roman"/>
                <w:sz w:val="24"/>
                <w:szCs w:val="24"/>
              </w:rPr>
            </w:pPr>
            <w:r w:rsidRPr="00427367">
              <w:rPr>
                <w:rFonts w:ascii="Times New Roman" w:hAnsi="Times New Roman" w:cs="Times New Roman"/>
                <w:sz w:val="24"/>
                <w:szCs w:val="24"/>
              </w:rPr>
              <w:t>с подсветкой</w:t>
            </w:r>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1,0</w:t>
            </w:r>
          </w:p>
        </w:tc>
      </w:tr>
      <w:tr w:rsidR="00DA5702" w:rsidRPr="00427367" w:rsidTr="00B35C54">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3</w:t>
            </w:r>
          </w:p>
        </w:tc>
        <w:tc>
          <w:tcPr>
            <w:tcW w:w="5400" w:type="dxa"/>
            <w:tcBorders>
              <w:top w:val="single" w:sz="6" w:space="0" w:color="auto"/>
              <w:left w:val="single" w:sz="6" w:space="0" w:color="auto"/>
              <w:bottom w:val="single" w:sz="6" w:space="0" w:color="auto"/>
              <w:right w:val="single" w:sz="6" w:space="0" w:color="auto"/>
            </w:tcBorders>
            <w:hideMark/>
          </w:tcPr>
          <w:p w:rsidR="00DA5702" w:rsidRPr="00427367" w:rsidRDefault="00DA5702" w:rsidP="00B35C54">
            <w:pPr>
              <w:rPr>
                <w:rFonts w:ascii="Times New Roman" w:hAnsi="Times New Roman" w:cs="Times New Roman"/>
                <w:sz w:val="24"/>
                <w:szCs w:val="24"/>
              </w:rPr>
            </w:pPr>
            <w:r w:rsidRPr="00427367">
              <w:rPr>
                <w:rFonts w:ascii="Times New Roman" w:hAnsi="Times New Roman" w:cs="Times New Roman"/>
                <w:sz w:val="24"/>
                <w:szCs w:val="24"/>
              </w:rPr>
              <w:t>с внутренней подсветкой</w:t>
            </w:r>
          </w:p>
        </w:tc>
        <w:tc>
          <w:tcPr>
            <w:tcW w:w="3803" w:type="dxa"/>
            <w:tcBorders>
              <w:top w:val="single" w:sz="6" w:space="0" w:color="auto"/>
              <w:left w:val="single" w:sz="6" w:space="0" w:color="auto"/>
              <w:bottom w:val="single" w:sz="6" w:space="0" w:color="auto"/>
              <w:right w:val="single" w:sz="6" w:space="0" w:color="auto"/>
            </w:tcBorders>
            <w:vAlign w:val="center"/>
            <w:hideMark/>
          </w:tcPr>
          <w:p w:rsidR="00DA5702" w:rsidRPr="00427367" w:rsidRDefault="00DA5702" w:rsidP="00B35C54">
            <w:pPr>
              <w:pStyle w:val="ConsPlusCell"/>
              <w:jc w:val="both"/>
              <w:rPr>
                <w:rFonts w:ascii="Times New Roman" w:hAnsi="Times New Roman"/>
                <w:sz w:val="24"/>
                <w:szCs w:val="24"/>
              </w:rPr>
            </w:pPr>
            <w:r w:rsidRPr="00427367">
              <w:rPr>
                <w:rFonts w:ascii="Times New Roman" w:hAnsi="Times New Roman"/>
                <w:sz w:val="24"/>
                <w:szCs w:val="24"/>
              </w:rPr>
              <w:t>0,8</w:t>
            </w:r>
          </w:p>
        </w:tc>
      </w:tr>
    </w:tbl>
    <w:p w:rsidR="00DA5702" w:rsidRPr="00427367" w:rsidRDefault="00DA5702" w:rsidP="00DA5702">
      <w:pPr>
        <w:rPr>
          <w:sz w:val="24"/>
          <w:szCs w:val="24"/>
        </w:rPr>
      </w:pPr>
    </w:p>
    <w:p w:rsidR="00DA5702" w:rsidRPr="00427367" w:rsidRDefault="00DA5702" w:rsidP="00DA5702">
      <w:pPr>
        <w:rPr>
          <w:sz w:val="24"/>
          <w:szCs w:val="24"/>
        </w:rPr>
      </w:pPr>
    </w:p>
    <w:p w:rsidR="00D92BC1" w:rsidRPr="002925CB" w:rsidRDefault="00DA5702" w:rsidP="002925CB">
      <w:pPr>
        <w:pStyle w:val="ConsPlusNormal"/>
        <w:widowControl/>
        <w:ind w:firstLine="540"/>
        <w:jc w:val="both"/>
        <w:rPr>
          <w:rFonts w:ascii="Times New Roman" w:hAnsi="Times New Roman"/>
          <w:sz w:val="24"/>
          <w:szCs w:val="24"/>
        </w:rPr>
      </w:pPr>
      <w:r w:rsidRPr="00427367">
        <w:rPr>
          <w:rFonts w:ascii="Times New Roman" w:hAnsi="Times New Roman"/>
          <w:sz w:val="24"/>
          <w:szCs w:val="24"/>
        </w:rPr>
        <w:t>В случаях, когда рекламную конструкцию оборудовать подсветкой не представляется возможным по причине обеспечения безопасности дорожного движения, применять К</w:t>
      </w:r>
      <w:proofErr w:type="gramStart"/>
      <w:r w:rsidRPr="00427367">
        <w:rPr>
          <w:rFonts w:ascii="Times New Roman" w:hAnsi="Times New Roman"/>
          <w:sz w:val="24"/>
          <w:szCs w:val="24"/>
        </w:rPr>
        <w:t>1</w:t>
      </w:r>
      <w:proofErr w:type="gramEnd"/>
      <w:r w:rsidRPr="00427367">
        <w:rPr>
          <w:rFonts w:ascii="Times New Roman" w:hAnsi="Times New Roman"/>
          <w:sz w:val="24"/>
          <w:szCs w:val="24"/>
        </w:rPr>
        <w:t xml:space="preserve"> равный - 1,0, при этом небезопасность оборудования подсветкой средств наружной рекламы должна подтверждаться справками уполномоченных органов.</w:t>
      </w:r>
      <w:r w:rsidR="00DE0FD4">
        <w:rPr>
          <w:rFonts w:ascii="Times New Roman CYR" w:hAnsi="Times New Roman CYR" w:cs="Times New Roman CYR"/>
          <w:color w:val="000000"/>
        </w:rPr>
        <w:t xml:space="preserve">                                                                </w:t>
      </w:r>
      <w:r w:rsidR="00DE0FD4">
        <w:rPr>
          <w:color w:val="000000"/>
        </w:rPr>
        <w:t xml:space="preserve"> </w:t>
      </w:r>
    </w:p>
    <w:sectPr w:rsidR="00D92BC1" w:rsidRPr="002925CB" w:rsidSect="00C24265">
      <w:pgSz w:w="11906" w:h="16838"/>
      <w:pgMar w:top="709" w:right="851" w:bottom="709" w:left="1418" w:header="284"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9D" w:rsidRDefault="00C92F9D" w:rsidP="001F5307">
      <w:r>
        <w:separator/>
      </w:r>
    </w:p>
  </w:endnote>
  <w:endnote w:type="continuationSeparator" w:id="0">
    <w:p w:rsidR="00C92F9D" w:rsidRDefault="00C92F9D" w:rsidP="001F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9D" w:rsidRDefault="00C92F9D" w:rsidP="001F5307">
      <w:r>
        <w:separator/>
      </w:r>
    </w:p>
  </w:footnote>
  <w:footnote w:type="continuationSeparator" w:id="0">
    <w:p w:rsidR="00C92F9D" w:rsidRDefault="00C92F9D" w:rsidP="001F5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4A91E"/>
    <w:lvl w:ilvl="0">
      <w:start w:val="1"/>
      <w:numFmt w:val="decimal"/>
      <w:lvlText w:val="%1."/>
      <w:lvlJc w:val="left"/>
      <w:pPr>
        <w:tabs>
          <w:tab w:val="num" w:pos="1492"/>
        </w:tabs>
        <w:ind w:left="1492" w:hanging="360"/>
      </w:pPr>
    </w:lvl>
  </w:abstractNum>
  <w:abstractNum w:abstractNumId="1">
    <w:nsid w:val="FFFFFF7D"/>
    <w:multiLevelType w:val="singleLevel"/>
    <w:tmpl w:val="CE42791C"/>
    <w:lvl w:ilvl="0">
      <w:start w:val="1"/>
      <w:numFmt w:val="decimal"/>
      <w:lvlText w:val="%1."/>
      <w:lvlJc w:val="left"/>
      <w:pPr>
        <w:tabs>
          <w:tab w:val="num" w:pos="1209"/>
        </w:tabs>
        <w:ind w:left="1209" w:hanging="360"/>
      </w:pPr>
    </w:lvl>
  </w:abstractNum>
  <w:abstractNum w:abstractNumId="2">
    <w:nsid w:val="FFFFFF7E"/>
    <w:multiLevelType w:val="singleLevel"/>
    <w:tmpl w:val="BF2C7B80"/>
    <w:lvl w:ilvl="0">
      <w:start w:val="1"/>
      <w:numFmt w:val="decimal"/>
      <w:lvlText w:val="%1."/>
      <w:lvlJc w:val="left"/>
      <w:pPr>
        <w:tabs>
          <w:tab w:val="num" w:pos="926"/>
        </w:tabs>
        <w:ind w:left="926" w:hanging="360"/>
      </w:pPr>
    </w:lvl>
  </w:abstractNum>
  <w:abstractNum w:abstractNumId="3">
    <w:nsid w:val="FFFFFF7F"/>
    <w:multiLevelType w:val="singleLevel"/>
    <w:tmpl w:val="BA3C1BA8"/>
    <w:lvl w:ilvl="0">
      <w:start w:val="1"/>
      <w:numFmt w:val="decimal"/>
      <w:lvlText w:val="%1."/>
      <w:lvlJc w:val="left"/>
      <w:pPr>
        <w:tabs>
          <w:tab w:val="num" w:pos="643"/>
        </w:tabs>
        <w:ind w:left="643" w:hanging="360"/>
      </w:pPr>
    </w:lvl>
  </w:abstractNum>
  <w:abstractNum w:abstractNumId="4">
    <w:nsid w:val="FFFFFF80"/>
    <w:multiLevelType w:val="singleLevel"/>
    <w:tmpl w:val="A27CD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9225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AA7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A51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964BA8"/>
    <w:lvl w:ilvl="0">
      <w:start w:val="1"/>
      <w:numFmt w:val="decimal"/>
      <w:lvlText w:val="%1."/>
      <w:lvlJc w:val="left"/>
      <w:pPr>
        <w:tabs>
          <w:tab w:val="num" w:pos="360"/>
        </w:tabs>
        <w:ind w:left="360" w:hanging="360"/>
      </w:pPr>
    </w:lvl>
  </w:abstractNum>
  <w:abstractNum w:abstractNumId="9">
    <w:nsid w:val="FFFFFF89"/>
    <w:multiLevelType w:val="singleLevel"/>
    <w:tmpl w:val="810C1A16"/>
    <w:lvl w:ilvl="0">
      <w:start w:val="1"/>
      <w:numFmt w:val="bullet"/>
      <w:lvlText w:val=""/>
      <w:lvlJc w:val="left"/>
      <w:pPr>
        <w:tabs>
          <w:tab w:val="num" w:pos="360"/>
        </w:tabs>
        <w:ind w:left="360" w:hanging="360"/>
      </w:pPr>
      <w:rPr>
        <w:rFonts w:ascii="Symbol" w:hAnsi="Symbol" w:hint="default"/>
      </w:rPr>
    </w:lvl>
  </w:abstractNum>
  <w:abstractNum w:abstractNumId="10">
    <w:nsid w:val="335875B8"/>
    <w:multiLevelType w:val="hybridMultilevel"/>
    <w:tmpl w:val="67582C6E"/>
    <w:lvl w:ilvl="0" w:tplc="3642CF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01"/>
    <w:rsid w:val="00006945"/>
    <w:rsid w:val="00015923"/>
    <w:rsid w:val="00027469"/>
    <w:rsid w:val="00041E5E"/>
    <w:rsid w:val="00050B90"/>
    <w:rsid w:val="000606C9"/>
    <w:rsid w:val="000676C8"/>
    <w:rsid w:val="00073697"/>
    <w:rsid w:val="0008311D"/>
    <w:rsid w:val="00091A1C"/>
    <w:rsid w:val="00091D1D"/>
    <w:rsid w:val="00096E1F"/>
    <w:rsid w:val="000A0987"/>
    <w:rsid w:val="000B0396"/>
    <w:rsid w:val="000C30C3"/>
    <w:rsid w:val="000C30C9"/>
    <w:rsid w:val="000D0834"/>
    <w:rsid w:val="000E4BCF"/>
    <w:rsid w:val="00111EAE"/>
    <w:rsid w:val="00120F5C"/>
    <w:rsid w:val="00125465"/>
    <w:rsid w:val="001319A5"/>
    <w:rsid w:val="001337C3"/>
    <w:rsid w:val="00135DBB"/>
    <w:rsid w:val="00150EAA"/>
    <w:rsid w:val="00151387"/>
    <w:rsid w:val="001554F9"/>
    <w:rsid w:val="00165530"/>
    <w:rsid w:val="001706AF"/>
    <w:rsid w:val="001757FE"/>
    <w:rsid w:val="0018476F"/>
    <w:rsid w:val="00194D28"/>
    <w:rsid w:val="001967B9"/>
    <w:rsid w:val="001A1038"/>
    <w:rsid w:val="001B0D24"/>
    <w:rsid w:val="001B274A"/>
    <w:rsid w:val="001B7C2D"/>
    <w:rsid w:val="001C60C2"/>
    <w:rsid w:val="001E4CF8"/>
    <w:rsid w:val="001F03AA"/>
    <w:rsid w:val="001F2E80"/>
    <w:rsid w:val="001F5307"/>
    <w:rsid w:val="00202034"/>
    <w:rsid w:val="002053C7"/>
    <w:rsid w:val="00205740"/>
    <w:rsid w:val="00211D53"/>
    <w:rsid w:val="002368AA"/>
    <w:rsid w:val="00243A1F"/>
    <w:rsid w:val="00251140"/>
    <w:rsid w:val="002535BD"/>
    <w:rsid w:val="00255CE6"/>
    <w:rsid w:val="002636DF"/>
    <w:rsid w:val="00265ED1"/>
    <w:rsid w:val="002728AA"/>
    <w:rsid w:val="00277135"/>
    <w:rsid w:val="00277262"/>
    <w:rsid w:val="0027767E"/>
    <w:rsid w:val="00283A15"/>
    <w:rsid w:val="00286B01"/>
    <w:rsid w:val="002925CB"/>
    <w:rsid w:val="002A118A"/>
    <w:rsid w:val="002A4695"/>
    <w:rsid w:val="002B2BCE"/>
    <w:rsid w:val="002B69EF"/>
    <w:rsid w:val="002C4166"/>
    <w:rsid w:val="002C6DD8"/>
    <w:rsid w:val="002E2377"/>
    <w:rsid w:val="00307A98"/>
    <w:rsid w:val="00322A63"/>
    <w:rsid w:val="0034337A"/>
    <w:rsid w:val="00352017"/>
    <w:rsid w:val="003669F7"/>
    <w:rsid w:val="003835E3"/>
    <w:rsid w:val="003866A6"/>
    <w:rsid w:val="003968CA"/>
    <w:rsid w:val="003A36FD"/>
    <w:rsid w:val="003A6EF3"/>
    <w:rsid w:val="003B6D3D"/>
    <w:rsid w:val="003D235C"/>
    <w:rsid w:val="003E5574"/>
    <w:rsid w:val="003E5DA4"/>
    <w:rsid w:val="00400BDD"/>
    <w:rsid w:val="00403CAE"/>
    <w:rsid w:val="00403F62"/>
    <w:rsid w:val="004045B3"/>
    <w:rsid w:val="00427367"/>
    <w:rsid w:val="00436876"/>
    <w:rsid w:val="00441C21"/>
    <w:rsid w:val="00456B30"/>
    <w:rsid w:val="004647D4"/>
    <w:rsid w:val="00475F97"/>
    <w:rsid w:val="004A5442"/>
    <w:rsid w:val="004B0D77"/>
    <w:rsid w:val="004B58A0"/>
    <w:rsid w:val="004B67FC"/>
    <w:rsid w:val="004F1F1B"/>
    <w:rsid w:val="004F25D0"/>
    <w:rsid w:val="00504469"/>
    <w:rsid w:val="005202B9"/>
    <w:rsid w:val="00521EB9"/>
    <w:rsid w:val="00541C04"/>
    <w:rsid w:val="00543524"/>
    <w:rsid w:val="00562066"/>
    <w:rsid w:val="0056340D"/>
    <w:rsid w:val="005851A5"/>
    <w:rsid w:val="00594349"/>
    <w:rsid w:val="005B0E7A"/>
    <w:rsid w:val="005B15DA"/>
    <w:rsid w:val="005C3D30"/>
    <w:rsid w:val="005C4032"/>
    <w:rsid w:val="005D0A55"/>
    <w:rsid w:val="005E028C"/>
    <w:rsid w:val="005E6C08"/>
    <w:rsid w:val="00615908"/>
    <w:rsid w:val="00621BC0"/>
    <w:rsid w:val="006224FA"/>
    <w:rsid w:val="006345FA"/>
    <w:rsid w:val="00642B78"/>
    <w:rsid w:val="00650103"/>
    <w:rsid w:val="00656BD8"/>
    <w:rsid w:val="00667E5F"/>
    <w:rsid w:val="006726BD"/>
    <w:rsid w:val="0067631D"/>
    <w:rsid w:val="006763D6"/>
    <w:rsid w:val="00686EAA"/>
    <w:rsid w:val="006924E3"/>
    <w:rsid w:val="00692871"/>
    <w:rsid w:val="00692EC8"/>
    <w:rsid w:val="0069383A"/>
    <w:rsid w:val="006A568D"/>
    <w:rsid w:val="006B78BD"/>
    <w:rsid w:val="006C1468"/>
    <w:rsid w:val="006C3DD2"/>
    <w:rsid w:val="006D276F"/>
    <w:rsid w:val="006D5D04"/>
    <w:rsid w:val="006E3CBF"/>
    <w:rsid w:val="006E672F"/>
    <w:rsid w:val="00701DBE"/>
    <w:rsid w:val="00710F52"/>
    <w:rsid w:val="007120AB"/>
    <w:rsid w:val="0072349F"/>
    <w:rsid w:val="0073752D"/>
    <w:rsid w:val="00742025"/>
    <w:rsid w:val="007427AC"/>
    <w:rsid w:val="00744933"/>
    <w:rsid w:val="00745ED9"/>
    <w:rsid w:val="0074695A"/>
    <w:rsid w:val="007547FE"/>
    <w:rsid w:val="00761E24"/>
    <w:rsid w:val="00767FDA"/>
    <w:rsid w:val="00774539"/>
    <w:rsid w:val="00783DE7"/>
    <w:rsid w:val="00790B9F"/>
    <w:rsid w:val="007A4D0D"/>
    <w:rsid w:val="007A5181"/>
    <w:rsid w:val="007A7EA1"/>
    <w:rsid w:val="007B2B89"/>
    <w:rsid w:val="007C1C78"/>
    <w:rsid w:val="007C4722"/>
    <w:rsid w:val="007C4FAC"/>
    <w:rsid w:val="007F1967"/>
    <w:rsid w:val="007F3DF0"/>
    <w:rsid w:val="008155A3"/>
    <w:rsid w:val="00816EC8"/>
    <w:rsid w:val="00821469"/>
    <w:rsid w:val="00826380"/>
    <w:rsid w:val="00854131"/>
    <w:rsid w:val="00854F29"/>
    <w:rsid w:val="00874BA5"/>
    <w:rsid w:val="0087638D"/>
    <w:rsid w:val="00876799"/>
    <w:rsid w:val="008810A3"/>
    <w:rsid w:val="008846A8"/>
    <w:rsid w:val="00885155"/>
    <w:rsid w:val="00891F10"/>
    <w:rsid w:val="00893890"/>
    <w:rsid w:val="00893992"/>
    <w:rsid w:val="00894052"/>
    <w:rsid w:val="00894C02"/>
    <w:rsid w:val="00896BFA"/>
    <w:rsid w:val="008A2A28"/>
    <w:rsid w:val="008B7088"/>
    <w:rsid w:val="008C74BA"/>
    <w:rsid w:val="008C7FB2"/>
    <w:rsid w:val="008F240A"/>
    <w:rsid w:val="008F4B2F"/>
    <w:rsid w:val="0091183B"/>
    <w:rsid w:val="00945C6D"/>
    <w:rsid w:val="00946952"/>
    <w:rsid w:val="0095556F"/>
    <w:rsid w:val="00967D35"/>
    <w:rsid w:val="00974351"/>
    <w:rsid w:val="009827E5"/>
    <w:rsid w:val="00983BEF"/>
    <w:rsid w:val="00983E61"/>
    <w:rsid w:val="00991C4E"/>
    <w:rsid w:val="009A77B2"/>
    <w:rsid w:val="009C1A74"/>
    <w:rsid w:val="009C7DE8"/>
    <w:rsid w:val="009E12D3"/>
    <w:rsid w:val="009E1D84"/>
    <w:rsid w:val="009E2E72"/>
    <w:rsid w:val="009F131C"/>
    <w:rsid w:val="00A13EA2"/>
    <w:rsid w:val="00A16140"/>
    <w:rsid w:val="00A466C2"/>
    <w:rsid w:val="00A47C8C"/>
    <w:rsid w:val="00A5653C"/>
    <w:rsid w:val="00A72FB5"/>
    <w:rsid w:val="00A7463D"/>
    <w:rsid w:val="00A86C67"/>
    <w:rsid w:val="00A943E8"/>
    <w:rsid w:val="00AA4EE6"/>
    <w:rsid w:val="00AA60B0"/>
    <w:rsid w:val="00AB047B"/>
    <w:rsid w:val="00AC1737"/>
    <w:rsid w:val="00AC18CA"/>
    <w:rsid w:val="00AD0193"/>
    <w:rsid w:val="00AE243A"/>
    <w:rsid w:val="00B05C5C"/>
    <w:rsid w:val="00B16761"/>
    <w:rsid w:val="00B21BD7"/>
    <w:rsid w:val="00B35FF6"/>
    <w:rsid w:val="00B3786E"/>
    <w:rsid w:val="00B53B69"/>
    <w:rsid w:val="00B6338E"/>
    <w:rsid w:val="00B637A8"/>
    <w:rsid w:val="00B72982"/>
    <w:rsid w:val="00B741ED"/>
    <w:rsid w:val="00B75917"/>
    <w:rsid w:val="00B9537D"/>
    <w:rsid w:val="00BB0931"/>
    <w:rsid w:val="00BB678F"/>
    <w:rsid w:val="00BB750E"/>
    <w:rsid w:val="00BC0EDC"/>
    <w:rsid w:val="00BD00B9"/>
    <w:rsid w:val="00BD6A5D"/>
    <w:rsid w:val="00BE6289"/>
    <w:rsid w:val="00BF26A3"/>
    <w:rsid w:val="00BF4193"/>
    <w:rsid w:val="00BF4B77"/>
    <w:rsid w:val="00C025CD"/>
    <w:rsid w:val="00C035BA"/>
    <w:rsid w:val="00C05A7F"/>
    <w:rsid w:val="00C05FFA"/>
    <w:rsid w:val="00C07A6A"/>
    <w:rsid w:val="00C15D39"/>
    <w:rsid w:val="00C17467"/>
    <w:rsid w:val="00C24265"/>
    <w:rsid w:val="00C3731C"/>
    <w:rsid w:val="00C4486E"/>
    <w:rsid w:val="00C47309"/>
    <w:rsid w:val="00C55A95"/>
    <w:rsid w:val="00C5743F"/>
    <w:rsid w:val="00C92F9D"/>
    <w:rsid w:val="00C96C56"/>
    <w:rsid w:val="00CA6981"/>
    <w:rsid w:val="00CB78AE"/>
    <w:rsid w:val="00CB7CE1"/>
    <w:rsid w:val="00CB7F0B"/>
    <w:rsid w:val="00CC72DA"/>
    <w:rsid w:val="00CE4F04"/>
    <w:rsid w:val="00CE7554"/>
    <w:rsid w:val="00D072D2"/>
    <w:rsid w:val="00D22F98"/>
    <w:rsid w:val="00D2345A"/>
    <w:rsid w:val="00D275B0"/>
    <w:rsid w:val="00D34CBF"/>
    <w:rsid w:val="00D8335C"/>
    <w:rsid w:val="00D92BC1"/>
    <w:rsid w:val="00D932BE"/>
    <w:rsid w:val="00D93F85"/>
    <w:rsid w:val="00DA5702"/>
    <w:rsid w:val="00DB61B5"/>
    <w:rsid w:val="00DB6A1E"/>
    <w:rsid w:val="00DC56DB"/>
    <w:rsid w:val="00DC5F8E"/>
    <w:rsid w:val="00DD1131"/>
    <w:rsid w:val="00DE0FD4"/>
    <w:rsid w:val="00DF6E0F"/>
    <w:rsid w:val="00E0110A"/>
    <w:rsid w:val="00E020BC"/>
    <w:rsid w:val="00E030CA"/>
    <w:rsid w:val="00E054BA"/>
    <w:rsid w:val="00E0561E"/>
    <w:rsid w:val="00E06EB4"/>
    <w:rsid w:val="00E11351"/>
    <w:rsid w:val="00E12A03"/>
    <w:rsid w:val="00E158EA"/>
    <w:rsid w:val="00E23FA2"/>
    <w:rsid w:val="00E31C3F"/>
    <w:rsid w:val="00E40843"/>
    <w:rsid w:val="00E41E22"/>
    <w:rsid w:val="00E56C07"/>
    <w:rsid w:val="00E65147"/>
    <w:rsid w:val="00E769E9"/>
    <w:rsid w:val="00E820DA"/>
    <w:rsid w:val="00EA56E9"/>
    <w:rsid w:val="00EB0332"/>
    <w:rsid w:val="00EC514D"/>
    <w:rsid w:val="00EE09AE"/>
    <w:rsid w:val="00EF1486"/>
    <w:rsid w:val="00EF1883"/>
    <w:rsid w:val="00EF3DEE"/>
    <w:rsid w:val="00F12CC1"/>
    <w:rsid w:val="00F23215"/>
    <w:rsid w:val="00F31F66"/>
    <w:rsid w:val="00F5477F"/>
    <w:rsid w:val="00F5692D"/>
    <w:rsid w:val="00F85128"/>
    <w:rsid w:val="00FB32AF"/>
    <w:rsid w:val="00FB7A10"/>
    <w:rsid w:val="00FB7D89"/>
    <w:rsid w:val="00FC6726"/>
    <w:rsid w:val="00FD3CDF"/>
    <w:rsid w:val="00FE2CED"/>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uiPriority w:val="99"/>
    <w:rPr>
      <w:rFonts w:cs="Times New Roman"/>
      <w:b/>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uiPriority w:val="99"/>
    <w:rPr>
      <w:rFonts w:cs="Times New Roman"/>
      <w:b/>
      <w:bCs/>
      <w:color w:val="000080"/>
      <w:sz w:val="20"/>
      <w:szCs w:val="20"/>
    </w:rPr>
  </w:style>
  <w:style w:type="character" w:customStyle="1" w:styleId="af0">
    <w:name w:val="Не вступил в силу"/>
    <w:uiPriority w:val="99"/>
    <w:rPr>
      <w:rFonts w:cs="Times New Roman"/>
      <w:b/>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uiPriority w:val="99"/>
    <w:rPr>
      <w:rFonts w:cs="Times New Roman"/>
      <w:b/>
      <w:strike/>
      <w:color w:val="808000"/>
      <w:sz w:val="20"/>
      <w:szCs w:val="20"/>
    </w:rPr>
  </w:style>
  <w:style w:type="paragraph" w:customStyle="1" w:styleId="ConsPlusNormal">
    <w:name w:val="ConsPlusNormal"/>
    <w:next w:val="a"/>
    <w:rsid w:val="00E11351"/>
    <w:pPr>
      <w:widowControl w:val="0"/>
      <w:suppressAutoHyphens/>
      <w:autoSpaceDE w:val="0"/>
      <w:ind w:firstLine="720"/>
    </w:pPr>
    <w:rPr>
      <w:rFonts w:ascii="Arial" w:hAnsi="Arial" w:cs="Arial"/>
      <w:lang w:eastAsia="ar-SA"/>
    </w:rPr>
  </w:style>
  <w:style w:type="character" w:styleId="afb">
    <w:name w:val="Hyperlink"/>
    <w:uiPriority w:val="99"/>
    <w:unhideWhenUsed/>
    <w:rsid w:val="00742025"/>
    <w:rPr>
      <w:rFonts w:cs="Times New Roman"/>
      <w:color w:val="000080"/>
      <w:u w:val="single"/>
    </w:rPr>
  </w:style>
  <w:style w:type="paragraph" w:styleId="afc">
    <w:name w:val="header"/>
    <w:basedOn w:val="a"/>
    <w:link w:val="afd"/>
    <w:uiPriority w:val="99"/>
    <w:unhideWhenUsed/>
    <w:rsid w:val="001F5307"/>
    <w:pPr>
      <w:tabs>
        <w:tab w:val="center" w:pos="4677"/>
        <w:tab w:val="right" w:pos="9355"/>
      </w:tabs>
    </w:pPr>
  </w:style>
  <w:style w:type="character" w:customStyle="1" w:styleId="afd">
    <w:name w:val="Верхний колонтитул Знак"/>
    <w:link w:val="afc"/>
    <w:uiPriority w:val="99"/>
    <w:locked/>
    <w:rsid w:val="001F5307"/>
    <w:rPr>
      <w:rFonts w:ascii="Arial" w:hAnsi="Arial" w:cs="Arial"/>
      <w:sz w:val="20"/>
      <w:szCs w:val="20"/>
    </w:rPr>
  </w:style>
  <w:style w:type="paragraph" w:styleId="afe">
    <w:name w:val="footer"/>
    <w:basedOn w:val="a"/>
    <w:link w:val="aff"/>
    <w:uiPriority w:val="99"/>
    <w:unhideWhenUsed/>
    <w:rsid w:val="001F5307"/>
    <w:pPr>
      <w:tabs>
        <w:tab w:val="center" w:pos="4677"/>
        <w:tab w:val="right" w:pos="9355"/>
      </w:tabs>
    </w:pPr>
  </w:style>
  <w:style w:type="character" w:customStyle="1" w:styleId="aff">
    <w:name w:val="Нижний колонтитул Знак"/>
    <w:link w:val="afe"/>
    <w:uiPriority w:val="99"/>
    <w:locked/>
    <w:rsid w:val="001F5307"/>
    <w:rPr>
      <w:rFonts w:ascii="Arial" w:hAnsi="Arial" w:cs="Arial"/>
      <w:sz w:val="20"/>
      <w:szCs w:val="20"/>
    </w:rPr>
  </w:style>
  <w:style w:type="paragraph" w:customStyle="1" w:styleId="ConsPlusTitle">
    <w:name w:val="ConsPlusTitle"/>
    <w:rsid w:val="008F4B2F"/>
    <w:pPr>
      <w:widowControl w:val="0"/>
      <w:autoSpaceDE w:val="0"/>
      <w:autoSpaceDN w:val="0"/>
      <w:adjustRightInd w:val="0"/>
    </w:pPr>
    <w:rPr>
      <w:rFonts w:ascii="Arial" w:hAnsi="Arial" w:cs="Arial"/>
      <w:b/>
      <w:bCs/>
    </w:rPr>
  </w:style>
  <w:style w:type="paragraph" w:styleId="aff0">
    <w:name w:val="Balloon Text"/>
    <w:basedOn w:val="a"/>
    <w:link w:val="aff1"/>
    <w:uiPriority w:val="99"/>
    <w:semiHidden/>
    <w:unhideWhenUsed/>
    <w:rsid w:val="00F12CC1"/>
    <w:rPr>
      <w:rFonts w:ascii="Tahoma" w:hAnsi="Tahoma" w:cs="Tahoma"/>
      <w:sz w:val="16"/>
      <w:szCs w:val="16"/>
    </w:rPr>
  </w:style>
  <w:style w:type="character" w:customStyle="1" w:styleId="aff1">
    <w:name w:val="Текст выноски Знак"/>
    <w:link w:val="aff0"/>
    <w:uiPriority w:val="99"/>
    <w:semiHidden/>
    <w:rsid w:val="00F12CC1"/>
    <w:rPr>
      <w:rFonts w:ascii="Tahoma" w:hAnsi="Tahoma" w:cs="Tahoma"/>
      <w:sz w:val="16"/>
      <w:szCs w:val="16"/>
    </w:rPr>
  </w:style>
  <w:style w:type="paragraph" w:customStyle="1" w:styleId="aff2">
    <w:name w:val="Знак"/>
    <w:basedOn w:val="a"/>
    <w:rsid w:val="00C15D39"/>
    <w:pPr>
      <w:widowControl/>
      <w:autoSpaceDE/>
      <w:autoSpaceDN/>
      <w:adjustRightInd/>
      <w:ind w:firstLine="0"/>
      <w:jc w:val="left"/>
    </w:pPr>
    <w:rPr>
      <w:rFonts w:ascii="Verdana" w:hAnsi="Verdana" w:cs="Verdana"/>
      <w:sz w:val="24"/>
      <w:szCs w:val="24"/>
      <w:lang w:eastAsia="en-US"/>
    </w:rPr>
  </w:style>
  <w:style w:type="paragraph" w:customStyle="1" w:styleId="consnormal">
    <w:name w:val="consnormal"/>
    <w:basedOn w:val="a"/>
    <w:rsid w:val="001967B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3">
    <w:name w:val="Normal (Web)"/>
    <w:basedOn w:val="a"/>
    <w:uiPriority w:val="99"/>
    <w:unhideWhenUsed/>
    <w:rsid w:val="00CB7F0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Normal0">
    <w:name w:val="ConsNormal"/>
    <w:rsid w:val="00DA5702"/>
    <w:pPr>
      <w:widowControl w:val="0"/>
      <w:suppressAutoHyphens/>
      <w:autoSpaceDE w:val="0"/>
      <w:ind w:right="19772" w:firstLine="720"/>
    </w:pPr>
    <w:rPr>
      <w:rFonts w:ascii="Arial" w:hAnsi="Arial" w:cs="Arial"/>
      <w:lang w:eastAsia="ar-SA"/>
    </w:rPr>
  </w:style>
  <w:style w:type="paragraph" w:customStyle="1" w:styleId="ConsPlusCell">
    <w:name w:val="ConsPlusCell"/>
    <w:basedOn w:val="a"/>
    <w:rsid w:val="00DA5702"/>
    <w:pPr>
      <w:widowControl/>
      <w:suppressAutoHyphens/>
      <w:autoSpaceDN/>
      <w:adjustRightInd/>
      <w:ind w:firstLine="0"/>
      <w:jc w:val="left"/>
    </w:pPr>
    <w:rPr>
      <w:rFonts w:cs="Times New Roman"/>
    </w:rPr>
  </w:style>
  <w:style w:type="paragraph" w:styleId="aff4">
    <w:name w:val="List Paragraph"/>
    <w:basedOn w:val="a"/>
    <w:uiPriority w:val="34"/>
    <w:qFormat/>
    <w:rsid w:val="009E1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uiPriority w:val="99"/>
    <w:rPr>
      <w:rFonts w:cs="Times New Roman"/>
      <w:b/>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uiPriority w:val="99"/>
    <w:rPr>
      <w:rFonts w:cs="Times New Roman"/>
      <w:b/>
      <w:bCs/>
      <w:color w:val="000080"/>
      <w:sz w:val="20"/>
      <w:szCs w:val="20"/>
    </w:rPr>
  </w:style>
  <w:style w:type="character" w:customStyle="1" w:styleId="af0">
    <w:name w:val="Не вступил в силу"/>
    <w:uiPriority w:val="99"/>
    <w:rPr>
      <w:rFonts w:cs="Times New Roman"/>
      <w:b/>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uiPriority w:val="99"/>
    <w:rPr>
      <w:rFonts w:cs="Times New Roman"/>
      <w:b/>
      <w:strike/>
      <w:color w:val="808000"/>
      <w:sz w:val="20"/>
      <w:szCs w:val="20"/>
    </w:rPr>
  </w:style>
  <w:style w:type="paragraph" w:customStyle="1" w:styleId="ConsPlusNormal">
    <w:name w:val="ConsPlusNormal"/>
    <w:next w:val="a"/>
    <w:rsid w:val="00E11351"/>
    <w:pPr>
      <w:widowControl w:val="0"/>
      <w:suppressAutoHyphens/>
      <w:autoSpaceDE w:val="0"/>
      <w:ind w:firstLine="720"/>
    </w:pPr>
    <w:rPr>
      <w:rFonts w:ascii="Arial" w:hAnsi="Arial" w:cs="Arial"/>
      <w:lang w:eastAsia="ar-SA"/>
    </w:rPr>
  </w:style>
  <w:style w:type="character" w:styleId="afb">
    <w:name w:val="Hyperlink"/>
    <w:uiPriority w:val="99"/>
    <w:unhideWhenUsed/>
    <w:rsid w:val="00742025"/>
    <w:rPr>
      <w:rFonts w:cs="Times New Roman"/>
      <w:color w:val="000080"/>
      <w:u w:val="single"/>
    </w:rPr>
  </w:style>
  <w:style w:type="paragraph" w:styleId="afc">
    <w:name w:val="header"/>
    <w:basedOn w:val="a"/>
    <w:link w:val="afd"/>
    <w:uiPriority w:val="99"/>
    <w:unhideWhenUsed/>
    <w:rsid w:val="001F5307"/>
    <w:pPr>
      <w:tabs>
        <w:tab w:val="center" w:pos="4677"/>
        <w:tab w:val="right" w:pos="9355"/>
      </w:tabs>
    </w:pPr>
  </w:style>
  <w:style w:type="character" w:customStyle="1" w:styleId="afd">
    <w:name w:val="Верхний колонтитул Знак"/>
    <w:link w:val="afc"/>
    <w:uiPriority w:val="99"/>
    <w:locked/>
    <w:rsid w:val="001F5307"/>
    <w:rPr>
      <w:rFonts w:ascii="Arial" w:hAnsi="Arial" w:cs="Arial"/>
      <w:sz w:val="20"/>
      <w:szCs w:val="20"/>
    </w:rPr>
  </w:style>
  <w:style w:type="paragraph" w:styleId="afe">
    <w:name w:val="footer"/>
    <w:basedOn w:val="a"/>
    <w:link w:val="aff"/>
    <w:uiPriority w:val="99"/>
    <w:unhideWhenUsed/>
    <w:rsid w:val="001F5307"/>
    <w:pPr>
      <w:tabs>
        <w:tab w:val="center" w:pos="4677"/>
        <w:tab w:val="right" w:pos="9355"/>
      </w:tabs>
    </w:pPr>
  </w:style>
  <w:style w:type="character" w:customStyle="1" w:styleId="aff">
    <w:name w:val="Нижний колонтитул Знак"/>
    <w:link w:val="afe"/>
    <w:uiPriority w:val="99"/>
    <w:locked/>
    <w:rsid w:val="001F5307"/>
    <w:rPr>
      <w:rFonts w:ascii="Arial" w:hAnsi="Arial" w:cs="Arial"/>
      <w:sz w:val="20"/>
      <w:szCs w:val="20"/>
    </w:rPr>
  </w:style>
  <w:style w:type="paragraph" w:customStyle="1" w:styleId="ConsPlusTitle">
    <w:name w:val="ConsPlusTitle"/>
    <w:rsid w:val="008F4B2F"/>
    <w:pPr>
      <w:widowControl w:val="0"/>
      <w:autoSpaceDE w:val="0"/>
      <w:autoSpaceDN w:val="0"/>
      <w:adjustRightInd w:val="0"/>
    </w:pPr>
    <w:rPr>
      <w:rFonts w:ascii="Arial" w:hAnsi="Arial" w:cs="Arial"/>
      <w:b/>
      <w:bCs/>
    </w:rPr>
  </w:style>
  <w:style w:type="paragraph" w:styleId="aff0">
    <w:name w:val="Balloon Text"/>
    <w:basedOn w:val="a"/>
    <w:link w:val="aff1"/>
    <w:uiPriority w:val="99"/>
    <w:semiHidden/>
    <w:unhideWhenUsed/>
    <w:rsid w:val="00F12CC1"/>
    <w:rPr>
      <w:rFonts w:ascii="Tahoma" w:hAnsi="Tahoma" w:cs="Tahoma"/>
      <w:sz w:val="16"/>
      <w:szCs w:val="16"/>
    </w:rPr>
  </w:style>
  <w:style w:type="character" w:customStyle="1" w:styleId="aff1">
    <w:name w:val="Текст выноски Знак"/>
    <w:link w:val="aff0"/>
    <w:uiPriority w:val="99"/>
    <w:semiHidden/>
    <w:rsid w:val="00F12CC1"/>
    <w:rPr>
      <w:rFonts w:ascii="Tahoma" w:hAnsi="Tahoma" w:cs="Tahoma"/>
      <w:sz w:val="16"/>
      <w:szCs w:val="16"/>
    </w:rPr>
  </w:style>
  <w:style w:type="paragraph" w:customStyle="1" w:styleId="aff2">
    <w:name w:val="Знак"/>
    <w:basedOn w:val="a"/>
    <w:rsid w:val="00C15D39"/>
    <w:pPr>
      <w:widowControl/>
      <w:autoSpaceDE/>
      <w:autoSpaceDN/>
      <w:adjustRightInd/>
      <w:ind w:firstLine="0"/>
      <w:jc w:val="left"/>
    </w:pPr>
    <w:rPr>
      <w:rFonts w:ascii="Verdana" w:hAnsi="Verdana" w:cs="Verdana"/>
      <w:sz w:val="24"/>
      <w:szCs w:val="24"/>
      <w:lang w:eastAsia="en-US"/>
    </w:rPr>
  </w:style>
  <w:style w:type="paragraph" w:customStyle="1" w:styleId="consnormal">
    <w:name w:val="consnormal"/>
    <w:basedOn w:val="a"/>
    <w:rsid w:val="001967B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3">
    <w:name w:val="Normal (Web)"/>
    <w:basedOn w:val="a"/>
    <w:uiPriority w:val="99"/>
    <w:unhideWhenUsed/>
    <w:rsid w:val="00CB7F0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Normal0">
    <w:name w:val="ConsNormal"/>
    <w:rsid w:val="00DA5702"/>
    <w:pPr>
      <w:widowControl w:val="0"/>
      <w:suppressAutoHyphens/>
      <w:autoSpaceDE w:val="0"/>
      <w:ind w:right="19772" w:firstLine="720"/>
    </w:pPr>
    <w:rPr>
      <w:rFonts w:ascii="Arial" w:hAnsi="Arial" w:cs="Arial"/>
      <w:lang w:eastAsia="ar-SA"/>
    </w:rPr>
  </w:style>
  <w:style w:type="paragraph" w:customStyle="1" w:styleId="ConsPlusCell">
    <w:name w:val="ConsPlusCell"/>
    <w:basedOn w:val="a"/>
    <w:rsid w:val="00DA5702"/>
    <w:pPr>
      <w:widowControl/>
      <w:suppressAutoHyphens/>
      <w:autoSpaceDN/>
      <w:adjustRightInd/>
      <w:ind w:firstLine="0"/>
      <w:jc w:val="left"/>
    </w:pPr>
    <w:rPr>
      <w:rFonts w:cs="Times New Roman"/>
    </w:rPr>
  </w:style>
  <w:style w:type="paragraph" w:styleId="aff4">
    <w:name w:val="List Paragraph"/>
    <w:basedOn w:val="a"/>
    <w:uiPriority w:val="34"/>
    <w:qFormat/>
    <w:rsid w:val="009E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pavlovskplus.narod.ru/NPA/SKMR/r55-11.11.200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12893</Words>
  <Characters>73495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Решение Челябинской городской Думы третьего созыва</vt:lpstr>
    </vt:vector>
  </TitlesOfParts>
  <Company>1</Company>
  <LinksUpToDate>false</LinksUpToDate>
  <CharactersWithSpaces>86216</CharactersWithSpaces>
  <SharedDoc>false</SharedDoc>
  <HLinks>
    <vt:vector size="6" baseType="variant">
      <vt:variant>
        <vt:i4>7929927</vt:i4>
      </vt:variant>
      <vt:variant>
        <vt:i4>0</vt:i4>
      </vt:variant>
      <vt:variant>
        <vt:i4>0</vt:i4>
      </vt:variant>
      <vt:variant>
        <vt:i4>5</vt:i4>
      </vt:variant>
      <vt:variant>
        <vt:lpwstr>http://novopavlovskplus.narod.ru/NPA/SKMR/r55-11.11.2008.htm</vt:lpwstr>
      </vt:variant>
      <vt:variant>
        <vt:lpwstr>sub_1031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Челябинской городской Думы третьего созыва</dc:title>
  <dc:creator>1</dc:creator>
  <cp:lastModifiedBy>Екатерина Васильевна Исаева</cp:lastModifiedBy>
  <cp:revision>7</cp:revision>
  <cp:lastPrinted>2012-03-16T02:27:00Z</cp:lastPrinted>
  <dcterms:created xsi:type="dcterms:W3CDTF">2014-04-18T08:18:00Z</dcterms:created>
  <dcterms:modified xsi:type="dcterms:W3CDTF">2014-07-11T04:36:00Z</dcterms:modified>
</cp:coreProperties>
</file>