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2CA" w:rsidRPr="006A24EA" w:rsidRDefault="00607720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Сообщени</w:t>
      </w:r>
      <w:r w:rsidR="0018670A">
        <w:rPr>
          <w:rFonts w:ascii="Times New Roman" w:hAnsi="Times New Roman" w:cs="Times New Roman"/>
          <w:b/>
          <w:sz w:val="28"/>
          <w:szCs w:val="28"/>
        </w:rPr>
        <w:t>е</w:t>
      </w:r>
      <w:bookmarkStart w:id="0" w:name="_GoBack"/>
      <w:bookmarkEnd w:id="0"/>
      <w:r w:rsidR="004222E1" w:rsidRPr="006A24EA">
        <w:rPr>
          <w:rFonts w:ascii="Times New Roman" w:hAnsi="Times New Roman" w:cs="Times New Roman"/>
          <w:b/>
          <w:sz w:val="28"/>
          <w:szCs w:val="28"/>
        </w:rPr>
        <w:t xml:space="preserve"> о возможном установлении публичного сервитута</w:t>
      </w:r>
    </w:p>
    <w:tbl>
      <w:tblPr>
        <w:tblStyle w:val="a6"/>
        <w:tblW w:w="961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462"/>
        <w:gridCol w:w="4581"/>
      </w:tblGrid>
      <w:tr w:rsidR="0048623F" w:rsidRPr="002D7277" w:rsidTr="004A0AC2">
        <w:tc>
          <w:tcPr>
            <w:tcW w:w="568" w:type="dxa"/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43" w:type="dxa"/>
            <w:gridSpan w:val="2"/>
          </w:tcPr>
          <w:p w:rsidR="0048623F" w:rsidRPr="002D7277" w:rsidRDefault="00EE15CB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48623F" w:rsidRPr="002D7277" w:rsidRDefault="001B1881" w:rsidP="00001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(уполномоченный орган</w:t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 xml:space="preserve">, которым рассматривается ходатайство </w:t>
            </w:r>
            <w:r w:rsidR="0002073B" w:rsidRPr="002D7277">
              <w:rPr>
                <w:rFonts w:ascii="Times New Roman" w:hAnsi="Times New Roman"/>
                <w:sz w:val="24"/>
                <w:szCs w:val="24"/>
              </w:rPr>
              <w:br/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>об установлении публичного сервитута)</w:t>
            </w:r>
            <w:r w:rsidR="00001A2B" w:rsidRPr="002D72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8623F" w:rsidRPr="002D7277" w:rsidTr="004A0AC2">
        <w:tc>
          <w:tcPr>
            <w:tcW w:w="568" w:type="dxa"/>
            <w:tcBorders>
              <w:bottom w:val="single" w:sz="4" w:space="0" w:color="auto"/>
            </w:tcBorders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43" w:type="dxa"/>
            <w:gridSpan w:val="2"/>
          </w:tcPr>
          <w:p w:rsidR="007A63EA" w:rsidRPr="002D7277" w:rsidRDefault="0087185E" w:rsidP="006F4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целях эксплуатации об</w:t>
            </w:r>
            <w:r w:rsidR="005B44A3">
              <w:rPr>
                <w:rFonts w:ascii="Times New Roman" w:hAnsi="Times New Roman"/>
                <w:sz w:val="24"/>
                <w:szCs w:val="24"/>
              </w:rPr>
              <w:t xml:space="preserve">ъекта </w:t>
            </w:r>
            <w:r w:rsidR="00F26BBC">
              <w:rPr>
                <w:rFonts w:ascii="Times New Roman" w:hAnsi="Times New Roman"/>
                <w:sz w:val="24"/>
                <w:szCs w:val="24"/>
              </w:rPr>
              <w:t>капитального строительства с кадастровым номером 74:07:0000000:</w:t>
            </w:r>
            <w:r w:rsidR="005F173D">
              <w:rPr>
                <w:rFonts w:ascii="Times New Roman" w:hAnsi="Times New Roman"/>
                <w:sz w:val="24"/>
                <w:szCs w:val="24"/>
              </w:rPr>
              <w:t>1</w:t>
            </w:r>
            <w:r w:rsidR="006F455E">
              <w:rPr>
                <w:rFonts w:ascii="Times New Roman" w:hAnsi="Times New Roman"/>
                <w:sz w:val="24"/>
                <w:szCs w:val="24"/>
              </w:rPr>
              <w:t>798</w:t>
            </w:r>
            <w:r w:rsidR="00F26BBC">
              <w:rPr>
                <w:rFonts w:ascii="Times New Roman" w:hAnsi="Times New Roman"/>
                <w:sz w:val="24"/>
                <w:szCs w:val="24"/>
              </w:rPr>
              <w:t xml:space="preserve">, являющегося линейным объектом системы газоснабжения местного значения, необходимым для организации газоснабжения населения, подключения (технологического присоединения) к сетям инженерно-технического обеспечения, площадью </w:t>
            </w:r>
            <w:r w:rsidR="006F455E">
              <w:rPr>
                <w:rFonts w:ascii="Times New Roman" w:hAnsi="Times New Roman"/>
                <w:sz w:val="24"/>
                <w:szCs w:val="24"/>
              </w:rPr>
              <w:t>164</w:t>
            </w:r>
            <w:r w:rsidR="00F26B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26BBC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="00F26BBC">
              <w:rPr>
                <w:rFonts w:ascii="Times New Roman" w:hAnsi="Times New Roman"/>
                <w:sz w:val="24"/>
                <w:szCs w:val="24"/>
              </w:rPr>
              <w:t xml:space="preserve">., в пользу АО </w:t>
            </w:r>
            <w:proofErr w:type="spellStart"/>
            <w:r w:rsidR="00F26BBC">
              <w:rPr>
                <w:rFonts w:ascii="Times New Roman" w:hAnsi="Times New Roman"/>
                <w:sz w:val="24"/>
                <w:szCs w:val="24"/>
              </w:rPr>
              <w:t>Коркиномежрайгаз</w:t>
            </w:r>
            <w:r w:rsidR="00094223">
              <w:rPr>
                <w:rFonts w:ascii="Times New Roman" w:hAnsi="Times New Roman"/>
                <w:sz w:val="24"/>
                <w:szCs w:val="24"/>
              </w:rPr>
              <w:t>твенности</w:t>
            </w:r>
            <w:proofErr w:type="spellEnd"/>
            <w:r w:rsidR="00094223">
              <w:rPr>
                <w:rFonts w:ascii="Times New Roman" w:hAnsi="Times New Roman"/>
                <w:sz w:val="24"/>
                <w:szCs w:val="24"/>
              </w:rPr>
              <w:t xml:space="preserve"> АО «</w:t>
            </w:r>
            <w:proofErr w:type="spellStart"/>
            <w:r w:rsidR="00094223">
              <w:rPr>
                <w:rFonts w:ascii="Times New Roman" w:hAnsi="Times New Roman"/>
                <w:sz w:val="24"/>
                <w:szCs w:val="24"/>
              </w:rPr>
              <w:t>Коркиномежрайгаз</w:t>
            </w:r>
            <w:proofErr w:type="spellEnd"/>
            <w:r w:rsidR="00094223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 w:rsidR="005B44A3">
              <w:rPr>
                <w:rFonts w:ascii="Times New Roman" w:hAnsi="Times New Roman"/>
                <w:sz w:val="24"/>
                <w:szCs w:val="24"/>
              </w:rPr>
              <w:t>возведенного до 01 сентября 2018 года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сроком на 49 </w:t>
            </w:r>
            <w:r w:rsidR="001452C1">
              <w:rPr>
                <w:rFonts w:ascii="Times New Roman" w:hAnsi="Times New Roman"/>
                <w:sz w:val="24"/>
                <w:szCs w:val="24"/>
              </w:rPr>
              <w:t>лет.</w:t>
            </w:r>
          </w:p>
        </w:tc>
      </w:tr>
      <w:tr w:rsidR="004A3BF4" w:rsidRPr="002D7277" w:rsidTr="004A0AC2">
        <w:trPr>
          <w:trHeight w:val="35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3BF4" w:rsidRPr="005B44A3" w:rsidRDefault="00D33D72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4A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62" w:type="dxa"/>
            <w:tcBorders>
              <w:left w:val="single" w:sz="4" w:space="0" w:color="auto"/>
            </w:tcBorders>
            <w:vAlign w:val="center"/>
          </w:tcPr>
          <w:p w:rsidR="004A3BF4" w:rsidRPr="00F3784E" w:rsidRDefault="00D77172" w:rsidP="00D77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Адрес или иное описание местоположения земельных участков, в отношении которых испрашивается публичный сервитут</w:t>
            </w:r>
          </w:p>
        </w:tc>
        <w:tc>
          <w:tcPr>
            <w:tcW w:w="4581" w:type="dxa"/>
            <w:vAlign w:val="center"/>
          </w:tcPr>
          <w:p w:rsidR="004A3BF4" w:rsidRPr="00F3784E" w:rsidRDefault="004A3BF4" w:rsidP="007A63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Кадастровый номер земельного участка</w:t>
            </w:r>
          </w:p>
        </w:tc>
      </w:tr>
      <w:tr w:rsidR="00607720" w:rsidRPr="004A3BF4" w:rsidTr="004A0AC2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4A3BF4" w:rsidRDefault="00607720" w:rsidP="008676A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607720" w:rsidP="00C07B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C00E25" w:rsidP="00616AE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земли общего пользования</w:t>
            </w:r>
          </w:p>
        </w:tc>
      </w:tr>
      <w:tr w:rsidR="00D15B71" w:rsidRPr="004A3BF4" w:rsidTr="004A0AC2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5B71" w:rsidRPr="00534F1E" w:rsidRDefault="00D15B71" w:rsidP="00D15B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5B71" w:rsidRPr="00F3784E" w:rsidRDefault="00BF585D" w:rsidP="00D15B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85D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BF585D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B71" w:rsidRPr="00F3784E" w:rsidRDefault="00D15B71" w:rsidP="00D15B7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74:07:3003001:74</w:t>
            </w:r>
          </w:p>
        </w:tc>
      </w:tr>
      <w:tr w:rsidR="00D15B71" w:rsidRPr="004A3BF4" w:rsidTr="004A0AC2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5B71" w:rsidRPr="00534F1E" w:rsidRDefault="00D15B71" w:rsidP="00D15B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5B71" w:rsidRPr="00F3784E" w:rsidRDefault="00D15B71" w:rsidP="00D15B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B71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D15B7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B71" w:rsidRPr="00F3784E" w:rsidRDefault="00D15B71" w:rsidP="00D15B7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74:07:3003001:172</w:t>
            </w:r>
          </w:p>
        </w:tc>
      </w:tr>
      <w:tr w:rsidR="00D15B71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5B71" w:rsidRPr="00534F1E" w:rsidRDefault="00D15B71" w:rsidP="00D15B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5B71" w:rsidRPr="00D15B71" w:rsidRDefault="00D15B71" w:rsidP="00D15B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B71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D15B7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D15B71">
              <w:rPr>
                <w:rFonts w:ascii="Times New Roman" w:hAnsi="Times New Roman"/>
                <w:sz w:val="24"/>
                <w:szCs w:val="24"/>
              </w:rPr>
              <w:t>, от точки врезки в существующий газопровод низкого давления на</w:t>
            </w:r>
          </w:p>
          <w:p w:rsidR="00D15B71" w:rsidRPr="00F3784E" w:rsidRDefault="00D15B71" w:rsidP="00D15B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B71">
              <w:rPr>
                <w:rFonts w:ascii="Times New Roman" w:hAnsi="Times New Roman"/>
                <w:sz w:val="24"/>
                <w:szCs w:val="24"/>
              </w:rPr>
              <w:t>здании базы отдыха ОАО "</w:t>
            </w:r>
            <w:proofErr w:type="spellStart"/>
            <w:r w:rsidRPr="00D15B71">
              <w:rPr>
                <w:rFonts w:ascii="Times New Roman" w:hAnsi="Times New Roman"/>
                <w:sz w:val="24"/>
                <w:szCs w:val="24"/>
              </w:rPr>
              <w:t>Коркиномежрайгаз</w:t>
            </w:r>
            <w:proofErr w:type="spellEnd"/>
            <w:r w:rsidRPr="00D15B71">
              <w:rPr>
                <w:rFonts w:ascii="Times New Roman" w:hAnsi="Times New Roman"/>
                <w:sz w:val="24"/>
                <w:szCs w:val="24"/>
              </w:rPr>
              <w:t>" до гаражей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B71" w:rsidRPr="00F3784E" w:rsidRDefault="00D15B71" w:rsidP="00D15B7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74:07:3003001:867</w:t>
            </w:r>
          </w:p>
        </w:tc>
      </w:tr>
      <w:tr w:rsidR="00D15B71" w:rsidRPr="002D7277" w:rsidTr="004A0AC2">
        <w:trPr>
          <w:trHeight w:val="3534"/>
        </w:trPr>
        <w:tc>
          <w:tcPr>
            <w:tcW w:w="568" w:type="dxa"/>
            <w:tcBorders>
              <w:top w:val="single" w:sz="4" w:space="0" w:color="auto"/>
            </w:tcBorders>
          </w:tcPr>
          <w:p w:rsidR="00D15B71" w:rsidRPr="00B909C8" w:rsidRDefault="00D15B71" w:rsidP="00D15B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043" w:type="dxa"/>
            <w:gridSpan w:val="2"/>
            <w:vAlign w:val="center"/>
          </w:tcPr>
          <w:p w:rsidR="00D15B71" w:rsidRPr="00C96026" w:rsidRDefault="00D15B71" w:rsidP="00D15B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C96026">
              <w:rPr>
                <w:rFonts w:ascii="Times New Roman" w:hAnsi="Times New Roman"/>
                <w:b/>
                <w:sz w:val="24"/>
                <w:szCs w:val="24"/>
              </w:rPr>
              <w:t>Еткульского</w:t>
            </w:r>
            <w:proofErr w:type="spellEnd"/>
            <w:r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D15B71" w:rsidRPr="00C96026" w:rsidRDefault="00D15B71" w:rsidP="00D15B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15B71" w:rsidRPr="00C96026" w:rsidRDefault="00D15B71" w:rsidP="00D15B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456560, Челябинская область, с. Еткуль, ул. Ленина, 34,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. 10</w:t>
            </w:r>
          </w:p>
          <w:p w:rsidR="00D15B71" w:rsidRPr="00C96026" w:rsidRDefault="00D15B71" w:rsidP="00D15B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kuizo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_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etkul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@</w:t>
            </w:r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D15B71" w:rsidRPr="00C96026" w:rsidRDefault="00D15B71" w:rsidP="00D15B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>+7 (35145) 2-14-28</w:t>
            </w:r>
          </w:p>
          <w:p w:rsidR="00D15B71" w:rsidRPr="00C96026" w:rsidRDefault="00D15B71" w:rsidP="00D15B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время приема: </w:t>
            </w:r>
            <w:proofErr w:type="spellStart"/>
            <w:proofErr w:type="gramStart"/>
            <w:r w:rsidRPr="00C96026">
              <w:rPr>
                <w:rFonts w:ascii="Times New Roman" w:hAnsi="Times New Roman"/>
                <w:sz w:val="24"/>
                <w:szCs w:val="24"/>
              </w:rPr>
              <w:t>пн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 с</w:t>
            </w:r>
            <w:proofErr w:type="gram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8:00ч. до 12:00ч. и с 13:00ч. до 17:00ч.,</w:t>
            </w:r>
          </w:p>
          <w:p w:rsidR="00D15B71" w:rsidRPr="00C96026" w:rsidRDefault="00D15B71" w:rsidP="00D15B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</w:rPr>
              <w:t>вт-пт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с 8:00ч. до 12:00ч. и с 13:00ч. до 16.00ч.</w:t>
            </w:r>
          </w:p>
          <w:p w:rsidR="00D15B71" w:rsidRPr="00C96026" w:rsidRDefault="00D15B71" w:rsidP="00D15B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5B71" w:rsidRPr="00C96026" w:rsidRDefault="00D15B71" w:rsidP="00D15B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D15B71" w:rsidRPr="002D7277" w:rsidTr="004A0AC2">
        <w:tc>
          <w:tcPr>
            <w:tcW w:w="568" w:type="dxa"/>
          </w:tcPr>
          <w:p w:rsidR="00D15B71" w:rsidRPr="00B909C8" w:rsidRDefault="00D15B71" w:rsidP="00D15B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043" w:type="dxa"/>
            <w:gridSpan w:val="2"/>
          </w:tcPr>
          <w:p w:rsidR="00D15B71" w:rsidRPr="00327856" w:rsidRDefault="0018670A" w:rsidP="00D15B71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D15B71" w:rsidRPr="00327856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https://www.admetkul.ru/</w:t>
              </w:r>
            </w:hyperlink>
            <w:r w:rsidR="00D15B71" w:rsidRPr="00327856">
              <w:rPr>
                <w:rFonts w:ascii="Times New Roman" w:hAnsi="Times New Roman"/>
                <w:sz w:val="24"/>
                <w:szCs w:val="24"/>
              </w:rPr>
              <w:t xml:space="preserve">, а также в сетевом издании администрации </w:t>
            </w:r>
            <w:proofErr w:type="spellStart"/>
            <w:r w:rsidR="00D15B71" w:rsidRPr="00327856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="00D15B71" w:rsidRPr="00327856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МПА-</w:t>
            </w:r>
            <w:proofErr w:type="spellStart"/>
            <w:r w:rsidR="00D15B71" w:rsidRPr="00327856">
              <w:rPr>
                <w:rFonts w:ascii="Times New Roman" w:hAnsi="Times New Roman"/>
                <w:sz w:val="24"/>
                <w:szCs w:val="24"/>
              </w:rPr>
              <w:t>Еткуль.РФ</w:t>
            </w:r>
            <w:proofErr w:type="spellEnd"/>
          </w:p>
          <w:p w:rsidR="00D15B71" w:rsidRPr="00C96026" w:rsidRDefault="00D15B71" w:rsidP="00D15B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(официальные сайты в информационно - телекоммуникационной сети «Интернет», на которых размещается извещение о поступившем ходатайстве об установлении публичного сервитута)</w:t>
            </w:r>
          </w:p>
        </w:tc>
      </w:tr>
      <w:tr w:rsidR="00D15B71" w:rsidRPr="002D7277" w:rsidTr="004A0AC2">
        <w:tc>
          <w:tcPr>
            <w:tcW w:w="568" w:type="dxa"/>
          </w:tcPr>
          <w:p w:rsidR="00D15B71" w:rsidRPr="00B909C8" w:rsidRDefault="00D15B71" w:rsidP="00D15B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043" w:type="dxa"/>
            <w:gridSpan w:val="2"/>
          </w:tcPr>
          <w:p w:rsidR="00D15B71" w:rsidRDefault="00D15B71" w:rsidP="00D15B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Дополнительно по всем вопросам можно обращаться в</w:t>
            </w:r>
          </w:p>
          <w:p w:rsidR="00D15B71" w:rsidRDefault="00D15B71" w:rsidP="00D15B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Акционерное общество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Коркиномежрайгаз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D15B71" w:rsidRPr="001452C1" w:rsidRDefault="00D15B71" w:rsidP="00D15B71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фактический адрес: 456550, Челябинская область, г. </w:t>
            </w:r>
            <w:proofErr w:type="spellStart"/>
            <w:proofErr w:type="gramStart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Коркино,ул</w:t>
            </w:r>
            <w:proofErr w:type="spellEnd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.</w:t>
            </w:r>
            <w:proofErr w:type="gramEnd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Энгельса, д. 73 </w:t>
            </w:r>
          </w:p>
          <w:p w:rsidR="00D15B71" w:rsidRPr="0049083F" w:rsidRDefault="00D15B71" w:rsidP="00D15B71">
            <w:pPr>
              <w:pStyle w:val="a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почтовый адрес: : 456550, Челябинская область, г. </w:t>
            </w:r>
            <w:proofErr w:type="spellStart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Коркино,ул</w:t>
            </w:r>
            <w:proofErr w:type="spellEnd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. Энгельса, д. 73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                     </w:t>
            </w:r>
            <w:r w:rsidRPr="007326E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адрес электронной почты: </w:t>
            </w:r>
            <w:hyperlink r:id="rId7" w:history="1">
              <w:r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kmrg</w:t>
              </w:r>
              <w:r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7411@у</w:t>
              </w:r>
              <w:r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andex</w:t>
              </w:r>
              <w:r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.</w:t>
              </w:r>
              <w:r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</w:hyperlink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  <w:r w:rsidRPr="00F7260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ural</w:t>
            </w:r>
            <w:r w:rsidRPr="007616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_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pro</w:t>
            </w:r>
            <w:r w:rsidRPr="007616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74</w:t>
            </w:r>
            <w:r w:rsidRPr="00F7260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@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mail</w:t>
            </w:r>
            <w:r w:rsidRPr="0049083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ru</w:t>
            </w:r>
          </w:p>
          <w:p w:rsidR="00D15B71" w:rsidRPr="00385685" w:rsidRDefault="00D15B71" w:rsidP="00D15B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8 </w:t>
            </w:r>
            <w:r w:rsidRPr="00856A2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</w:t>
            </w:r>
            <w:r w:rsidRPr="007616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351</w:t>
            </w:r>
            <w:r w:rsidRPr="00856A2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  <w:r w:rsidRPr="007616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247-98-79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8-904-971-3223.</w:t>
            </w:r>
          </w:p>
        </w:tc>
      </w:tr>
      <w:tr w:rsidR="00D15B71" w:rsidRPr="002D7277" w:rsidTr="004A0AC2">
        <w:tc>
          <w:tcPr>
            <w:tcW w:w="568" w:type="dxa"/>
          </w:tcPr>
          <w:p w:rsidR="00D15B71" w:rsidRPr="001452C1" w:rsidRDefault="00D15B71" w:rsidP="00D15B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66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43" w:type="dxa"/>
            <w:gridSpan w:val="2"/>
          </w:tcPr>
          <w:p w:rsidR="00D15B71" w:rsidRDefault="00D15B71" w:rsidP="00D15B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хема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территориального планирования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 утвержденная решением собрания депутатов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от 27.12.2010 года № 117, Правила землепользования и застройки</w:t>
            </w:r>
          </w:p>
          <w:p w:rsidR="00D15B71" w:rsidRDefault="00D15B71" w:rsidP="00D15B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Печенкинского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</w:t>
            </w:r>
          </w:p>
          <w:p w:rsidR="00D15B71" w:rsidRPr="00502C9A" w:rsidRDefault="00D15B71" w:rsidP="00D15B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утвержденные решением Собрания депутатов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</w:t>
            </w:r>
            <w:r w:rsidRPr="005F173D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proofErr w:type="spellStart"/>
            <w:r w:rsidRPr="00C11AC4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 w:rsidRPr="00C11AC4">
              <w:rPr>
                <w:rFonts w:ascii="Times New Roman" w:hAnsi="Times New Roman"/>
                <w:sz w:val="24"/>
                <w:szCs w:val="24"/>
              </w:rPr>
              <w:t xml:space="preserve"> 21.12.2016 года   №  179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C11AC4">
              <w:rPr>
                <w:rFonts w:ascii="Times New Roman" w:hAnsi="Times New Roman"/>
                <w:sz w:val="24"/>
                <w:szCs w:val="24"/>
              </w:rPr>
              <w:t xml:space="preserve">с изменениями от  28.11.2018 года № </w:t>
            </w:r>
            <w:r w:rsidRPr="00C11AC4">
              <w:rPr>
                <w:rFonts w:ascii="Times New Roman" w:hAnsi="Times New Roman"/>
                <w:sz w:val="24"/>
                <w:szCs w:val="24"/>
              </w:rPr>
              <w:lastRenderedPageBreak/>
              <w:t>464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11AC4">
              <w:rPr>
                <w:rFonts w:ascii="Times New Roman" w:hAnsi="Times New Roman"/>
                <w:sz w:val="24"/>
                <w:szCs w:val="24"/>
              </w:rPr>
              <w:t>от  27.11.2019 года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1AC4">
              <w:rPr>
                <w:rFonts w:ascii="Times New Roman" w:hAnsi="Times New Roman"/>
                <w:sz w:val="24"/>
                <w:szCs w:val="24"/>
              </w:rPr>
              <w:t xml:space="preserve"> № 624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11AC4">
              <w:rPr>
                <w:rFonts w:ascii="Times New Roman" w:hAnsi="Times New Roman"/>
                <w:sz w:val="24"/>
                <w:szCs w:val="24"/>
              </w:rPr>
              <w:t>от  27.11.2020года  № 40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размещены на сайте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в сети «Интернет»-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>
              <w:rPr>
                <w:rFonts w:ascii="Times New Roman" w:hAnsi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admetkul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// в разделе: градостроительство</w:t>
            </w:r>
          </w:p>
        </w:tc>
      </w:tr>
      <w:tr w:rsidR="00D15B71" w:rsidRPr="002D7277" w:rsidTr="004A0AC2">
        <w:tc>
          <w:tcPr>
            <w:tcW w:w="568" w:type="dxa"/>
          </w:tcPr>
          <w:p w:rsidR="00D15B71" w:rsidRPr="001452C1" w:rsidRDefault="00D15B71" w:rsidP="00D15B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43" w:type="dxa"/>
            <w:gridSpan w:val="2"/>
          </w:tcPr>
          <w:p w:rsidR="00D15B71" w:rsidRDefault="00D15B71" w:rsidP="00D15B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течении тридцати дней со дня опубликования данного извещения, подают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заявления об учете их прав (обременений прав) на земельные участки с приложением копий документов, подтверждающих эти права (обременения) прав.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      </w:r>
          </w:p>
          <w:p w:rsidR="00D15B71" w:rsidRPr="0049083F" w:rsidRDefault="00D15B71" w:rsidP="00D15B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Правообладатели земельных участков, подавшие такие заявления по истечении указанного срока, несут риски невозможности обеспечения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ихиправ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связи с отсутствием информации о таких лицах и их правах на земельные участки</w:t>
            </w:r>
          </w:p>
        </w:tc>
      </w:tr>
      <w:tr w:rsidR="00D15B71" w:rsidRPr="002D7277" w:rsidTr="004A0AC2">
        <w:tc>
          <w:tcPr>
            <w:tcW w:w="568" w:type="dxa"/>
          </w:tcPr>
          <w:p w:rsidR="00D15B71" w:rsidRDefault="00D15B71" w:rsidP="00D15B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43" w:type="dxa"/>
            <w:gridSpan w:val="2"/>
          </w:tcPr>
          <w:p w:rsidR="00D15B71" w:rsidRDefault="00D15B71" w:rsidP="00D15B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Заявления  принимаются с 11.09.2023 года по 25.0</w:t>
            </w:r>
            <w:r w:rsidRPr="00D33D72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.2023 года</w:t>
            </w:r>
          </w:p>
        </w:tc>
      </w:tr>
    </w:tbl>
    <w:p w:rsidR="0048623F" w:rsidRPr="002D7277" w:rsidRDefault="0048623F" w:rsidP="003B24ED">
      <w:pPr>
        <w:rPr>
          <w:rFonts w:ascii="Times New Roman" w:hAnsi="Times New Roman" w:cs="Times New Roman"/>
          <w:b/>
          <w:sz w:val="24"/>
          <w:szCs w:val="24"/>
        </w:rPr>
      </w:pPr>
    </w:p>
    <w:p w:rsidR="00084D79" w:rsidRPr="002D7277" w:rsidRDefault="00084D79">
      <w:pPr>
        <w:rPr>
          <w:rFonts w:ascii="Times New Roman" w:hAnsi="Times New Roman" w:cs="Times New Roman"/>
          <w:b/>
          <w:sz w:val="24"/>
          <w:szCs w:val="24"/>
        </w:rPr>
      </w:pPr>
    </w:p>
    <w:sectPr w:rsidR="00084D79" w:rsidRPr="002D7277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58"/>
    <w:rsid w:val="00001A2B"/>
    <w:rsid w:val="00004F95"/>
    <w:rsid w:val="0002073B"/>
    <w:rsid w:val="00035C71"/>
    <w:rsid w:val="00042459"/>
    <w:rsid w:val="00042645"/>
    <w:rsid w:val="00043DC1"/>
    <w:rsid w:val="00046EBD"/>
    <w:rsid w:val="0004740E"/>
    <w:rsid w:val="00050AAA"/>
    <w:rsid w:val="00051213"/>
    <w:rsid w:val="0005642F"/>
    <w:rsid w:val="00060C1B"/>
    <w:rsid w:val="00070FDE"/>
    <w:rsid w:val="00084D79"/>
    <w:rsid w:val="000865A0"/>
    <w:rsid w:val="0009033F"/>
    <w:rsid w:val="00093FDE"/>
    <w:rsid w:val="00094223"/>
    <w:rsid w:val="000A43CD"/>
    <w:rsid w:val="000A4C2C"/>
    <w:rsid w:val="000A5E7F"/>
    <w:rsid w:val="000B29E2"/>
    <w:rsid w:val="000B3B1B"/>
    <w:rsid w:val="000D4AE1"/>
    <w:rsid w:val="000E55CE"/>
    <w:rsid w:val="00103D58"/>
    <w:rsid w:val="00111D97"/>
    <w:rsid w:val="00112934"/>
    <w:rsid w:val="00121A99"/>
    <w:rsid w:val="00132D75"/>
    <w:rsid w:val="00137AA6"/>
    <w:rsid w:val="001452C1"/>
    <w:rsid w:val="00153C4F"/>
    <w:rsid w:val="00160D98"/>
    <w:rsid w:val="00164982"/>
    <w:rsid w:val="00175D7D"/>
    <w:rsid w:val="00186681"/>
    <w:rsid w:val="0018670A"/>
    <w:rsid w:val="00191AA8"/>
    <w:rsid w:val="00192646"/>
    <w:rsid w:val="001A3FCD"/>
    <w:rsid w:val="001A5A50"/>
    <w:rsid w:val="001B1881"/>
    <w:rsid w:val="001B264C"/>
    <w:rsid w:val="001B6C2F"/>
    <w:rsid w:val="001C5BF1"/>
    <w:rsid w:val="001E06C8"/>
    <w:rsid w:val="001E24AF"/>
    <w:rsid w:val="001E7046"/>
    <w:rsid w:val="001F469F"/>
    <w:rsid w:val="00206957"/>
    <w:rsid w:val="00224971"/>
    <w:rsid w:val="00225A72"/>
    <w:rsid w:val="00230898"/>
    <w:rsid w:val="00251921"/>
    <w:rsid w:val="00251A29"/>
    <w:rsid w:val="0026513E"/>
    <w:rsid w:val="002671A2"/>
    <w:rsid w:val="00267455"/>
    <w:rsid w:val="00277B32"/>
    <w:rsid w:val="002B2100"/>
    <w:rsid w:val="002B4E2E"/>
    <w:rsid w:val="002C01A9"/>
    <w:rsid w:val="002C559D"/>
    <w:rsid w:val="002C6E74"/>
    <w:rsid w:val="002D1933"/>
    <w:rsid w:val="002D7277"/>
    <w:rsid w:val="002E0C96"/>
    <w:rsid w:val="002F2E07"/>
    <w:rsid w:val="002F5614"/>
    <w:rsid w:val="00314D58"/>
    <w:rsid w:val="00315D63"/>
    <w:rsid w:val="00321B49"/>
    <w:rsid w:val="00322721"/>
    <w:rsid w:val="00327856"/>
    <w:rsid w:val="00330F72"/>
    <w:rsid w:val="00333451"/>
    <w:rsid w:val="00363D53"/>
    <w:rsid w:val="00363E1B"/>
    <w:rsid w:val="0037461C"/>
    <w:rsid w:val="00385685"/>
    <w:rsid w:val="003A343E"/>
    <w:rsid w:val="003A5966"/>
    <w:rsid w:val="003A5F1C"/>
    <w:rsid w:val="003B24ED"/>
    <w:rsid w:val="003B33EC"/>
    <w:rsid w:val="003B46BB"/>
    <w:rsid w:val="003B689D"/>
    <w:rsid w:val="003D1F23"/>
    <w:rsid w:val="003D5AC3"/>
    <w:rsid w:val="003D658E"/>
    <w:rsid w:val="003D75E3"/>
    <w:rsid w:val="003E2DBD"/>
    <w:rsid w:val="003F373A"/>
    <w:rsid w:val="003F4192"/>
    <w:rsid w:val="003F4D3C"/>
    <w:rsid w:val="00410631"/>
    <w:rsid w:val="004162AC"/>
    <w:rsid w:val="004222E1"/>
    <w:rsid w:val="00426028"/>
    <w:rsid w:val="00426433"/>
    <w:rsid w:val="00436D46"/>
    <w:rsid w:val="004456C5"/>
    <w:rsid w:val="004523D5"/>
    <w:rsid w:val="00453606"/>
    <w:rsid w:val="00453C40"/>
    <w:rsid w:val="00454012"/>
    <w:rsid w:val="00457851"/>
    <w:rsid w:val="0047157E"/>
    <w:rsid w:val="0048623F"/>
    <w:rsid w:val="0049083F"/>
    <w:rsid w:val="004A0AC2"/>
    <w:rsid w:val="004A0D50"/>
    <w:rsid w:val="004A3BF4"/>
    <w:rsid w:val="004C0355"/>
    <w:rsid w:val="004C4BCE"/>
    <w:rsid w:val="004D0C0D"/>
    <w:rsid w:val="004D553D"/>
    <w:rsid w:val="004E0C5A"/>
    <w:rsid w:val="004E455F"/>
    <w:rsid w:val="004E5192"/>
    <w:rsid w:val="004E6EBB"/>
    <w:rsid w:val="004F0619"/>
    <w:rsid w:val="00502C9A"/>
    <w:rsid w:val="0051460B"/>
    <w:rsid w:val="00517BA0"/>
    <w:rsid w:val="00534F1E"/>
    <w:rsid w:val="00536AA9"/>
    <w:rsid w:val="00571CF7"/>
    <w:rsid w:val="00584B8A"/>
    <w:rsid w:val="0058612F"/>
    <w:rsid w:val="0058652E"/>
    <w:rsid w:val="005908BE"/>
    <w:rsid w:val="0059336B"/>
    <w:rsid w:val="005A3E35"/>
    <w:rsid w:val="005A5903"/>
    <w:rsid w:val="005A599D"/>
    <w:rsid w:val="005B44A3"/>
    <w:rsid w:val="005B57DC"/>
    <w:rsid w:val="005D56D2"/>
    <w:rsid w:val="005D742F"/>
    <w:rsid w:val="005F0C89"/>
    <w:rsid w:val="005F173D"/>
    <w:rsid w:val="005F78D4"/>
    <w:rsid w:val="005F7EB3"/>
    <w:rsid w:val="00607720"/>
    <w:rsid w:val="00607A54"/>
    <w:rsid w:val="00610282"/>
    <w:rsid w:val="00612F69"/>
    <w:rsid w:val="006169EC"/>
    <w:rsid w:val="00616AE5"/>
    <w:rsid w:val="006445DB"/>
    <w:rsid w:val="00646725"/>
    <w:rsid w:val="006473B1"/>
    <w:rsid w:val="00647621"/>
    <w:rsid w:val="0066067A"/>
    <w:rsid w:val="006767D5"/>
    <w:rsid w:val="006902D4"/>
    <w:rsid w:val="006A181B"/>
    <w:rsid w:val="006A24EA"/>
    <w:rsid w:val="006B1FEC"/>
    <w:rsid w:val="006B3FC7"/>
    <w:rsid w:val="006B5432"/>
    <w:rsid w:val="006C2FEB"/>
    <w:rsid w:val="006C5630"/>
    <w:rsid w:val="006C762D"/>
    <w:rsid w:val="006D2AE4"/>
    <w:rsid w:val="006F455E"/>
    <w:rsid w:val="0071673B"/>
    <w:rsid w:val="007326E5"/>
    <w:rsid w:val="007424A1"/>
    <w:rsid w:val="0076166B"/>
    <w:rsid w:val="007623F1"/>
    <w:rsid w:val="00765BD9"/>
    <w:rsid w:val="00771738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D014B"/>
    <w:rsid w:val="007F0875"/>
    <w:rsid w:val="007F3EA3"/>
    <w:rsid w:val="00807501"/>
    <w:rsid w:val="00810DF0"/>
    <w:rsid w:val="00811D66"/>
    <w:rsid w:val="008306A3"/>
    <w:rsid w:val="00831F2A"/>
    <w:rsid w:val="00833E52"/>
    <w:rsid w:val="00855098"/>
    <w:rsid w:val="00856A2C"/>
    <w:rsid w:val="008676A7"/>
    <w:rsid w:val="00867BB4"/>
    <w:rsid w:val="008701EF"/>
    <w:rsid w:val="0087185E"/>
    <w:rsid w:val="008769CD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E09F4"/>
    <w:rsid w:val="008F7B69"/>
    <w:rsid w:val="00900CD6"/>
    <w:rsid w:val="00902D16"/>
    <w:rsid w:val="00913054"/>
    <w:rsid w:val="00947A5D"/>
    <w:rsid w:val="00962939"/>
    <w:rsid w:val="009739D9"/>
    <w:rsid w:val="0098643A"/>
    <w:rsid w:val="009900BE"/>
    <w:rsid w:val="00991E5F"/>
    <w:rsid w:val="00994F7D"/>
    <w:rsid w:val="00997D47"/>
    <w:rsid w:val="009B46D9"/>
    <w:rsid w:val="009C3294"/>
    <w:rsid w:val="009D0247"/>
    <w:rsid w:val="009D05A2"/>
    <w:rsid w:val="009D7C1F"/>
    <w:rsid w:val="009F57C9"/>
    <w:rsid w:val="00A14F3A"/>
    <w:rsid w:val="00A15DA1"/>
    <w:rsid w:val="00A22ED8"/>
    <w:rsid w:val="00A364A2"/>
    <w:rsid w:val="00A41992"/>
    <w:rsid w:val="00A50B57"/>
    <w:rsid w:val="00A53E8D"/>
    <w:rsid w:val="00A63F58"/>
    <w:rsid w:val="00A77F37"/>
    <w:rsid w:val="00A83972"/>
    <w:rsid w:val="00A86A3B"/>
    <w:rsid w:val="00A95754"/>
    <w:rsid w:val="00AD3AC5"/>
    <w:rsid w:val="00B03EE7"/>
    <w:rsid w:val="00B20480"/>
    <w:rsid w:val="00B253E1"/>
    <w:rsid w:val="00B30A99"/>
    <w:rsid w:val="00B311F6"/>
    <w:rsid w:val="00B32582"/>
    <w:rsid w:val="00B348AB"/>
    <w:rsid w:val="00B35701"/>
    <w:rsid w:val="00B54946"/>
    <w:rsid w:val="00B54E6E"/>
    <w:rsid w:val="00B818F1"/>
    <w:rsid w:val="00B82394"/>
    <w:rsid w:val="00B909C8"/>
    <w:rsid w:val="00B95BB1"/>
    <w:rsid w:val="00B963E6"/>
    <w:rsid w:val="00BA5DB1"/>
    <w:rsid w:val="00BB3633"/>
    <w:rsid w:val="00BD3452"/>
    <w:rsid w:val="00BD3D68"/>
    <w:rsid w:val="00BF3051"/>
    <w:rsid w:val="00BF3D5C"/>
    <w:rsid w:val="00BF585D"/>
    <w:rsid w:val="00C001D9"/>
    <w:rsid w:val="00C00E25"/>
    <w:rsid w:val="00C07BDA"/>
    <w:rsid w:val="00C11AC4"/>
    <w:rsid w:val="00C14A6C"/>
    <w:rsid w:val="00C174AC"/>
    <w:rsid w:val="00C4107D"/>
    <w:rsid w:val="00C61582"/>
    <w:rsid w:val="00C63105"/>
    <w:rsid w:val="00C71687"/>
    <w:rsid w:val="00C72DD1"/>
    <w:rsid w:val="00C77520"/>
    <w:rsid w:val="00C85BD2"/>
    <w:rsid w:val="00C85C87"/>
    <w:rsid w:val="00C96026"/>
    <w:rsid w:val="00C96B2D"/>
    <w:rsid w:val="00CA2799"/>
    <w:rsid w:val="00CA62D8"/>
    <w:rsid w:val="00CB0783"/>
    <w:rsid w:val="00CB1E7B"/>
    <w:rsid w:val="00CC32F7"/>
    <w:rsid w:val="00CC4F26"/>
    <w:rsid w:val="00CD088E"/>
    <w:rsid w:val="00CD24C1"/>
    <w:rsid w:val="00CD6354"/>
    <w:rsid w:val="00CD64AF"/>
    <w:rsid w:val="00CE210F"/>
    <w:rsid w:val="00CF4019"/>
    <w:rsid w:val="00D11BB1"/>
    <w:rsid w:val="00D15B71"/>
    <w:rsid w:val="00D223EB"/>
    <w:rsid w:val="00D23FE5"/>
    <w:rsid w:val="00D33D72"/>
    <w:rsid w:val="00D568D7"/>
    <w:rsid w:val="00D64991"/>
    <w:rsid w:val="00D70F2E"/>
    <w:rsid w:val="00D72619"/>
    <w:rsid w:val="00D77172"/>
    <w:rsid w:val="00D91BD0"/>
    <w:rsid w:val="00DD57C1"/>
    <w:rsid w:val="00E12D42"/>
    <w:rsid w:val="00E12D6A"/>
    <w:rsid w:val="00E152CA"/>
    <w:rsid w:val="00E27865"/>
    <w:rsid w:val="00E34E31"/>
    <w:rsid w:val="00E34F95"/>
    <w:rsid w:val="00E5344C"/>
    <w:rsid w:val="00E72332"/>
    <w:rsid w:val="00E813A6"/>
    <w:rsid w:val="00E81D77"/>
    <w:rsid w:val="00E95A48"/>
    <w:rsid w:val="00EA6D1B"/>
    <w:rsid w:val="00EB230F"/>
    <w:rsid w:val="00EB2E85"/>
    <w:rsid w:val="00EB7DB1"/>
    <w:rsid w:val="00EC3231"/>
    <w:rsid w:val="00ED3CC6"/>
    <w:rsid w:val="00ED49C6"/>
    <w:rsid w:val="00EE1004"/>
    <w:rsid w:val="00EE15CB"/>
    <w:rsid w:val="00EE1F67"/>
    <w:rsid w:val="00EF4E33"/>
    <w:rsid w:val="00EF4FFD"/>
    <w:rsid w:val="00EF6684"/>
    <w:rsid w:val="00F048CA"/>
    <w:rsid w:val="00F062E6"/>
    <w:rsid w:val="00F161CE"/>
    <w:rsid w:val="00F17193"/>
    <w:rsid w:val="00F206BA"/>
    <w:rsid w:val="00F26BBC"/>
    <w:rsid w:val="00F337E6"/>
    <w:rsid w:val="00F35483"/>
    <w:rsid w:val="00F37197"/>
    <w:rsid w:val="00F3784E"/>
    <w:rsid w:val="00F400E2"/>
    <w:rsid w:val="00F43C8F"/>
    <w:rsid w:val="00F44B0B"/>
    <w:rsid w:val="00F452CE"/>
    <w:rsid w:val="00F5022A"/>
    <w:rsid w:val="00F54594"/>
    <w:rsid w:val="00F61E10"/>
    <w:rsid w:val="00F621F5"/>
    <w:rsid w:val="00F7260E"/>
    <w:rsid w:val="00F80192"/>
    <w:rsid w:val="00F908B6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21673"/>
  <w15:docId w15:val="{BE87DCAF-6F97-46BD-BD69-7A3646BFF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3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40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33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09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mrg7411@&#1091;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dmetkul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A30F4A-99A1-492A-ADA3-900BA4628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Юрьевна Стародубцева</cp:lastModifiedBy>
  <cp:revision>18</cp:revision>
  <cp:lastPrinted>2023-09-12T08:35:00Z</cp:lastPrinted>
  <dcterms:created xsi:type="dcterms:W3CDTF">2023-09-11T10:27:00Z</dcterms:created>
  <dcterms:modified xsi:type="dcterms:W3CDTF">2023-09-12T10:00:00Z</dcterms:modified>
</cp:coreProperties>
</file>