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B3" w:rsidRDefault="00337A7B" w:rsidP="0033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FD7612" wp14:editId="69A776F7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7B" w:rsidRDefault="00337A7B" w:rsidP="00337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13B3" w:rsidRPr="00E313B3" w:rsidRDefault="00E313B3" w:rsidP="00E313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ЕТКУЛЬСКОГО МУНИЦИПАЛЬНОГО РАЙОНА</w:t>
      </w:r>
    </w:p>
    <w:p w:rsidR="00E313B3" w:rsidRPr="00E313B3" w:rsidRDefault="00E313B3" w:rsidP="00E313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1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313B3" w:rsidRDefault="00E313B3" w:rsidP="00E31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3B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4303B" wp14:editId="38FB1C2E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BwoGrz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37A7B" w:rsidRPr="00E313B3" w:rsidRDefault="00337A7B" w:rsidP="00E31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3B3" w:rsidRPr="00B00DB6" w:rsidRDefault="00B00DB6" w:rsidP="00E31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B00DB6">
        <w:rPr>
          <w:rFonts w:ascii="Times New Roman" w:eastAsia="Times New Roman" w:hAnsi="Times New Roman" w:cs="Times New Roman"/>
          <w:u w:val="single"/>
          <w:lang w:eastAsia="ru-RU"/>
        </w:rPr>
        <w:t>27.04.2020 № 296</w:t>
      </w:r>
    </w:p>
    <w:p w:rsidR="00E313B3" w:rsidRPr="00E313B3" w:rsidRDefault="00E313B3" w:rsidP="00E31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3B3">
        <w:rPr>
          <w:rFonts w:ascii="Times New Roman" w:eastAsia="Times New Roman" w:hAnsi="Times New Roman" w:cs="Times New Roman"/>
          <w:lang w:eastAsia="ru-RU"/>
        </w:rPr>
        <w:t xml:space="preserve">       с. Еткуль</w:t>
      </w:r>
    </w:p>
    <w:p w:rsidR="00E313B3" w:rsidRPr="00E313B3" w:rsidRDefault="00E313B3" w:rsidP="00E31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Default="00E313B3" w:rsidP="00E3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E313B3" w:rsidRDefault="00FA45E7" w:rsidP="00E31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плакатов</w:t>
      </w:r>
      <w:r w:rsidR="00E313B3">
        <w:rPr>
          <w:rFonts w:ascii="Times New Roman" w:hAnsi="Times New Roman" w:cs="Times New Roman"/>
          <w:sz w:val="28"/>
          <w:szCs w:val="28"/>
        </w:rPr>
        <w:t xml:space="preserve">, посвященного  </w:t>
      </w:r>
    </w:p>
    <w:p w:rsidR="00E313B3" w:rsidRDefault="00E313B3" w:rsidP="00E31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«Всемирному Дню охраны труда»</w:t>
      </w:r>
      <w:r w:rsidRPr="00E941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5F1C" w:rsidRDefault="00E313B3" w:rsidP="00E31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C6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476C6C">
        <w:rPr>
          <w:rFonts w:ascii="Times New Roman" w:eastAsia="Times New Roman" w:hAnsi="Times New Roman"/>
          <w:sz w:val="28"/>
          <w:szCs w:val="28"/>
          <w:lang w:eastAsia="ru-RU"/>
        </w:rPr>
        <w:t>Еткульского</w:t>
      </w:r>
      <w:proofErr w:type="spellEnd"/>
      <w:r w:rsidRPr="00476C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13B3" w:rsidRPr="0062710B" w:rsidRDefault="00E313B3" w:rsidP="00E313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C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337A7B" w:rsidRPr="00337A7B" w:rsidRDefault="00337A7B" w:rsidP="00E313B3">
      <w:pPr>
        <w:spacing w:after="0" w:line="240" w:lineRule="auto"/>
        <w:ind w:firstLine="709"/>
        <w:jc w:val="both"/>
        <w:rPr>
          <w:strike/>
          <w:sz w:val="28"/>
          <w:szCs w:val="28"/>
        </w:rPr>
      </w:pPr>
    </w:p>
    <w:p w:rsidR="00337A7B" w:rsidRPr="00337A7B" w:rsidRDefault="00337A7B" w:rsidP="00E313B3">
      <w:pPr>
        <w:spacing w:after="0" w:line="240" w:lineRule="auto"/>
        <w:ind w:firstLine="709"/>
        <w:jc w:val="both"/>
        <w:rPr>
          <w:strike/>
          <w:sz w:val="28"/>
          <w:szCs w:val="28"/>
        </w:rPr>
      </w:pPr>
    </w:p>
    <w:p w:rsidR="00E313B3" w:rsidRDefault="00E313B3" w:rsidP="00E31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Закона Челябинской области от 29.09.2011г. №194-ЗО «О наделении органов местного самоуправления отдельными государственными полномочиями в области охраны труда», методических рекомендаций по осуществлению органами местного самоуправления отдельных государственных полномочий в сфере охраны труда, утвержденных приказом Главного управления по труду и занятости населения Челяби</w:t>
      </w:r>
      <w:r w:rsidR="0031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нской области от 01.06.2012 №92,</w:t>
      </w:r>
    </w:p>
    <w:p w:rsidR="00E313B3" w:rsidRPr="00E9412C" w:rsidRDefault="00E313B3" w:rsidP="006271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ПОСТАНОВЛЯЕТ:</w:t>
      </w:r>
    </w:p>
    <w:p w:rsidR="00E313B3" w:rsidRPr="00E9412C" w:rsidRDefault="00605523" w:rsidP="00E31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3B3"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75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FA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плакатов</w:t>
      </w:r>
      <w:r w:rsid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конкурс), посвященный </w:t>
      </w:r>
      <w:r w:rsid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13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Всемирному дню охраны труда</w:t>
      </w:r>
      <w:r w:rsid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13B3" w:rsidRPr="00E9412C" w:rsidRDefault="00605523" w:rsidP="00E31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Создать </w:t>
      </w:r>
      <w:r w:rsidR="00E313B3"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E313B3"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340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кульского</w:t>
      </w:r>
      <w:proofErr w:type="spellEnd"/>
      <w:r w:rsidR="0034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комиссия) </w:t>
      </w:r>
      <w:r w:rsidR="00E313B3"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конкурса в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35"/>
        <w:gridCol w:w="1077"/>
        <w:gridCol w:w="6435"/>
      </w:tblGrid>
      <w:tr w:rsidR="00E313B3" w:rsidRPr="00E9412C" w:rsidTr="00337A7B">
        <w:trPr>
          <w:trHeight w:val="658"/>
        </w:trPr>
        <w:tc>
          <w:tcPr>
            <w:tcW w:w="2235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Карпович</w:t>
            </w:r>
            <w:proofErr w:type="spellEnd"/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  <w:tc>
          <w:tcPr>
            <w:tcW w:w="1077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5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первый заместитель главы </w:t>
            </w:r>
            <w:proofErr w:type="spellStart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председатель комиссии;</w:t>
            </w:r>
          </w:p>
        </w:tc>
      </w:tr>
      <w:tr w:rsidR="00E313B3" w:rsidRPr="00E9412C" w:rsidTr="00337A7B">
        <w:trPr>
          <w:trHeight w:val="658"/>
        </w:trPr>
        <w:tc>
          <w:tcPr>
            <w:tcW w:w="2235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Кочнева С.А.</w:t>
            </w:r>
          </w:p>
        </w:tc>
        <w:tc>
          <w:tcPr>
            <w:tcW w:w="1077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5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общественной безопасности администрации </w:t>
            </w:r>
            <w:proofErr w:type="spellStart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E313B3" w:rsidRPr="00E9412C" w:rsidTr="00337A7B">
        <w:trPr>
          <w:trHeight w:val="730"/>
        </w:trPr>
        <w:tc>
          <w:tcPr>
            <w:tcW w:w="2235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Уварина</w:t>
            </w:r>
            <w:proofErr w:type="spellEnd"/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1077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5" w:type="dxa"/>
            <w:shd w:val="clear" w:color="auto" w:fill="auto"/>
          </w:tcPr>
          <w:p w:rsidR="00FA45E7" w:rsidRPr="00E9412C" w:rsidRDefault="00E313B3" w:rsidP="00FA45E7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</w:tc>
      </w:tr>
      <w:tr w:rsidR="00E313B3" w:rsidRPr="00E9412C" w:rsidTr="00337A7B">
        <w:trPr>
          <w:trHeight w:val="767"/>
        </w:trPr>
        <w:tc>
          <w:tcPr>
            <w:tcW w:w="2235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Е.А.</w:t>
            </w:r>
          </w:p>
        </w:tc>
        <w:tc>
          <w:tcPr>
            <w:tcW w:w="1077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35" w:type="dxa"/>
            <w:shd w:val="clear" w:color="auto" w:fill="auto"/>
          </w:tcPr>
          <w:p w:rsidR="00E313B3" w:rsidRPr="00E9412C" w:rsidRDefault="00E313B3" w:rsidP="008F1BBD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ведущий специалист отдела общественной безопасности  администрации </w:t>
            </w:r>
            <w:proofErr w:type="spellStart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>Еткульского</w:t>
            </w:r>
            <w:proofErr w:type="spellEnd"/>
            <w:r w:rsidRPr="00E941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района, секретарь комиссии.</w:t>
            </w:r>
          </w:p>
        </w:tc>
      </w:tr>
    </w:tbl>
    <w:p w:rsidR="00E313B3" w:rsidRDefault="00E313B3" w:rsidP="00E3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13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D822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плакатов,</w:t>
      </w:r>
      <w:r w:rsidR="0033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посвященного</w:t>
      </w:r>
      <w:r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Всемирному дню охраны труда</w:t>
      </w:r>
      <w:r w:rsidR="00D822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313B3" w:rsidRDefault="00E313B3" w:rsidP="00E313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информационных технологий Управления организационно-правовой работы администрации </w:t>
      </w:r>
      <w:proofErr w:type="spell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(Марфина С.В.)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</w:t>
      </w: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E313B3" w:rsidRPr="00E9412C" w:rsidRDefault="0075356A" w:rsidP="00E313B3">
      <w:pPr>
        <w:tabs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E313B3"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37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313B3"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E313B3"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</w:t>
      </w:r>
      <w:proofErr w:type="spellStart"/>
      <w:r w:rsidR="00E313B3"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="00E313B3"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E313B3"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В.В. </w:t>
      </w:r>
      <w:proofErr w:type="spellStart"/>
      <w:r w:rsidR="00E313B3"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Карповича</w:t>
      </w:r>
      <w:proofErr w:type="spellEnd"/>
      <w:r w:rsidR="00E313B3"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313B3" w:rsidRPr="00E9412C" w:rsidRDefault="00E313B3" w:rsidP="00E31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3B3" w:rsidRPr="00E9412C" w:rsidRDefault="00E313B3" w:rsidP="00E313B3">
      <w:pPr>
        <w:tabs>
          <w:tab w:val="left" w:pos="-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Еткульского</w:t>
      </w:r>
      <w:proofErr w:type="spellEnd"/>
      <w:r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Pr="00E9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Ю.В. Кузьменков</w:t>
      </w:r>
    </w:p>
    <w:p w:rsidR="00E313B3" w:rsidRPr="00E9412C" w:rsidRDefault="00E313B3" w:rsidP="00E31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3B3" w:rsidRPr="00E9412C" w:rsidRDefault="00E313B3" w:rsidP="00E31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3B3" w:rsidRPr="00E9412C" w:rsidRDefault="00E313B3" w:rsidP="00E313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758" w:rsidRDefault="00313758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7B" w:rsidRDefault="00337A7B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   </w:t>
      </w: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В.В. </w:t>
      </w:r>
      <w:proofErr w:type="spell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Карпович</w:t>
      </w:r>
      <w:proofErr w:type="spellEnd"/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gram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</w:t>
      </w:r>
      <w:proofErr w:type="gramEnd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3B3" w:rsidRPr="00E9412C" w:rsidRDefault="00E313B3" w:rsidP="00E313B3">
      <w:pPr>
        <w:tabs>
          <w:tab w:val="left" w:pos="50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администрации </w:t>
      </w:r>
      <w:proofErr w:type="spell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13B3" w:rsidRPr="00E9412C" w:rsidRDefault="00E313B3" w:rsidP="00E313B3">
      <w:pPr>
        <w:tabs>
          <w:tab w:val="left" w:pos="6804"/>
          <w:tab w:val="left" w:pos="6946"/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О.А. Кудрявцева</w:t>
      </w:r>
    </w:p>
    <w:p w:rsidR="00AF6436" w:rsidRPr="00E9412C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Рассылка: отдел общественной безопасности администрации </w:t>
      </w:r>
      <w:proofErr w:type="spellStart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E9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6436" w:rsidRDefault="00AF6436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699B" w:rsidRDefault="0029699B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3B3" w:rsidRPr="00E9412C" w:rsidRDefault="00E313B3" w:rsidP="00E313B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12C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Александровна Черепанова</w:t>
      </w:r>
    </w:p>
    <w:p w:rsidR="00337A7B" w:rsidRDefault="00E313B3" w:rsidP="00337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1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8(35145) 2-12-46</w:t>
      </w:r>
    </w:p>
    <w:p w:rsidR="00E313B3" w:rsidRPr="00337A7B" w:rsidRDefault="00337A7B" w:rsidP="00337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E313B3" w:rsidRPr="00E313B3" w:rsidRDefault="00E313B3" w:rsidP="00E31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E313B3" w:rsidRPr="00E313B3" w:rsidRDefault="00E313B3" w:rsidP="00E31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13B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E3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E313B3" w:rsidRPr="00E313B3" w:rsidRDefault="00B00DB6" w:rsidP="00E313B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27.04.2020 № 296</w:t>
      </w:r>
    </w:p>
    <w:p w:rsidR="00E313B3" w:rsidRPr="00E313B3" w:rsidRDefault="00E313B3" w:rsidP="00E3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3B3" w:rsidRDefault="00E313B3" w:rsidP="00E313B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36514" w:rsidRPr="00E313B3" w:rsidRDefault="00E313B3" w:rsidP="00E313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3B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C36514" w:rsidRPr="00910759" w:rsidRDefault="00C36514" w:rsidP="0080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</w:t>
      </w:r>
      <w:r w:rsidR="00FA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</w:t>
      </w:r>
      <w:r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посвященного </w:t>
      </w:r>
      <w:r w:rsidR="00B22C23"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91B2F" w:rsidRPr="00910759" w:rsidRDefault="00806D55" w:rsidP="00A91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1B2F"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Всемирному дню охраны труда</w:t>
      </w:r>
      <w:r w:rsidRPr="009107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06D55" w:rsidRPr="00910759" w:rsidRDefault="00806D55" w:rsidP="00FA4B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6D55" w:rsidRPr="001830B2" w:rsidRDefault="00806D55" w:rsidP="00806D55">
      <w:pPr>
        <w:pStyle w:val="Default"/>
        <w:jc w:val="center"/>
        <w:rPr>
          <w:color w:val="auto"/>
          <w:sz w:val="28"/>
          <w:szCs w:val="28"/>
        </w:rPr>
      </w:pPr>
      <w:r w:rsidRPr="001830B2">
        <w:rPr>
          <w:bCs/>
          <w:color w:val="auto"/>
          <w:sz w:val="28"/>
          <w:szCs w:val="28"/>
        </w:rPr>
        <w:t>1. Общие положения</w:t>
      </w:r>
      <w:bookmarkStart w:id="0" w:name="_GoBack"/>
      <w:bookmarkEnd w:id="0"/>
    </w:p>
    <w:p w:rsidR="00806D55" w:rsidRDefault="00806D55" w:rsidP="00806D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</w:t>
      </w:r>
      <w:r w:rsidR="00910759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Настоящее Положение определяет порядок и условия проведения районного конкурса </w:t>
      </w:r>
      <w:r w:rsidR="004B60CB">
        <w:rPr>
          <w:color w:val="auto"/>
          <w:sz w:val="28"/>
          <w:szCs w:val="28"/>
        </w:rPr>
        <w:t>плакатов</w:t>
      </w:r>
      <w:r w:rsidR="00FA45E7">
        <w:rPr>
          <w:color w:val="auto"/>
          <w:sz w:val="28"/>
          <w:szCs w:val="28"/>
        </w:rPr>
        <w:t>,</w:t>
      </w:r>
      <w:r w:rsidR="004B60CB">
        <w:rPr>
          <w:color w:val="auto"/>
          <w:sz w:val="28"/>
          <w:szCs w:val="28"/>
        </w:rPr>
        <w:t xml:space="preserve"> </w:t>
      </w:r>
      <w:r w:rsidR="00910759">
        <w:rPr>
          <w:color w:val="auto"/>
          <w:sz w:val="28"/>
          <w:szCs w:val="28"/>
        </w:rPr>
        <w:t>посвященного «Всемирному</w:t>
      </w:r>
      <w:r>
        <w:rPr>
          <w:color w:val="auto"/>
          <w:sz w:val="28"/>
          <w:szCs w:val="28"/>
        </w:rPr>
        <w:t xml:space="preserve"> </w:t>
      </w:r>
      <w:r w:rsidR="00910759">
        <w:rPr>
          <w:color w:val="auto"/>
          <w:sz w:val="28"/>
          <w:szCs w:val="28"/>
        </w:rPr>
        <w:t>дню</w:t>
      </w:r>
      <w:r>
        <w:rPr>
          <w:color w:val="auto"/>
          <w:sz w:val="28"/>
          <w:szCs w:val="28"/>
        </w:rPr>
        <w:t xml:space="preserve"> охраны труда» (далее - конкурс).</w:t>
      </w:r>
    </w:p>
    <w:p w:rsidR="001830B2" w:rsidRPr="001830B2" w:rsidRDefault="00910759" w:rsidP="001830B2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1.2</w:t>
      </w:r>
      <w:r w:rsidR="001830B2">
        <w:rPr>
          <w:rFonts w:eastAsia="Times New Roman"/>
          <w:sz w:val="28"/>
          <w:szCs w:val="28"/>
          <w:lang w:eastAsia="ru-RU"/>
        </w:rPr>
        <w:t xml:space="preserve">. </w:t>
      </w:r>
      <w:r w:rsidR="001830B2">
        <w:rPr>
          <w:rFonts w:eastAsia="Times New Roman"/>
          <w:sz w:val="28"/>
          <w:szCs w:val="28"/>
          <w:lang w:eastAsia="ru-RU"/>
        </w:rPr>
        <w:tab/>
        <w:t xml:space="preserve">Цель конкурса – </w:t>
      </w:r>
      <w:r w:rsidR="001830B2">
        <w:rPr>
          <w:color w:val="auto"/>
          <w:sz w:val="28"/>
          <w:szCs w:val="28"/>
        </w:rPr>
        <w:t>привлечение внимания общественности к проблемам охраны труда, безопасным условиям труда, повышение культуры охраны труда граждан</w:t>
      </w:r>
      <w:r w:rsidR="001830B2">
        <w:rPr>
          <w:rFonts w:eastAsia="Times New Roman"/>
          <w:sz w:val="28"/>
          <w:szCs w:val="28"/>
          <w:lang w:eastAsia="ru-RU"/>
        </w:rPr>
        <w:t xml:space="preserve">. </w:t>
      </w:r>
    </w:p>
    <w:p w:rsidR="00806D55" w:rsidRDefault="00910759" w:rsidP="001830B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</w:t>
      </w:r>
      <w:r w:rsidR="00806D55">
        <w:rPr>
          <w:color w:val="auto"/>
          <w:sz w:val="28"/>
          <w:szCs w:val="28"/>
        </w:rPr>
        <w:t xml:space="preserve">. </w:t>
      </w:r>
      <w:r w:rsidR="001830B2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Пр</w:t>
      </w:r>
      <w:r w:rsidR="00FA45E7">
        <w:rPr>
          <w:color w:val="auto"/>
          <w:sz w:val="28"/>
          <w:szCs w:val="28"/>
        </w:rPr>
        <w:t xml:space="preserve">едметом конкурса являются плакаты </w:t>
      </w:r>
      <w:r w:rsidR="00806D55">
        <w:rPr>
          <w:color w:val="auto"/>
          <w:sz w:val="28"/>
          <w:szCs w:val="28"/>
        </w:rPr>
        <w:t xml:space="preserve"> на тему безопасного труда, которые могут отображать:</w:t>
      </w:r>
    </w:p>
    <w:p w:rsidR="00806D55" w:rsidRDefault="001830B2" w:rsidP="00806D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B60CB">
        <w:rPr>
          <w:color w:val="auto"/>
          <w:sz w:val="28"/>
          <w:szCs w:val="28"/>
        </w:rPr>
        <w:t xml:space="preserve"> </w:t>
      </w:r>
      <w:r w:rsidR="00806D55">
        <w:rPr>
          <w:color w:val="auto"/>
          <w:sz w:val="28"/>
          <w:szCs w:val="28"/>
        </w:rPr>
        <w:t>различные профессии и специальности в процессе выполнения работы с применением спецодежды и других средств защиты;</w:t>
      </w:r>
    </w:p>
    <w:p w:rsidR="00806D55" w:rsidRDefault="001830B2" w:rsidP="00806D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</w:t>
      </w:r>
      <w:r w:rsidR="004B60CB">
        <w:rPr>
          <w:color w:val="auto"/>
          <w:sz w:val="28"/>
          <w:szCs w:val="28"/>
        </w:rPr>
        <w:t xml:space="preserve"> </w:t>
      </w:r>
      <w:r w:rsidR="00806D55">
        <w:rPr>
          <w:color w:val="auto"/>
          <w:sz w:val="28"/>
          <w:szCs w:val="28"/>
        </w:rPr>
        <w:t>призывы работать безопасно для разных профессий;</w:t>
      </w:r>
    </w:p>
    <w:p w:rsidR="00FA45E7" w:rsidRPr="004B60CB" w:rsidRDefault="004B60CB" w:rsidP="00806D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84895">
        <w:rPr>
          <w:color w:val="auto"/>
          <w:sz w:val="28"/>
          <w:szCs w:val="28"/>
        </w:rPr>
        <w:t xml:space="preserve">  </w:t>
      </w:r>
      <w:r w:rsidR="00584895">
        <w:rPr>
          <w:sz w:val="28"/>
          <w:szCs w:val="28"/>
        </w:rPr>
        <w:t>предупреждение</w:t>
      </w:r>
      <w:r w:rsidR="00584895" w:rsidRPr="004B60CB">
        <w:rPr>
          <w:sz w:val="28"/>
          <w:szCs w:val="28"/>
        </w:rPr>
        <w:t xml:space="preserve"> несчастных случаев и профзаболеваний</w:t>
      </w:r>
      <w:r w:rsidR="00584895">
        <w:rPr>
          <w:sz w:val="28"/>
          <w:szCs w:val="28"/>
        </w:rPr>
        <w:t>,</w:t>
      </w:r>
      <w:r w:rsidR="00584895" w:rsidRPr="004B60CB">
        <w:rPr>
          <w:sz w:val="28"/>
          <w:szCs w:val="28"/>
        </w:rPr>
        <w:t xml:space="preserve"> </w:t>
      </w:r>
      <w:r w:rsidRPr="004B60CB">
        <w:rPr>
          <w:sz w:val="28"/>
          <w:szCs w:val="28"/>
        </w:rPr>
        <w:t>сохранение</w:t>
      </w:r>
      <w:r w:rsidR="00584895">
        <w:rPr>
          <w:sz w:val="28"/>
          <w:szCs w:val="28"/>
        </w:rPr>
        <w:t xml:space="preserve"> здоровья и жизни работников.</w:t>
      </w:r>
    </w:p>
    <w:p w:rsidR="00806D55" w:rsidRDefault="00910759" w:rsidP="00806D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</w:t>
      </w:r>
      <w:r w:rsidR="00806D55">
        <w:rPr>
          <w:color w:val="auto"/>
          <w:sz w:val="28"/>
          <w:szCs w:val="28"/>
        </w:rPr>
        <w:t xml:space="preserve">. </w:t>
      </w:r>
      <w:r w:rsidR="001830B2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Участие в конкурсе осуществляется на бесплатной основе.</w:t>
      </w:r>
    </w:p>
    <w:p w:rsidR="00806D55" w:rsidRDefault="00910759" w:rsidP="00806D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</w:t>
      </w:r>
      <w:r w:rsidR="00806D55">
        <w:rPr>
          <w:color w:val="auto"/>
          <w:sz w:val="28"/>
          <w:szCs w:val="28"/>
        </w:rPr>
        <w:t>.</w:t>
      </w:r>
      <w:r w:rsidR="001830B2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 xml:space="preserve">Конкурс проводится среди населения </w:t>
      </w:r>
      <w:proofErr w:type="spellStart"/>
      <w:r w:rsidR="00806D55">
        <w:rPr>
          <w:color w:val="auto"/>
          <w:sz w:val="28"/>
          <w:szCs w:val="28"/>
        </w:rPr>
        <w:t>Ет</w:t>
      </w:r>
      <w:r w:rsidR="00313758">
        <w:rPr>
          <w:color w:val="auto"/>
          <w:sz w:val="28"/>
          <w:szCs w:val="28"/>
        </w:rPr>
        <w:t>кульского</w:t>
      </w:r>
      <w:proofErr w:type="spellEnd"/>
      <w:r w:rsidR="00313758">
        <w:rPr>
          <w:color w:val="auto"/>
          <w:sz w:val="28"/>
          <w:szCs w:val="28"/>
        </w:rPr>
        <w:t xml:space="preserve"> муниципального района.</w:t>
      </w:r>
    </w:p>
    <w:p w:rsidR="00806D55" w:rsidRDefault="00910759" w:rsidP="00806D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</w:t>
      </w:r>
      <w:r w:rsidR="001830B2">
        <w:rPr>
          <w:color w:val="auto"/>
          <w:sz w:val="28"/>
          <w:szCs w:val="28"/>
        </w:rPr>
        <w:t>.</w:t>
      </w:r>
      <w:r w:rsidR="001830B2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 xml:space="preserve">В конкурсе могут принять участие </w:t>
      </w:r>
      <w:r w:rsidR="00806D55" w:rsidRPr="001830B2">
        <w:rPr>
          <w:color w:val="auto"/>
          <w:sz w:val="28"/>
          <w:szCs w:val="28"/>
        </w:rPr>
        <w:t>граждане различной возрастной категории.</w:t>
      </w:r>
    </w:p>
    <w:p w:rsidR="00806D55" w:rsidRPr="001F1627" w:rsidRDefault="001F1627" w:rsidP="00806D55">
      <w:pPr>
        <w:pStyle w:val="Default"/>
        <w:jc w:val="center"/>
        <w:rPr>
          <w:color w:val="auto"/>
          <w:sz w:val="28"/>
          <w:szCs w:val="28"/>
        </w:rPr>
      </w:pPr>
      <w:r w:rsidRPr="001F1627">
        <w:rPr>
          <w:bCs/>
          <w:color w:val="auto"/>
          <w:sz w:val="28"/>
          <w:szCs w:val="28"/>
        </w:rPr>
        <w:t>2</w:t>
      </w:r>
      <w:r w:rsidR="00806D55" w:rsidRPr="001F1627">
        <w:rPr>
          <w:bCs/>
          <w:color w:val="auto"/>
          <w:sz w:val="28"/>
          <w:szCs w:val="28"/>
        </w:rPr>
        <w:t>. Порядок организации конкурса</w:t>
      </w:r>
    </w:p>
    <w:p w:rsidR="00806D55" w:rsidRDefault="00F2305E" w:rsidP="00FA4B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06D55">
        <w:rPr>
          <w:color w:val="auto"/>
          <w:sz w:val="28"/>
          <w:szCs w:val="28"/>
        </w:rPr>
        <w:t xml:space="preserve">.1. </w:t>
      </w:r>
      <w:r w:rsidR="00340060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 xml:space="preserve">Организаторами конкурса являются </w:t>
      </w:r>
      <w:r w:rsidR="00FA4BEE">
        <w:rPr>
          <w:color w:val="auto"/>
          <w:sz w:val="28"/>
          <w:szCs w:val="28"/>
        </w:rPr>
        <w:t xml:space="preserve">Администрация </w:t>
      </w:r>
      <w:proofErr w:type="spellStart"/>
      <w:r w:rsidR="00FA4BEE">
        <w:rPr>
          <w:color w:val="auto"/>
          <w:sz w:val="28"/>
          <w:szCs w:val="28"/>
        </w:rPr>
        <w:t>Еткульского</w:t>
      </w:r>
      <w:proofErr w:type="spellEnd"/>
      <w:r w:rsidR="00FA4BEE">
        <w:rPr>
          <w:color w:val="auto"/>
          <w:sz w:val="28"/>
          <w:szCs w:val="28"/>
        </w:rPr>
        <w:t xml:space="preserve"> муниципального района (</w:t>
      </w:r>
      <w:r w:rsidR="00806D55">
        <w:rPr>
          <w:color w:val="auto"/>
          <w:sz w:val="28"/>
          <w:szCs w:val="28"/>
        </w:rPr>
        <w:t xml:space="preserve">далее - </w:t>
      </w:r>
      <w:r w:rsidR="004B60CB">
        <w:rPr>
          <w:color w:val="auto"/>
          <w:sz w:val="28"/>
          <w:szCs w:val="28"/>
        </w:rPr>
        <w:t>а</w:t>
      </w:r>
      <w:r w:rsidR="00FA4BEE">
        <w:rPr>
          <w:color w:val="auto"/>
          <w:sz w:val="28"/>
          <w:szCs w:val="28"/>
        </w:rPr>
        <w:t>дминистрация</w:t>
      </w:r>
      <w:r w:rsidR="00806D55">
        <w:rPr>
          <w:color w:val="auto"/>
          <w:sz w:val="28"/>
          <w:szCs w:val="28"/>
        </w:rPr>
        <w:t>) при участии</w:t>
      </w:r>
      <w:r w:rsidR="00FA4BEE">
        <w:rPr>
          <w:color w:val="auto"/>
          <w:sz w:val="28"/>
          <w:szCs w:val="28"/>
        </w:rPr>
        <w:t xml:space="preserve"> Управления образования администрации </w:t>
      </w:r>
      <w:proofErr w:type="spellStart"/>
      <w:r w:rsidR="00FA4BEE">
        <w:rPr>
          <w:color w:val="auto"/>
          <w:sz w:val="28"/>
          <w:szCs w:val="28"/>
        </w:rPr>
        <w:t>Еткульского</w:t>
      </w:r>
      <w:proofErr w:type="spellEnd"/>
      <w:r w:rsidR="00FA4BEE">
        <w:rPr>
          <w:color w:val="auto"/>
          <w:sz w:val="28"/>
          <w:szCs w:val="28"/>
        </w:rPr>
        <w:t xml:space="preserve"> муниципального района</w:t>
      </w:r>
      <w:r w:rsidR="00806D55">
        <w:rPr>
          <w:color w:val="auto"/>
          <w:sz w:val="28"/>
          <w:szCs w:val="28"/>
        </w:rPr>
        <w:t>, при содействии органов местного самоуправления.</w:t>
      </w:r>
    </w:p>
    <w:p w:rsidR="00806D55" w:rsidRDefault="00F2305E" w:rsidP="0034006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06D55">
        <w:rPr>
          <w:color w:val="auto"/>
          <w:sz w:val="28"/>
          <w:szCs w:val="28"/>
        </w:rPr>
        <w:t xml:space="preserve">.2. </w:t>
      </w:r>
      <w:r w:rsidR="00340060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Конкурсная комиссия обеспечивает организацию и проведение</w:t>
      </w:r>
      <w:r w:rsidR="00340060">
        <w:rPr>
          <w:color w:val="auto"/>
          <w:sz w:val="28"/>
          <w:szCs w:val="28"/>
        </w:rPr>
        <w:t xml:space="preserve"> </w:t>
      </w:r>
      <w:r w:rsidR="00806D55">
        <w:rPr>
          <w:color w:val="auto"/>
          <w:sz w:val="28"/>
          <w:szCs w:val="28"/>
        </w:rPr>
        <w:t>конкурса, определяет победителей конкурса</w:t>
      </w:r>
      <w:r w:rsidR="00FA4BEE">
        <w:rPr>
          <w:color w:val="auto"/>
          <w:sz w:val="28"/>
          <w:szCs w:val="28"/>
        </w:rPr>
        <w:t xml:space="preserve">. </w:t>
      </w:r>
      <w:r w:rsidR="00806D55">
        <w:rPr>
          <w:color w:val="auto"/>
          <w:sz w:val="28"/>
          <w:szCs w:val="28"/>
        </w:rPr>
        <w:t>Результаты конкурса оформляются протоколом, подписываемым председателем комиссии и всеми её членами.</w:t>
      </w:r>
    </w:p>
    <w:p w:rsidR="00806D55" w:rsidRPr="001F1627" w:rsidRDefault="001F1627" w:rsidP="00FA4BEE">
      <w:pPr>
        <w:pStyle w:val="Default"/>
        <w:jc w:val="center"/>
        <w:rPr>
          <w:color w:val="auto"/>
          <w:sz w:val="28"/>
          <w:szCs w:val="28"/>
        </w:rPr>
      </w:pPr>
      <w:r w:rsidRPr="001F1627">
        <w:rPr>
          <w:bCs/>
          <w:color w:val="auto"/>
          <w:sz w:val="28"/>
          <w:szCs w:val="28"/>
        </w:rPr>
        <w:t>3</w:t>
      </w:r>
      <w:r w:rsidR="00806D55" w:rsidRPr="001F1627">
        <w:rPr>
          <w:bCs/>
          <w:color w:val="auto"/>
          <w:sz w:val="28"/>
          <w:szCs w:val="28"/>
        </w:rPr>
        <w:t>. Порядок проведения конкурса</w:t>
      </w:r>
    </w:p>
    <w:p w:rsidR="004B60CB" w:rsidRPr="004B60CB" w:rsidRDefault="001F1627" w:rsidP="00F2305E">
      <w:pPr>
        <w:pStyle w:val="Default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</w:rPr>
        <w:t>3</w:t>
      </w:r>
      <w:r w:rsidR="00806D55">
        <w:rPr>
          <w:color w:val="auto"/>
          <w:sz w:val="28"/>
          <w:szCs w:val="28"/>
        </w:rPr>
        <w:t xml:space="preserve">.1. </w:t>
      </w:r>
      <w:r w:rsidR="00340060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Участие в Конкурсе осуществляется путем на</w:t>
      </w:r>
      <w:r w:rsidR="00910759">
        <w:rPr>
          <w:color w:val="auto"/>
          <w:sz w:val="28"/>
          <w:szCs w:val="28"/>
        </w:rPr>
        <w:t xml:space="preserve">правления </w:t>
      </w:r>
      <w:r w:rsidR="004B60CB">
        <w:rPr>
          <w:color w:val="auto"/>
          <w:sz w:val="28"/>
          <w:szCs w:val="28"/>
        </w:rPr>
        <w:t xml:space="preserve">плаката </w:t>
      </w:r>
      <w:r w:rsidR="00910759">
        <w:rPr>
          <w:color w:val="auto"/>
          <w:sz w:val="28"/>
          <w:szCs w:val="28"/>
        </w:rPr>
        <w:t>организатору к</w:t>
      </w:r>
      <w:r w:rsidR="00806D55">
        <w:rPr>
          <w:color w:val="auto"/>
          <w:sz w:val="28"/>
          <w:szCs w:val="28"/>
        </w:rPr>
        <w:t>онкурса</w:t>
      </w:r>
      <w:r w:rsidR="00910759">
        <w:rPr>
          <w:color w:val="auto"/>
          <w:sz w:val="28"/>
          <w:szCs w:val="28"/>
        </w:rPr>
        <w:t xml:space="preserve"> на </w:t>
      </w:r>
      <w:r w:rsidR="00806D55">
        <w:rPr>
          <w:color w:val="auto"/>
          <w:sz w:val="28"/>
          <w:szCs w:val="28"/>
        </w:rPr>
        <w:t xml:space="preserve"> </w:t>
      </w:r>
      <w:r w:rsidR="00910759" w:rsidRPr="004B60CB">
        <w:rPr>
          <w:color w:val="auto"/>
          <w:sz w:val="28"/>
          <w:szCs w:val="28"/>
        </w:rPr>
        <w:t>электронный адрес:</w:t>
      </w:r>
      <w:r w:rsidR="00910759" w:rsidRPr="00932073">
        <w:rPr>
          <w:b/>
          <w:color w:val="auto"/>
          <w:sz w:val="28"/>
          <w:szCs w:val="28"/>
        </w:rPr>
        <w:t xml:space="preserve"> </w:t>
      </w:r>
      <w:hyperlink r:id="rId8" w:history="1">
        <w:r w:rsidR="00910759" w:rsidRPr="00932073">
          <w:rPr>
            <w:rStyle w:val="a3"/>
            <w:b/>
            <w:color w:val="auto"/>
            <w:sz w:val="28"/>
            <w:szCs w:val="28"/>
            <w:u w:val="none"/>
          </w:rPr>
          <w:t>ot_etk@mail.ru</w:t>
        </w:r>
      </w:hyperlink>
      <w:r w:rsidR="00932073">
        <w:rPr>
          <w:rStyle w:val="a3"/>
          <w:b/>
          <w:color w:val="auto"/>
          <w:sz w:val="28"/>
          <w:szCs w:val="28"/>
          <w:u w:val="none"/>
        </w:rPr>
        <w:t xml:space="preserve">, </w:t>
      </w:r>
      <w:r w:rsidR="004B60CB" w:rsidRPr="004B60CB">
        <w:rPr>
          <w:rStyle w:val="a3"/>
          <w:color w:val="auto"/>
          <w:sz w:val="28"/>
          <w:szCs w:val="28"/>
          <w:u w:val="none"/>
        </w:rPr>
        <w:t xml:space="preserve">в формате </w:t>
      </w:r>
      <w:r w:rsidR="004B60CB" w:rsidRPr="004B60CB">
        <w:rPr>
          <w:rStyle w:val="a3"/>
          <w:color w:val="auto"/>
          <w:sz w:val="28"/>
          <w:szCs w:val="28"/>
          <w:u w:val="none"/>
          <w:lang w:val="en-US"/>
        </w:rPr>
        <w:t>PDF</w:t>
      </w:r>
      <w:r w:rsidR="004B60CB" w:rsidRPr="004B60CB">
        <w:rPr>
          <w:rStyle w:val="a3"/>
          <w:color w:val="auto"/>
          <w:sz w:val="28"/>
          <w:szCs w:val="28"/>
          <w:u w:val="none"/>
        </w:rPr>
        <w:t>, JPG</w:t>
      </w:r>
      <w:r w:rsidR="004B60CB">
        <w:rPr>
          <w:rStyle w:val="a3"/>
          <w:color w:val="auto"/>
          <w:sz w:val="28"/>
          <w:szCs w:val="28"/>
          <w:u w:val="none"/>
        </w:rPr>
        <w:t xml:space="preserve">, работы </w:t>
      </w:r>
      <w:r w:rsidR="004B60CB">
        <w:rPr>
          <w:color w:val="auto"/>
          <w:sz w:val="28"/>
          <w:szCs w:val="28"/>
        </w:rPr>
        <w:t>на к</w:t>
      </w:r>
      <w:r w:rsidR="004B60CB" w:rsidRPr="00910759">
        <w:rPr>
          <w:color w:val="auto"/>
          <w:sz w:val="28"/>
          <w:szCs w:val="28"/>
        </w:rPr>
        <w:t xml:space="preserve">онкурс </w:t>
      </w:r>
      <w:r w:rsidR="004B60CB">
        <w:rPr>
          <w:color w:val="auto"/>
          <w:sz w:val="28"/>
          <w:szCs w:val="28"/>
        </w:rPr>
        <w:t xml:space="preserve">принимаются </w:t>
      </w:r>
      <w:r w:rsidR="00AF7FCE">
        <w:rPr>
          <w:b/>
          <w:bCs/>
          <w:color w:val="auto"/>
          <w:sz w:val="28"/>
          <w:szCs w:val="28"/>
        </w:rPr>
        <w:t>до 15</w:t>
      </w:r>
      <w:r w:rsidR="007F0FA0">
        <w:rPr>
          <w:b/>
          <w:bCs/>
          <w:color w:val="auto"/>
          <w:sz w:val="28"/>
          <w:szCs w:val="28"/>
        </w:rPr>
        <w:t xml:space="preserve"> мая</w:t>
      </w:r>
      <w:r w:rsidR="004B60CB">
        <w:rPr>
          <w:b/>
          <w:bCs/>
          <w:color w:val="auto"/>
          <w:sz w:val="28"/>
          <w:szCs w:val="28"/>
        </w:rPr>
        <w:t xml:space="preserve"> 2020 года </w:t>
      </w:r>
      <w:r w:rsidR="004B60CB">
        <w:rPr>
          <w:color w:val="auto"/>
          <w:sz w:val="28"/>
          <w:szCs w:val="28"/>
        </w:rPr>
        <w:t>включительно.</w:t>
      </w:r>
    </w:p>
    <w:p w:rsidR="00806D55" w:rsidRDefault="001F1627" w:rsidP="00F230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06D55">
        <w:rPr>
          <w:color w:val="auto"/>
          <w:sz w:val="28"/>
          <w:szCs w:val="28"/>
        </w:rPr>
        <w:t xml:space="preserve">.2. </w:t>
      </w:r>
      <w:r w:rsidR="00340060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Рисунки признаются действительными в течение всего периода проведения Конкурса.</w:t>
      </w:r>
    </w:p>
    <w:p w:rsidR="00806D55" w:rsidRDefault="001F1627" w:rsidP="00F2305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10759">
        <w:rPr>
          <w:color w:val="auto"/>
          <w:sz w:val="28"/>
          <w:szCs w:val="28"/>
        </w:rPr>
        <w:t xml:space="preserve">.3. </w:t>
      </w:r>
      <w:r w:rsidR="00932073">
        <w:rPr>
          <w:color w:val="auto"/>
          <w:sz w:val="28"/>
          <w:szCs w:val="28"/>
        </w:rPr>
        <w:t xml:space="preserve"> </w:t>
      </w:r>
      <w:r w:rsidR="00340060">
        <w:rPr>
          <w:color w:val="auto"/>
          <w:sz w:val="28"/>
          <w:szCs w:val="28"/>
        </w:rPr>
        <w:tab/>
      </w:r>
      <w:r w:rsidR="004B60CB">
        <w:rPr>
          <w:color w:val="auto"/>
          <w:sz w:val="28"/>
          <w:szCs w:val="28"/>
        </w:rPr>
        <w:t>Присланные на К</w:t>
      </w:r>
      <w:r w:rsidR="00806D55">
        <w:rPr>
          <w:color w:val="auto"/>
          <w:sz w:val="28"/>
          <w:szCs w:val="28"/>
        </w:rPr>
        <w:t>онкурс рисунки возврату и оплате не подлежат.</w:t>
      </w:r>
    </w:p>
    <w:p w:rsidR="00806D55" w:rsidRDefault="001F1627" w:rsidP="00642515">
      <w:pPr>
        <w:pStyle w:val="Default"/>
        <w:tabs>
          <w:tab w:val="left" w:pos="1418"/>
        </w:tabs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</w:t>
      </w:r>
      <w:r w:rsidR="00806D55">
        <w:rPr>
          <w:color w:val="auto"/>
          <w:sz w:val="28"/>
          <w:szCs w:val="28"/>
        </w:rPr>
        <w:t xml:space="preserve">.4. </w:t>
      </w:r>
      <w:r w:rsidR="00340060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Конкурсная комиссия осуществляет оценку работ и определяет победителей.</w:t>
      </w:r>
      <w:r w:rsidR="00FA4BEE">
        <w:rPr>
          <w:color w:val="auto"/>
          <w:sz w:val="28"/>
          <w:szCs w:val="28"/>
        </w:rPr>
        <w:t xml:space="preserve"> </w:t>
      </w:r>
      <w:r w:rsidR="00806D55">
        <w:rPr>
          <w:color w:val="auto"/>
          <w:sz w:val="28"/>
          <w:szCs w:val="28"/>
        </w:rPr>
        <w:t>Победителем участник, набравший наибольшее количество баллов. В случае равенства баллов решающим является голос председателя комиссии.</w:t>
      </w:r>
    </w:p>
    <w:p w:rsidR="00806D55" w:rsidRPr="001F1627" w:rsidRDefault="001F1627" w:rsidP="00F2305E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1F1627">
        <w:rPr>
          <w:bCs/>
          <w:color w:val="auto"/>
          <w:sz w:val="28"/>
          <w:szCs w:val="28"/>
        </w:rPr>
        <w:t>4</w:t>
      </w:r>
      <w:r w:rsidR="00806D55" w:rsidRPr="001F1627">
        <w:rPr>
          <w:bCs/>
          <w:color w:val="auto"/>
          <w:sz w:val="28"/>
          <w:szCs w:val="28"/>
        </w:rPr>
        <w:t>. Требования к оформлению работ и критерии оценки</w:t>
      </w:r>
      <w:r w:rsidR="00910759">
        <w:rPr>
          <w:bCs/>
          <w:color w:val="auto"/>
          <w:sz w:val="28"/>
          <w:szCs w:val="28"/>
        </w:rPr>
        <w:t>.</w:t>
      </w:r>
    </w:p>
    <w:p w:rsidR="00806D55" w:rsidRDefault="001F1627" w:rsidP="00FA4BE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06D55">
        <w:rPr>
          <w:color w:val="auto"/>
          <w:sz w:val="28"/>
          <w:szCs w:val="28"/>
        </w:rPr>
        <w:t xml:space="preserve">.1. </w:t>
      </w:r>
      <w:r w:rsidR="00642515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К участи</w:t>
      </w:r>
      <w:r w:rsidR="004B60CB">
        <w:rPr>
          <w:color w:val="auto"/>
          <w:sz w:val="28"/>
          <w:szCs w:val="28"/>
        </w:rPr>
        <w:t>ю в конкурсе допускаются плакаты</w:t>
      </w:r>
      <w:r w:rsidR="00806D55">
        <w:rPr>
          <w:color w:val="auto"/>
          <w:sz w:val="28"/>
          <w:szCs w:val="28"/>
        </w:rPr>
        <w:t>, выполненные на любом материале (ватман, картон, холст), исполнение в любой технике рисования (масло, акварель, тушь, мелки, цветные карандаши), в форматах А</w:t>
      </w:r>
      <w:proofErr w:type="gramStart"/>
      <w:r w:rsidR="00806D55">
        <w:rPr>
          <w:color w:val="auto"/>
          <w:sz w:val="28"/>
          <w:szCs w:val="28"/>
        </w:rPr>
        <w:t>4</w:t>
      </w:r>
      <w:proofErr w:type="gramEnd"/>
      <w:r w:rsidR="00806D55">
        <w:rPr>
          <w:color w:val="auto"/>
          <w:sz w:val="28"/>
          <w:szCs w:val="28"/>
        </w:rPr>
        <w:t xml:space="preserve">, АЗ без рамок и </w:t>
      </w:r>
      <w:proofErr w:type="spellStart"/>
      <w:r w:rsidR="00806D55">
        <w:rPr>
          <w:color w:val="auto"/>
          <w:sz w:val="28"/>
          <w:szCs w:val="28"/>
        </w:rPr>
        <w:t>ламинирования</w:t>
      </w:r>
      <w:proofErr w:type="spellEnd"/>
      <w:r w:rsidR="00806D55">
        <w:rPr>
          <w:color w:val="auto"/>
          <w:sz w:val="28"/>
          <w:szCs w:val="28"/>
        </w:rPr>
        <w:t>.</w:t>
      </w:r>
    </w:p>
    <w:p w:rsidR="00806D55" w:rsidRDefault="001F1627" w:rsidP="0064251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06D55">
        <w:rPr>
          <w:color w:val="auto"/>
          <w:sz w:val="28"/>
          <w:szCs w:val="28"/>
        </w:rPr>
        <w:t>.2.</w:t>
      </w:r>
      <w:r w:rsidR="00642515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От участия в конкурсе отклоняются работы:</w:t>
      </w:r>
    </w:p>
    <w:p w:rsidR="00806D55" w:rsidRDefault="00806D55" w:rsidP="00806D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заимствованные из сети Интернет;</w:t>
      </w:r>
    </w:p>
    <w:p w:rsidR="00806D55" w:rsidRDefault="00605523" w:rsidP="00806D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копированные </w:t>
      </w:r>
      <w:r w:rsidR="00806D55">
        <w:rPr>
          <w:color w:val="auto"/>
          <w:sz w:val="28"/>
          <w:szCs w:val="28"/>
        </w:rPr>
        <w:t xml:space="preserve"> плакаты.</w:t>
      </w:r>
    </w:p>
    <w:p w:rsidR="00806D55" w:rsidRDefault="001F1627" w:rsidP="00FA4BE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06D55">
        <w:rPr>
          <w:color w:val="auto"/>
          <w:sz w:val="28"/>
          <w:szCs w:val="28"/>
        </w:rPr>
        <w:t xml:space="preserve">.3. </w:t>
      </w:r>
      <w:r w:rsidR="00642515">
        <w:rPr>
          <w:color w:val="auto"/>
          <w:sz w:val="28"/>
          <w:szCs w:val="28"/>
        </w:rPr>
        <w:tab/>
      </w:r>
      <w:r w:rsidR="00806D55">
        <w:rPr>
          <w:color w:val="auto"/>
          <w:sz w:val="28"/>
          <w:szCs w:val="28"/>
        </w:rPr>
        <w:t>Конкурсные работ</w:t>
      </w:r>
      <w:r w:rsidR="00C06499">
        <w:rPr>
          <w:color w:val="auto"/>
          <w:sz w:val="28"/>
          <w:szCs w:val="28"/>
        </w:rPr>
        <w:t>ы должны иметь информационную этикетку</w:t>
      </w:r>
      <w:r w:rsidR="00806D55">
        <w:rPr>
          <w:color w:val="auto"/>
          <w:sz w:val="28"/>
          <w:szCs w:val="28"/>
        </w:rPr>
        <w:t>.</w:t>
      </w:r>
    </w:p>
    <w:p w:rsidR="00806D55" w:rsidRDefault="001F1627" w:rsidP="00FA4BEE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06D55">
        <w:rPr>
          <w:color w:val="auto"/>
          <w:sz w:val="28"/>
          <w:szCs w:val="28"/>
        </w:rPr>
        <w:t>.3.1. Этикетка работы содержит:</w:t>
      </w:r>
    </w:p>
    <w:p w:rsidR="00806D55" w:rsidRDefault="00806D55" w:rsidP="00806D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название работы;</w:t>
      </w:r>
    </w:p>
    <w:p w:rsidR="00806D55" w:rsidRDefault="00806D55" w:rsidP="00806D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фамилию, имя, отчество автора (полностью);</w:t>
      </w:r>
    </w:p>
    <w:p w:rsidR="00806D55" w:rsidRDefault="001830B2" w:rsidP="00806D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возраст автора;</w:t>
      </w:r>
    </w:p>
    <w:p w:rsidR="00806D55" w:rsidRDefault="00806D55" w:rsidP="00806D55">
      <w:pPr>
        <w:pStyle w:val="Default"/>
        <w:rPr>
          <w:color w:val="auto"/>
          <w:sz w:val="28"/>
          <w:szCs w:val="28"/>
        </w:rPr>
      </w:pPr>
      <w:r w:rsidRPr="001F1627">
        <w:rPr>
          <w:color w:val="auto"/>
          <w:sz w:val="28"/>
          <w:szCs w:val="28"/>
        </w:rPr>
        <w:t>- наименование, адрес образова</w:t>
      </w:r>
      <w:r w:rsidR="001830B2" w:rsidRPr="001F1627">
        <w:rPr>
          <w:color w:val="auto"/>
          <w:sz w:val="28"/>
          <w:szCs w:val="28"/>
        </w:rPr>
        <w:t>тельного учреждения, место работы.</w:t>
      </w:r>
    </w:p>
    <w:p w:rsidR="001830B2" w:rsidRDefault="001830B2" w:rsidP="00806D5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контактный телефон, э/адрес.</w:t>
      </w:r>
    </w:p>
    <w:p w:rsidR="00806D55" w:rsidRDefault="001F1627" w:rsidP="00F566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806D55">
        <w:rPr>
          <w:color w:val="auto"/>
          <w:sz w:val="28"/>
          <w:szCs w:val="28"/>
        </w:rPr>
        <w:t>.4. Конкурсные работы оц</w:t>
      </w:r>
      <w:r w:rsidR="00910759">
        <w:rPr>
          <w:color w:val="auto"/>
          <w:sz w:val="28"/>
          <w:szCs w:val="28"/>
        </w:rPr>
        <w:t>ениваются по критериям согласно</w:t>
      </w:r>
      <w:r w:rsidR="00D82246">
        <w:rPr>
          <w:color w:val="auto"/>
          <w:sz w:val="28"/>
          <w:szCs w:val="28"/>
        </w:rPr>
        <w:t xml:space="preserve"> </w:t>
      </w:r>
      <w:r w:rsidR="00F56655">
        <w:rPr>
          <w:color w:val="auto"/>
          <w:sz w:val="28"/>
          <w:szCs w:val="28"/>
        </w:rPr>
        <w:t xml:space="preserve">нижеприведенной таблице. </w:t>
      </w:r>
    </w:p>
    <w:p w:rsidR="00EB2611" w:rsidRDefault="00EB2611" w:rsidP="00EB2611">
      <w:pPr>
        <w:pStyle w:val="Default"/>
        <w:ind w:firstLine="708"/>
        <w:rPr>
          <w:color w:val="auto"/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61"/>
        <w:gridCol w:w="6335"/>
        <w:gridCol w:w="2693"/>
      </w:tblGrid>
      <w:tr w:rsidR="00EB2611" w:rsidTr="00AF6436">
        <w:tc>
          <w:tcPr>
            <w:tcW w:w="861" w:type="dxa"/>
          </w:tcPr>
          <w:p w:rsidR="00EB2611" w:rsidRDefault="00EB2611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335" w:type="dxa"/>
          </w:tcPr>
          <w:p w:rsidR="00EB2611" w:rsidRDefault="00EB2611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EB2611" w:rsidRDefault="00EB2611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EB2611" w:rsidTr="00AF6436">
        <w:tc>
          <w:tcPr>
            <w:tcW w:w="861" w:type="dxa"/>
          </w:tcPr>
          <w:p w:rsidR="00EB2611" w:rsidRDefault="00EB2611" w:rsidP="00EB26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6335" w:type="dxa"/>
          </w:tcPr>
          <w:p w:rsidR="00EB2611" w:rsidRDefault="00EB2611" w:rsidP="001F15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</w:t>
            </w:r>
            <w:r w:rsidR="00AF6436">
              <w:rPr>
                <w:sz w:val="28"/>
                <w:szCs w:val="28"/>
              </w:rPr>
              <w:t xml:space="preserve">ствие содержания заданной теме, </w:t>
            </w:r>
            <w:r>
              <w:rPr>
                <w:sz w:val="28"/>
                <w:szCs w:val="28"/>
              </w:rPr>
              <w:t>раскрытие темы</w:t>
            </w:r>
          </w:p>
        </w:tc>
        <w:tc>
          <w:tcPr>
            <w:tcW w:w="2693" w:type="dxa"/>
          </w:tcPr>
          <w:p w:rsidR="00EB2611" w:rsidRDefault="00633A47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10</w:t>
            </w:r>
            <w:r w:rsidR="00EB2611">
              <w:rPr>
                <w:sz w:val="28"/>
                <w:szCs w:val="28"/>
              </w:rPr>
              <w:t xml:space="preserve"> баллов</w:t>
            </w:r>
          </w:p>
        </w:tc>
      </w:tr>
      <w:tr w:rsidR="00EB2611" w:rsidTr="00AF6436">
        <w:tc>
          <w:tcPr>
            <w:tcW w:w="861" w:type="dxa"/>
          </w:tcPr>
          <w:p w:rsidR="00EB2611" w:rsidRDefault="00EB2611" w:rsidP="00EB26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6335" w:type="dxa"/>
          </w:tcPr>
          <w:p w:rsidR="00EB2611" w:rsidRDefault="00EB2611" w:rsidP="001F15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содержания и исполнения</w:t>
            </w:r>
          </w:p>
        </w:tc>
        <w:tc>
          <w:tcPr>
            <w:tcW w:w="2693" w:type="dxa"/>
          </w:tcPr>
          <w:p w:rsidR="00EB2611" w:rsidRDefault="00EB2611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баллов</w:t>
            </w:r>
          </w:p>
        </w:tc>
      </w:tr>
      <w:tr w:rsidR="00EB2611" w:rsidTr="00AF6436">
        <w:tc>
          <w:tcPr>
            <w:tcW w:w="861" w:type="dxa"/>
          </w:tcPr>
          <w:p w:rsidR="00EB2611" w:rsidRDefault="00EB2611" w:rsidP="00EB26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6335" w:type="dxa"/>
          </w:tcPr>
          <w:p w:rsidR="00EB2611" w:rsidRDefault="00EB2611" w:rsidP="001F15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Колорит оформления</w:t>
            </w:r>
          </w:p>
        </w:tc>
        <w:tc>
          <w:tcPr>
            <w:tcW w:w="2693" w:type="dxa"/>
          </w:tcPr>
          <w:p w:rsidR="00EB2611" w:rsidRDefault="00EB2611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баллов</w:t>
            </w:r>
          </w:p>
        </w:tc>
      </w:tr>
      <w:tr w:rsidR="00EB2611" w:rsidTr="00AF6436">
        <w:tc>
          <w:tcPr>
            <w:tcW w:w="861" w:type="dxa"/>
          </w:tcPr>
          <w:p w:rsidR="00EB2611" w:rsidRDefault="00EB2611" w:rsidP="00EB26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6335" w:type="dxa"/>
          </w:tcPr>
          <w:p w:rsidR="00EB2611" w:rsidRDefault="00EB2611" w:rsidP="001F15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r w:rsidR="00633A47">
              <w:rPr>
                <w:sz w:val="28"/>
                <w:szCs w:val="28"/>
              </w:rPr>
              <w:t xml:space="preserve">художественного </w:t>
            </w: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EB2611" w:rsidRDefault="00EB2611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баллов</w:t>
            </w:r>
          </w:p>
        </w:tc>
      </w:tr>
      <w:tr w:rsidR="00EB2611" w:rsidTr="00AF6436">
        <w:tc>
          <w:tcPr>
            <w:tcW w:w="861" w:type="dxa"/>
          </w:tcPr>
          <w:p w:rsidR="00EB2611" w:rsidRDefault="00EB2611" w:rsidP="00EB261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335" w:type="dxa"/>
          </w:tcPr>
          <w:p w:rsidR="00EB2611" w:rsidRDefault="00EB2611" w:rsidP="001F15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Аккуратность и качество выполнения</w:t>
            </w:r>
          </w:p>
        </w:tc>
        <w:tc>
          <w:tcPr>
            <w:tcW w:w="2693" w:type="dxa"/>
          </w:tcPr>
          <w:p w:rsidR="00EB2611" w:rsidRDefault="00EB2611" w:rsidP="00EB261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до 5 баллов</w:t>
            </w:r>
          </w:p>
        </w:tc>
      </w:tr>
    </w:tbl>
    <w:p w:rsidR="00EB2611" w:rsidRDefault="00EB2611" w:rsidP="00EB2611">
      <w:pPr>
        <w:pStyle w:val="Default"/>
        <w:ind w:firstLine="708"/>
        <w:rPr>
          <w:color w:val="auto"/>
          <w:sz w:val="28"/>
          <w:szCs w:val="28"/>
        </w:rPr>
      </w:pPr>
    </w:p>
    <w:p w:rsidR="00EB2611" w:rsidRDefault="001F1627" w:rsidP="00EB2611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="00EB2611" w:rsidRPr="001F1627">
        <w:rPr>
          <w:bCs/>
          <w:color w:val="auto"/>
          <w:sz w:val="28"/>
          <w:szCs w:val="28"/>
        </w:rPr>
        <w:t>. Награждение участников конкурса</w:t>
      </w:r>
    </w:p>
    <w:p w:rsidR="00F56655" w:rsidRPr="001F1627" w:rsidRDefault="00F56655" w:rsidP="00F566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5.1.</w:t>
      </w:r>
      <w:r>
        <w:rPr>
          <w:bCs/>
          <w:color w:val="auto"/>
          <w:sz w:val="28"/>
          <w:szCs w:val="28"/>
        </w:rPr>
        <w:tab/>
        <w:t xml:space="preserve"> </w:t>
      </w:r>
      <w:r w:rsidRPr="00F56655">
        <w:rPr>
          <w:color w:val="auto"/>
          <w:sz w:val="28"/>
          <w:szCs w:val="28"/>
        </w:rPr>
        <w:t>По итогам проведения конкурса определяются первое, второе и третье места.</w:t>
      </w:r>
    </w:p>
    <w:p w:rsidR="00AE0DB9" w:rsidRDefault="001F1627" w:rsidP="00F566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56655">
        <w:rPr>
          <w:color w:val="auto"/>
          <w:sz w:val="28"/>
          <w:szCs w:val="28"/>
        </w:rPr>
        <w:t>.2</w:t>
      </w:r>
      <w:r w:rsidR="00EB2611">
        <w:rPr>
          <w:color w:val="auto"/>
          <w:sz w:val="28"/>
          <w:szCs w:val="28"/>
        </w:rPr>
        <w:t xml:space="preserve">. Победители и призёры конкурса, занявшие призовые места, награждаются почётной грамотой Администрации </w:t>
      </w:r>
      <w:proofErr w:type="spellStart"/>
      <w:r w:rsidR="00EB2611">
        <w:rPr>
          <w:color w:val="auto"/>
          <w:sz w:val="28"/>
          <w:szCs w:val="28"/>
        </w:rPr>
        <w:t>Еткульского</w:t>
      </w:r>
      <w:proofErr w:type="spellEnd"/>
      <w:r w:rsidR="00EB2611">
        <w:rPr>
          <w:color w:val="auto"/>
          <w:sz w:val="28"/>
          <w:szCs w:val="28"/>
        </w:rPr>
        <w:t xml:space="preserve"> муниципального р</w:t>
      </w:r>
      <w:r w:rsidR="004B60CB">
        <w:rPr>
          <w:color w:val="auto"/>
          <w:sz w:val="28"/>
          <w:szCs w:val="28"/>
        </w:rPr>
        <w:t>айона, памятными подарками</w:t>
      </w:r>
      <w:r w:rsidR="00910759">
        <w:rPr>
          <w:color w:val="auto"/>
          <w:sz w:val="28"/>
          <w:szCs w:val="28"/>
        </w:rPr>
        <w:t>.</w:t>
      </w:r>
    </w:p>
    <w:p w:rsidR="009815B6" w:rsidRDefault="009815B6" w:rsidP="00F5665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5.3.</w:t>
      </w:r>
      <w:r>
        <w:rPr>
          <w:color w:val="auto"/>
          <w:sz w:val="28"/>
          <w:szCs w:val="28"/>
        </w:rPr>
        <w:tab/>
        <w:t>Итоги проведения конкурса объявить до 15.06.2020 года.</w:t>
      </w:r>
    </w:p>
    <w:p w:rsidR="00806D55" w:rsidRDefault="001F1627" w:rsidP="00BF662F">
      <w:pPr>
        <w:pStyle w:val="Default"/>
        <w:ind w:firstLine="708"/>
        <w:jc w:val="both"/>
        <w:rPr>
          <w:color w:val="auto"/>
        </w:rPr>
      </w:pPr>
      <w:r>
        <w:rPr>
          <w:color w:val="auto"/>
          <w:sz w:val="28"/>
          <w:szCs w:val="28"/>
        </w:rPr>
        <w:t>5</w:t>
      </w:r>
      <w:r w:rsidR="00F56655">
        <w:rPr>
          <w:color w:val="auto"/>
          <w:sz w:val="28"/>
          <w:szCs w:val="28"/>
        </w:rPr>
        <w:t>.3</w:t>
      </w:r>
      <w:r w:rsidR="00EB2611">
        <w:rPr>
          <w:color w:val="auto"/>
          <w:sz w:val="28"/>
          <w:szCs w:val="28"/>
        </w:rPr>
        <w:t xml:space="preserve">. </w:t>
      </w:r>
      <w:r w:rsidR="009815B6">
        <w:rPr>
          <w:color w:val="auto"/>
          <w:sz w:val="28"/>
          <w:szCs w:val="28"/>
        </w:rPr>
        <w:tab/>
      </w:r>
      <w:r w:rsidR="00EB2611">
        <w:rPr>
          <w:color w:val="auto"/>
          <w:sz w:val="28"/>
          <w:szCs w:val="28"/>
        </w:rPr>
        <w:t xml:space="preserve">Проведение и итоги конкурса освещаются на официальном сайте администрации </w:t>
      </w:r>
      <w:proofErr w:type="spellStart"/>
      <w:r w:rsidR="00EB2611">
        <w:rPr>
          <w:color w:val="auto"/>
          <w:sz w:val="28"/>
          <w:szCs w:val="28"/>
        </w:rPr>
        <w:t>Еткульского</w:t>
      </w:r>
      <w:proofErr w:type="spellEnd"/>
      <w:r w:rsidR="00EB2611">
        <w:rPr>
          <w:color w:val="auto"/>
          <w:sz w:val="28"/>
          <w:szCs w:val="28"/>
        </w:rPr>
        <w:t xml:space="preserve"> муниципального района,</w:t>
      </w:r>
      <w:r>
        <w:rPr>
          <w:color w:val="auto"/>
          <w:sz w:val="28"/>
          <w:szCs w:val="28"/>
        </w:rPr>
        <w:t xml:space="preserve"> районной</w:t>
      </w:r>
      <w:r w:rsidR="00EB2611">
        <w:rPr>
          <w:color w:val="auto"/>
          <w:sz w:val="28"/>
          <w:szCs w:val="28"/>
        </w:rPr>
        <w:t xml:space="preserve"> газете «Искра».</w:t>
      </w:r>
    </w:p>
    <w:sectPr w:rsidR="00806D55" w:rsidSect="00337A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C11B2"/>
    <w:multiLevelType w:val="hybridMultilevel"/>
    <w:tmpl w:val="180A9D5C"/>
    <w:lvl w:ilvl="0" w:tplc="C4989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63DA"/>
    <w:multiLevelType w:val="hybridMultilevel"/>
    <w:tmpl w:val="CC3A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F28D6"/>
    <w:multiLevelType w:val="hybridMultilevel"/>
    <w:tmpl w:val="B2B8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64C0E"/>
    <w:multiLevelType w:val="hybridMultilevel"/>
    <w:tmpl w:val="299A4D30"/>
    <w:lvl w:ilvl="0" w:tplc="C4989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719F9"/>
    <w:multiLevelType w:val="hybridMultilevel"/>
    <w:tmpl w:val="C1661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B74A4"/>
    <w:multiLevelType w:val="hybridMultilevel"/>
    <w:tmpl w:val="E430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67"/>
    <w:rsid w:val="00015CB5"/>
    <w:rsid w:val="0005607B"/>
    <w:rsid w:val="00063613"/>
    <w:rsid w:val="00066A8D"/>
    <w:rsid w:val="00075FAD"/>
    <w:rsid w:val="000A4AE0"/>
    <w:rsid w:val="000A5FB9"/>
    <w:rsid w:val="000D49C6"/>
    <w:rsid w:val="000E180E"/>
    <w:rsid w:val="000E19CF"/>
    <w:rsid w:val="00112A6E"/>
    <w:rsid w:val="001830B2"/>
    <w:rsid w:val="001D33E4"/>
    <w:rsid w:val="001D75E9"/>
    <w:rsid w:val="001F1627"/>
    <w:rsid w:val="00203912"/>
    <w:rsid w:val="00205FE9"/>
    <w:rsid w:val="0023712C"/>
    <w:rsid w:val="0026660B"/>
    <w:rsid w:val="0029699B"/>
    <w:rsid w:val="002C5D5F"/>
    <w:rsid w:val="002C7F4C"/>
    <w:rsid w:val="002D0A58"/>
    <w:rsid w:val="00307F94"/>
    <w:rsid w:val="00313758"/>
    <w:rsid w:val="00337A7B"/>
    <w:rsid w:val="00340060"/>
    <w:rsid w:val="00351B0D"/>
    <w:rsid w:val="0037203D"/>
    <w:rsid w:val="003C084A"/>
    <w:rsid w:val="004357EB"/>
    <w:rsid w:val="0049097E"/>
    <w:rsid w:val="004A5AB0"/>
    <w:rsid w:val="004B60CB"/>
    <w:rsid w:val="004B69B1"/>
    <w:rsid w:val="004B7D15"/>
    <w:rsid w:val="004E0377"/>
    <w:rsid w:val="004E03C7"/>
    <w:rsid w:val="00502904"/>
    <w:rsid w:val="00510992"/>
    <w:rsid w:val="00511C39"/>
    <w:rsid w:val="0052074D"/>
    <w:rsid w:val="00550732"/>
    <w:rsid w:val="005637C4"/>
    <w:rsid w:val="00576F99"/>
    <w:rsid w:val="00577F1D"/>
    <w:rsid w:val="00582025"/>
    <w:rsid w:val="00584895"/>
    <w:rsid w:val="005A7426"/>
    <w:rsid w:val="005E3590"/>
    <w:rsid w:val="00605523"/>
    <w:rsid w:val="00610DAD"/>
    <w:rsid w:val="0062710B"/>
    <w:rsid w:val="00633A47"/>
    <w:rsid w:val="00642515"/>
    <w:rsid w:val="006D60E9"/>
    <w:rsid w:val="006F17C6"/>
    <w:rsid w:val="006F3E8B"/>
    <w:rsid w:val="007125DC"/>
    <w:rsid w:val="00723235"/>
    <w:rsid w:val="007354FC"/>
    <w:rsid w:val="00750300"/>
    <w:rsid w:val="0075356A"/>
    <w:rsid w:val="007749DE"/>
    <w:rsid w:val="007C5F1C"/>
    <w:rsid w:val="007D6FF4"/>
    <w:rsid w:val="007F0FA0"/>
    <w:rsid w:val="00806D55"/>
    <w:rsid w:val="008162D1"/>
    <w:rsid w:val="0082201F"/>
    <w:rsid w:val="008266C3"/>
    <w:rsid w:val="008433FF"/>
    <w:rsid w:val="00871B64"/>
    <w:rsid w:val="008B54E5"/>
    <w:rsid w:val="008E02E0"/>
    <w:rsid w:val="0090110D"/>
    <w:rsid w:val="0090114D"/>
    <w:rsid w:val="00910759"/>
    <w:rsid w:val="00932073"/>
    <w:rsid w:val="00965A61"/>
    <w:rsid w:val="009815B6"/>
    <w:rsid w:val="00985FB1"/>
    <w:rsid w:val="009B640C"/>
    <w:rsid w:val="009F4FB1"/>
    <w:rsid w:val="009F5C75"/>
    <w:rsid w:val="009F67DD"/>
    <w:rsid w:val="009F6F15"/>
    <w:rsid w:val="00A22D43"/>
    <w:rsid w:val="00A665B3"/>
    <w:rsid w:val="00A91B2F"/>
    <w:rsid w:val="00A97C86"/>
    <w:rsid w:val="00AA248C"/>
    <w:rsid w:val="00AC336C"/>
    <w:rsid w:val="00AC3CF9"/>
    <w:rsid w:val="00AE0DB9"/>
    <w:rsid w:val="00AF2F9C"/>
    <w:rsid w:val="00AF6436"/>
    <w:rsid w:val="00AF7FCE"/>
    <w:rsid w:val="00B00DB6"/>
    <w:rsid w:val="00B16078"/>
    <w:rsid w:val="00B22C23"/>
    <w:rsid w:val="00B75B99"/>
    <w:rsid w:val="00B85F10"/>
    <w:rsid w:val="00BC06B4"/>
    <w:rsid w:val="00BC58F1"/>
    <w:rsid w:val="00BF1516"/>
    <w:rsid w:val="00BF662F"/>
    <w:rsid w:val="00C06499"/>
    <w:rsid w:val="00C22CF1"/>
    <w:rsid w:val="00C35119"/>
    <w:rsid w:val="00C36514"/>
    <w:rsid w:val="00C432F7"/>
    <w:rsid w:val="00C44E8F"/>
    <w:rsid w:val="00C77178"/>
    <w:rsid w:val="00CA749E"/>
    <w:rsid w:val="00CC2D74"/>
    <w:rsid w:val="00CC708B"/>
    <w:rsid w:val="00CD438B"/>
    <w:rsid w:val="00D03645"/>
    <w:rsid w:val="00D82246"/>
    <w:rsid w:val="00DB5ABC"/>
    <w:rsid w:val="00DF633C"/>
    <w:rsid w:val="00E006C7"/>
    <w:rsid w:val="00E138EA"/>
    <w:rsid w:val="00E15CB3"/>
    <w:rsid w:val="00E16367"/>
    <w:rsid w:val="00E313B3"/>
    <w:rsid w:val="00E462CF"/>
    <w:rsid w:val="00E47E87"/>
    <w:rsid w:val="00E80E7B"/>
    <w:rsid w:val="00EB2611"/>
    <w:rsid w:val="00EB4369"/>
    <w:rsid w:val="00EC55D5"/>
    <w:rsid w:val="00ED432B"/>
    <w:rsid w:val="00ED49E6"/>
    <w:rsid w:val="00EE21C3"/>
    <w:rsid w:val="00EF0CA5"/>
    <w:rsid w:val="00F2305E"/>
    <w:rsid w:val="00F253C0"/>
    <w:rsid w:val="00F35722"/>
    <w:rsid w:val="00F56655"/>
    <w:rsid w:val="00FA258E"/>
    <w:rsid w:val="00FA45E7"/>
    <w:rsid w:val="00FA4BEE"/>
    <w:rsid w:val="00FD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2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B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A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2A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EB2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_et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3678-2FF0-4CB9-81D5-51EBC375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Kvitko</dc:creator>
  <cp:lastModifiedBy>Елена Александровна Черепанова</cp:lastModifiedBy>
  <cp:revision>31</cp:revision>
  <cp:lastPrinted>2020-04-28T04:29:00Z</cp:lastPrinted>
  <dcterms:created xsi:type="dcterms:W3CDTF">2020-04-16T08:56:00Z</dcterms:created>
  <dcterms:modified xsi:type="dcterms:W3CDTF">2020-05-06T05:24:00Z</dcterms:modified>
</cp:coreProperties>
</file>