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47" w:rsidRDefault="00AB2547" w:rsidP="00AB2547">
      <w:pPr>
        <w:shd w:val="clear" w:color="auto" w:fill="FFFFFF"/>
        <w:tabs>
          <w:tab w:val="left" w:pos="3326"/>
          <w:tab w:val="left" w:pos="6994"/>
        </w:tabs>
        <w:spacing w:before="283"/>
        <w:jc w:val="center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ЗАКЛЮЧЕНИЕ</w:t>
      </w:r>
    </w:p>
    <w:bookmarkEnd w:id="0"/>
    <w:p w:rsidR="00AB2547" w:rsidRDefault="00AB2547" w:rsidP="00AB2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«О результатах публичных слушаний по</w:t>
      </w:r>
      <w:r>
        <w:rPr>
          <w:rFonts w:ascii="Times New Roman" w:hAnsi="Times New Roman"/>
          <w:sz w:val="24"/>
          <w:szCs w:val="24"/>
        </w:rPr>
        <w:t xml:space="preserve"> проекту планировки и проекту межевания территории линейного объекта:</w:t>
      </w:r>
    </w:p>
    <w:p w:rsidR="00AB2547" w:rsidRDefault="00AB2547" w:rsidP="00AB25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«Реконструкция 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цепь с отпайками»</w:t>
      </w:r>
    </w:p>
    <w:p w:rsidR="00AB2547" w:rsidRDefault="00AB2547" w:rsidP="00AB2547">
      <w:pPr>
        <w:keepLine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2547" w:rsidRDefault="00AB2547" w:rsidP="00AB2547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Бектыш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28.09.2018 г.</w:t>
      </w:r>
    </w:p>
    <w:p w:rsidR="00AB2547" w:rsidRDefault="00AB2547" w:rsidP="00AB2547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547" w:rsidRDefault="00AB2547" w:rsidP="00AB2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заключение подготовлено на основании протокола проведения публичных слушаний по вопросу рассмотрения </w:t>
      </w:r>
      <w:r>
        <w:rPr>
          <w:rFonts w:ascii="Times New Roman" w:hAnsi="Times New Roman"/>
          <w:sz w:val="24"/>
          <w:szCs w:val="24"/>
        </w:rPr>
        <w:t xml:space="preserve">проекта планировки и проекта межевания территории линейного объекта: «Реконструкция 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цепь с отпайками»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протокол публичных слушаний).</w:t>
      </w:r>
    </w:p>
    <w:p w:rsidR="00AB2547" w:rsidRDefault="00AB2547" w:rsidP="00AB2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слушания состоялись 28.09.2018 г., в 13:00, место проведения: здание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Бектышского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 адресу: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ектыш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ул.Комсомольская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д.12</w:t>
      </w:r>
    </w:p>
    <w:p w:rsidR="00AB2547" w:rsidRDefault="00AB2547" w:rsidP="00AB2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по подготовке и проведению публичных слушаний вынесла данный вопрос для рассмотрения на публичных слушаниях.</w:t>
      </w:r>
    </w:p>
    <w:p w:rsidR="00AB2547" w:rsidRDefault="00AB2547" w:rsidP="00AB2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Публичные слушания по </w:t>
      </w:r>
      <w:r>
        <w:rPr>
          <w:rFonts w:ascii="Times New Roman" w:hAnsi="Times New Roman"/>
          <w:sz w:val="24"/>
          <w:szCs w:val="24"/>
        </w:rPr>
        <w:t xml:space="preserve">проекту планировки и проекту межевания территории линейного объекта: «Реконструкция 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цепь с отпайками» считать состоявшимися.</w:t>
      </w:r>
    </w:p>
    <w:p w:rsidR="00AB2547" w:rsidRDefault="00AB2547" w:rsidP="00AB2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Замечания и предложения участников публичных слушаний принимались в письменном виде до 27.09.2018 года.</w:t>
      </w:r>
    </w:p>
    <w:p w:rsidR="00AB2547" w:rsidRDefault="00AB2547" w:rsidP="00AB2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Жители поселка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Бектыш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, заинтересованные лица были проинформированы о дате, месте и времени проведения публичных слушаний в установленном законом порядке.</w:t>
      </w:r>
    </w:p>
    <w:p w:rsidR="00AB2547" w:rsidRDefault="00AB2547" w:rsidP="00AB2547">
      <w:pPr>
        <w:spacing w:after="0" w:line="240" w:lineRule="auto"/>
        <w:ind w:firstLine="709"/>
        <w:jc w:val="both"/>
        <w:rPr>
          <w:sz w:val="2"/>
          <w:szCs w:val="2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Публичные слушания проведены в соответствии с Градостроительным кодексом РФ, Уставом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Бектышского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поселения, Правилами землепользования и застройки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Бектышского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AB2547" w:rsidRDefault="00AB2547" w:rsidP="00AB2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учетом результатов голосования участники публичных слушаний согласились принять и, в дальнейшем, утвердить </w:t>
      </w:r>
      <w:r>
        <w:rPr>
          <w:rFonts w:ascii="Times New Roman" w:hAnsi="Times New Roman"/>
          <w:sz w:val="24"/>
          <w:szCs w:val="24"/>
        </w:rPr>
        <w:t xml:space="preserve">проект планировки и проект межевания территории линейного объекта: «Реконструкция 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цепь с отпайками» без замечаний.</w:t>
      </w:r>
    </w:p>
    <w:p w:rsidR="00AB2547" w:rsidRDefault="00AB2547" w:rsidP="00AB2547">
      <w:pPr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В голосовании приняли участие 5 человек: «За» - 5,«Против» - 0,«Воздержался» - 0.</w:t>
      </w:r>
    </w:p>
    <w:p w:rsidR="00AB2547" w:rsidRDefault="00AB2547" w:rsidP="00AB25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по итогам публичных слушаний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проекту планировки и проекту межевания территории линейного объекта: «Реконструкция 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цепь с отпайками» опубликовать в общественно-политической газете </w:t>
      </w:r>
      <w:proofErr w:type="spellStart"/>
      <w:r>
        <w:rPr>
          <w:rFonts w:ascii="Times New Roman" w:hAnsi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«Искра», разместить в сети интернет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обнародовать на информационных стендах</w:t>
      </w:r>
    </w:p>
    <w:p w:rsidR="00AB2547" w:rsidRDefault="00AB2547" w:rsidP="00AB2547">
      <w:pPr>
        <w:rPr>
          <w:sz w:val="2"/>
          <w:szCs w:val="2"/>
        </w:rPr>
      </w:pPr>
    </w:p>
    <w:p w:rsidR="00AB2547" w:rsidRDefault="00AB2547" w:rsidP="00AB2547">
      <w:pPr>
        <w:rPr>
          <w:sz w:val="2"/>
          <w:szCs w:val="2"/>
        </w:rPr>
      </w:pPr>
    </w:p>
    <w:p w:rsidR="00AB2547" w:rsidRDefault="00AB2547" w:rsidP="00AB2547">
      <w:pPr>
        <w:rPr>
          <w:sz w:val="2"/>
          <w:szCs w:val="2"/>
        </w:rPr>
      </w:pPr>
    </w:p>
    <w:p w:rsidR="00AB2547" w:rsidRDefault="00AB2547" w:rsidP="00AB2547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комиссии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А.Ф.Березина</w:t>
      </w:r>
      <w:proofErr w:type="spellEnd"/>
    </w:p>
    <w:p w:rsidR="00AB2547" w:rsidRDefault="00AB2547" w:rsidP="00AB2547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547" w:rsidRDefault="00AB2547" w:rsidP="00AB2547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А.В.Кочкина</w:t>
      </w:r>
      <w:proofErr w:type="spellEnd"/>
    </w:p>
    <w:p w:rsidR="00AB2547" w:rsidRDefault="00AB2547" w:rsidP="00AB2547">
      <w:pPr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547" w:rsidRDefault="00AB2547" w:rsidP="00AB2547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547" w:rsidRDefault="00AB2547" w:rsidP="00AB2547">
      <w:pPr>
        <w:keepLine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4975" w:rsidRDefault="00B84975"/>
    <w:sectPr w:rsidR="00B8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F4"/>
    <w:rsid w:val="00AB2547"/>
    <w:rsid w:val="00AE2AF4"/>
    <w:rsid w:val="00B8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2018-10-10T05:54:00Z</dcterms:created>
  <dcterms:modified xsi:type="dcterms:W3CDTF">2018-10-10T05:54:00Z</dcterms:modified>
</cp:coreProperties>
</file>